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5A" w:rsidRDefault="00601C5A" w:rsidP="00601C5A">
      <w:pPr>
        <w:spacing w:line="600" w:lineRule="exac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3</w:t>
      </w:r>
    </w:p>
    <w:p w:rsidR="00601C5A" w:rsidRDefault="00601C5A" w:rsidP="00601C5A">
      <w:pPr>
        <w:spacing w:line="600" w:lineRule="exact"/>
        <w:rPr>
          <w:rFonts w:ascii="Times New Roman" w:eastAsia="黑体"/>
          <w:color w:val="000000"/>
        </w:rPr>
      </w:pPr>
    </w:p>
    <w:p w:rsidR="00601C5A" w:rsidRDefault="00601C5A" w:rsidP="00601C5A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</w:t>
      </w:r>
      <w:r>
        <w:rPr>
          <w:rFonts w:ascii="Times New Roman" w:eastAsia="方正小标宋简体"/>
          <w:color w:val="000000"/>
          <w:sz w:val="44"/>
          <w:szCs w:val="44"/>
        </w:rPr>
        <w:t>40</w:t>
      </w:r>
      <w:r>
        <w:rPr>
          <w:rFonts w:ascii="Times New Roman" w:eastAsia="方正小标宋简体"/>
          <w:color w:val="000000"/>
          <w:sz w:val="44"/>
          <w:szCs w:val="44"/>
        </w:rPr>
        <w:t>个脱贫县高中起点本科层次初中教师公费定向培养</w:t>
      </w:r>
    </w:p>
    <w:p w:rsidR="00601C5A" w:rsidRDefault="00601C5A" w:rsidP="00601C5A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省级项目计划招生来源计划表（省级优师专项）</w:t>
      </w:r>
    </w:p>
    <w:p w:rsidR="00601C5A" w:rsidRDefault="00601C5A" w:rsidP="00601C5A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</w:p>
    <w:tbl>
      <w:tblPr>
        <w:tblW w:w="22006" w:type="dxa"/>
        <w:tblInd w:w="-332" w:type="dxa"/>
        <w:tblLook w:val="0000" w:firstRow="0" w:lastRow="0" w:firstColumn="0" w:lastColumn="0" w:noHBand="0" w:noVBand="0"/>
      </w:tblPr>
      <w:tblGrid>
        <w:gridCol w:w="759"/>
        <w:gridCol w:w="1836"/>
        <w:gridCol w:w="1897"/>
        <w:gridCol w:w="673"/>
        <w:gridCol w:w="674"/>
        <w:gridCol w:w="673"/>
        <w:gridCol w:w="673"/>
        <w:gridCol w:w="673"/>
        <w:gridCol w:w="674"/>
        <w:gridCol w:w="673"/>
        <w:gridCol w:w="673"/>
        <w:gridCol w:w="673"/>
        <w:gridCol w:w="673"/>
        <w:gridCol w:w="673"/>
        <w:gridCol w:w="674"/>
        <w:gridCol w:w="673"/>
        <w:gridCol w:w="673"/>
        <w:gridCol w:w="673"/>
        <w:gridCol w:w="674"/>
        <w:gridCol w:w="674"/>
        <w:gridCol w:w="675"/>
        <w:gridCol w:w="674"/>
        <w:gridCol w:w="674"/>
        <w:gridCol w:w="674"/>
        <w:gridCol w:w="674"/>
        <w:gridCol w:w="675"/>
        <w:gridCol w:w="674"/>
        <w:gridCol w:w="674"/>
        <w:gridCol w:w="674"/>
      </w:tblGrid>
      <w:tr w:rsidR="00601C5A" w:rsidTr="00351976">
        <w:trPr>
          <w:trHeight w:val="44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市州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培养学校</w:t>
            </w:r>
          </w:p>
        </w:tc>
        <w:tc>
          <w:tcPr>
            <w:tcW w:w="168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招生专业与招生计划数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601C5A" w:rsidTr="00351976">
        <w:trPr>
          <w:trHeight w:val="108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地理科学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音乐学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美术学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90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湖南省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邵阳市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邵阳县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邵阳县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邵阳县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洞口县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洞口县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怀化市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辰溪县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601C5A" w:rsidRDefault="00601C5A" w:rsidP="00601C5A">
      <w:pPr>
        <w:jc w:val="center"/>
        <w:rPr>
          <w:rFonts w:ascii="Times New Roman" w:eastAsia="宋体"/>
          <w:b/>
          <w:bCs/>
          <w:color w:val="000000"/>
          <w:sz w:val="18"/>
          <w:szCs w:val="18"/>
        </w:rPr>
      </w:pPr>
    </w:p>
    <w:tbl>
      <w:tblPr>
        <w:tblW w:w="22006" w:type="dxa"/>
        <w:tblInd w:w="-332" w:type="dxa"/>
        <w:tblLook w:val="0000" w:firstRow="0" w:lastRow="0" w:firstColumn="0" w:lastColumn="0" w:noHBand="0" w:noVBand="0"/>
      </w:tblPr>
      <w:tblGrid>
        <w:gridCol w:w="759"/>
        <w:gridCol w:w="1836"/>
        <w:gridCol w:w="1897"/>
        <w:gridCol w:w="673"/>
        <w:gridCol w:w="674"/>
        <w:gridCol w:w="673"/>
        <w:gridCol w:w="673"/>
        <w:gridCol w:w="673"/>
        <w:gridCol w:w="674"/>
        <w:gridCol w:w="673"/>
        <w:gridCol w:w="673"/>
        <w:gridCol w:w="673"/>
        <w:gridCol w:w="673"/>
        <w:gridCol w:w="673"/>
        <w:gridCol w:w="674"/>
        <w:gridCol w:w="673"/>
        <w:gridCol w:w="673"/>
        <w:gridCol w:w="673"/>
        <w:gridCol w:w="674"/>
        <w:gridCol w:w="674"/>
        <w:gridCol w:w="675"/>
        <w:gridCol w:w="674"/>
        <w:gridCol w:w="674"/>
        <w:gridCol w:w="674"/>
        <w:gridCol w:w="674"/>
        <w:gridCol w:w="675"/>
        <w:gridCol w:w="674"/>
        <w:gridCol w:w="674"/>
        <w:gridCol w:w="674"/>
      </w:tblGrid>
      <w:tr w:rsidR="00601C5A" w:rsidTr="00351976">
        <w:trPr>
          <w:trHeight w:val="44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市州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县市区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培养学校</w:t>
            </w:r>
          </w:p>
        </w:tc>
        <w:tc>
          <w:tcPr>
            <w:tcW w:w="168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招生专业与招生计划数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601C5A" w:rsidTr="00351976">
        <w:trPr>
          <w:trHeight w:val="108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汉语言文学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数学与应用数学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生物科学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思想政治教育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历史学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地理科学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音乐学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体育教育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美术学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应用心理学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90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不分物理历史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物理科目组合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eastAsia="黑体"/>
                <w:color w:val="000000"/>
                <w:kern w:val="0"/>
                <w:sz w:val="18"/>
                <w:szCs w:val="18"/>
                <w:lang w:bidi="ar"/>
              </w:rPr>
              <w:t>历史科目组合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spacing w:line="280" w:lineRule="exact"/>
              <w:jc w:val="center"/>
              <w:rPr>
                <w:rFonts w:ascii="Times New Roman" w:eastAsia="黑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int="eastAsia"/>
                <w:b/>
                <w:bCs/>
                <w:color w:val="000000"/>
                <w:sz w:val="18"/>
                <w:szCs w:val="18"/>
              </w:rPr>
              <w:t>怀化市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辰溪县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辰溪县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麻阳苗族自治县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麻阳苗族自治县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麻阳苗族自治县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靖州苗族侗族自治县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湘西州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花垣县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花垣县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古丈县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古丈县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衡阳师范学院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  <w:tr w:rsidR="00601C5A" w:rsidTr="00351976">
        <w:trPr>
          <w:trHeight w:val="36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古丈县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长沙师范学院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  <w:r>
              <w:rPr>
                <w:rFonts w:ascii="Times New Roman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1C5A" w:rsidRDefault="00601C5A" w:rsidP="00351976">
            <w:pPr>
              <w:jc w:val="center"/>
              <w:rPr>
                <w:rFonts w:ascii="Times New Roman" w:eastAsia="宋体"/>
                <w:color w:val="000000"/>
                <w:sz w:val="18"/>
                <w:szCs w:val="18"/>
              </w:rPr>
            </w:pPr>
          </w:p>
        </w:tc>
      </w:tr>
    </w:tbl>
    <w:p w:rsidR="00601C5A" w:rsidRDefault="00601C5A" w:rsidP="00601C5A">
      <w:pPr>
        <w:spacing w:line="580" w:lineRule="exact"/>
        <w:jc w:val="left"/>
        <w:rPr>
          <w:rFonts w:ascii="Times New Roman"/>
          <w:color w:val="000000"/>
        </w:rPr>
        <w:sectPr w:rsidR="00601C5A">
          <w:pgSz w:w="23811" w:h="16838" w:orient="landscape"/>
          <w:pgMar w:top="1417" w:right="1417" w:bottom="1417" w:left="1417" w:header="851" w:footer="992" w:gutter="0"/>
          <w:cols w:space="720"/>
          <w:titlePg/>
          <w:docGrid w:type="lines" w:linePitch="454"/>
        </w:sectPr>
      </w:pPr>
    </w:p>
    <w:p w:rsidR="000B026D" w:rsidRPr="00601C5A" w:rsidRDefault="000B026D" w:rsidP="00601C5A">
      <w:pPr>
        <w:spacing w:line="60" w:lineRule="auto"/>
      </w:pPr>
      <w:bookmarkStart w:id="0" w:name="_GoBack"/>
      <w:bookmarkEnd w:id="0"/>
    </w:p>
    <w:sectPr w:rsidR="000B026D" w:rsidRPr="00601C5A" w:rsidSect="0011743C">
      <w:footerReference w:type="even" r:id="rId8"/>
      <w:footerReference w:type="default" r:id="rId9"/>
      <w:footerReference w:type="first" r:id="rId10"/>
      <w:pgSz w:w="16838" w:h="11905" w:orient="landscape"/>
      <w:pgMar w:top="1417" w:right="1417" w:bottom="1417" w:left="1417" w:header="851" w:footer="992" w:gutter="0"/>
      <w:cols w:space="720"/>
      <w:titlePg/>
      <w:docGrid w:type="lines" w:linePitch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1F" w:rsidRDefault="0045251F" w:rsidP="0011743C">
      <w:r>
        <w:separator/>
      </w:r>
    </w:p>
  </w:endnote>
  <w:endnote w:type="continuationSeparator" w:id="0">
    <w:p w:rsidR="0045251F" w:rsidRDefault="0045251F" w:rsidP="0011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4F" w:rsidRDefault="0018064F">
    <w:pPr>
      <w:pStyle w:val="a4"/>
      <w:rPr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4F" w:rsidRDefault="0018064F">
    <w:pPr>
      <w:pStyle w:val="a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CDCDB" wp14:editId="0701697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8064F" w:rsidRDefault="0018064F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01C5A">
                            <w:rPr>
                              <w:rFonts w:asci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" filled="f" stroked="f" strokeweight=".5pt">
              <v:path arrowok="t"/>
              <v:textbox style="mso-fit-shape-to-text:t" inset="0,0,0,0">
                <w:txbxContent>
                  <w:p w:rsidR="0018064F" w:rsidRDefault="0018064F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 w:rsidR="00601C5A">
                      <w:rPr>
                        <w:rFonts w:asci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4F" w:rsidRDefault="0018064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7E500" wp14:editId="67592AF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3810" b="1079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8064F" w:rsidRDefault="0018064F">
                          <w:pPr>
                            <w:pStyle w:val="a4"/>
                            <w:ind w:firstLineChars="100" w:firstLine="28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01C5A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4.85pt;margin-top:0;width:56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" filled="f" stroked="f" strokeweight=".5pt">
              <v:path arrowok="t"/>
              <v:textbox style="mso-fit-shape-to-text:t" inset="0,0,0,0">
                <w:txbxContent>
                  <w:p w:rsidR="0018064F" w:rsidRDefault="0018064F">
                    <w:pPr>
                      <w:pStyle w:val="a4"/>
                      <w:ind w:firstLineChars="100" w:firstLine="2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01C5A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1F" w:rsidRDefault="0045251F" w:rsidP="0011743C">
      <w:r>
        <w:separator/>
      </w:r>
    </w:p>
  </w:footnote>
  <w:footnote w:type="continuationSeparator" w:id="0">
    <w:p w:rsidR="0045251F" w:rsidRDefault="0045251F" w:rsidP="0011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BD"/>
    <w:rsid w:val="00061C5A"/>
    <w:rsid w:val="000B026D"/>
    <w:rsid w:val="0011743C"/>
    <w:rsid w:val="0018064F"/>
    <w:rsid w:val="001F36F1"/>
    <w:rsid w:val="0045251F"/>
    <w:rsid w:val="00601C5A"/>
    <w:rsid w:val="006506BD"/>
    <w:rsid w:val="007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3C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1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17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7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743C"/>
    <w:rPr>
      <w:sz w:val="18"/>
      <w:szCs w:val="18"/>
    </w:rPr>
  </w:style>
  <w:style w:type="table" w:styleId="a5">
    <w:name w:val="Table Grid"/>
    <w:basedOn w:val="a1"/>
    <w:uiPriority w:val="39"/>
    <w:qFormat/>
    <w:rsid w:val="0011743C"/>
    <w:rPr>
      <w:rFonts w:ascii="仿宋_GB2312" w:eastAsia="仿宋_GB2312" w:hAnsi="宋体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rsid w:val="0011743C"/>
    <w:pPr>
      <w:ind w:firstLineChars="200" w:firstLine="420"/>
    </w:pPr>
  </w:style>
  <w:style w:type="paragraph" w:customStyle="1" w:styleId="BodyTextIndent">
    <w:name w:val="BodyTextIndent"/>
    <w:basedOn w:val="a"/>
    <w:qFormat/>
    <w:rsid w:val="0011743C"/>
    <w:pPr>
      <w:ind w:leftChars="200" w:left="4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3C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1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174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7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743C"/>
    <w:rPr>
      <w:sz w:val="18"/>
      <w:szCs w:val="18"/>
    </w:rPr>
  </w:style>
  <w:style w:type="table" w:styleId="a5">
    <w:name w:val="Table Grid"/>
    <w:basedOn w:val="a1"/>
    <w:uiPriority w:val="39"/>
    <w:qFormat/>
    <w:rsid w:val="0011743C"/>
    <w:rPr>
      <w:rFonts w:ascii="仿宋_GB2312" w:eastAsia="仿宋_GB2312" w:hAnsi="宋体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I2">
    <w:name w:val="BodyText1I2"/>
    <w:basedOn w:val="BodyTextIndent"/>
    <w:qFormat/>
    <w:rsid w:val="0011743C"/>
    <w:pPr>
      <w:ind w:firstLineChars="200" w:firstLine="420"/>
    </w:pPr>
  </w:style>
  <w:style w:type="paragraph" w:customStyle="1" w:styleId="BodyTextIndent">
    <w:name w:val="BodyTextIndent"/>
    <w:basedOn w:val="a"/>
    <w:qFormat/>
    <w:rsid w:val="0011743C"/>
    <w:pPr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ECDB-9DCB-400F-A77A-8A59C9C8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334</Words>
  <Characters>1906</Characters>
  <Application>Microsoft Office Word</Application>
  <DocSecurity>0</DocSecurity>
  <Lines>15</Lines>
  <Paragraphs>4</Paragraphs>
  <ScaleCrop>false</ScaleCrop>
  <Company>P R C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2026-05-08T01:45:00Z</dcterms:created>
  <dcterms:modified xsi:type="dcterms:W3CDTF">2026-05-08T02:04:00Z</dcterms:modified>
</cp:coreProperties>
</file>