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eastAsia="黑体"/>
          <w:sz w:val="32"/>
          <w:szCs w:val="32"/>
        </w:rPr>
      </w:pPr>
      <w:r>
        <w:rPr>
          <w:rFonts w:eastAsia="黑体"/>
          <w:sz w:val="32"/>
          <w:szCs w:val="32"/>
        </w:rPr>
        <w:t>附件1</w:t>
      </w:r>
    </w:p>
    <w:p>
      <w:pPr>
        <w:jc w:val="center"/>
        <w:rPr>
          <w:rFonts w:hint="default" w:ascii="Times New Roman" w:hAnsi="Times New Roman" w:eastAsia="黑体" w:cs="Times New Roman"/>
          <w:sz w:val="32"/>
          <w:szCs w:val="32"/>
        </w:rPr>
      </w:pPr>
      <w:r>
        <w:rPr>
          <w:rFonts w:hint="default" w:ascii="Times New Roman" w:hAnsi="Times New Roman" w:eastAsia="方正小标宋简体" w:cs="Times New Roman"/>
          <w:sz w:val="44"/>
          <w:szCs w:val="44"/>
        </w:rPr>
        <w:t>2024年“国培计划”省级统筹项目设置信息表</w:t>
      </w:r>
      <w:bookmarkStart w:id="0" w:name="_GoBack"/>
      <w:bookmarkEnd w:id="0"/>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一、骨干教师培训项目</w:t>
      </w:r>
    </w:p>
    <w:tbl>
      <w:tblPr>
        <w:tblStyle w:val="9"/>
        <w:tblW w:w="14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882"/>
        <w:gridCol w:w="3343"/>
        <w:gridCol w:w="1425"/>
        <w:gridCol w:w="1920"/>
        <w:gridCol w:w="244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688" w:type="dxa"/>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子项目</w:t>
            </w:r>
          </w:p>
        </w:tc>
        <w:tc>
          <w:tcPr>
            <w:tcW w:w="1882" w:type="dxa"/>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培训对象</w:t>
            </w:r>
          </w:p>
        </w:tc>
        <w:tc>
          <w:tcPr>
            <w:tcW w:w="3343" w:type="dxa"/>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培训重点</w:t>
            </w:r>
          </w:p>
        </w:tc>
        <w:tc>
          <w:tcPr>
            <w:tcW w:w="1425" w:type="dxa"/>
            <w:noWrap w:val="0"/>
            <w:vAlign w:val="center"/>
          </w:tcPr>
          <w:p>
            <w:pPr>
              <w:widowControl/>
              <w:spacing w:line="240" w:lineRule="exact"/>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经费标准</w:t>
            </w:r>
          </w:p>
        </w:tc>
        <w:tc>
          <w:tcPr>
            <w:tcW w:w="1920" w:type="dxa"/>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项目总学时要求</w:t>
            </w:r>
          </w:p>
        </w:tc>
        <w:tc>
          <w:tcPr>
            <w:tcW w:w="2445" w:type="dxa"/>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方案编制要求</w:t>
            </w:r>
          </w:p>
        </w:tc>
        <w:tc>
          <w:tcPr>
            <w:tcW w:w="1770" w:type="dxa"/>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Style w:val="11"/>
                <w:rFonts w:hint="default" w:ascii="Times New Roman" w:hAnsi="Times New Roman" w:cs="Times New Roman"/>
                <w:lang w:bidi="ar"/>
              </w:rPr>
              <w:t>中小学心理健康教育骨干教师培训</w:t>
            </w:r>
          </w:p>
        </w:tc>
        <w:tc>
          <w:tcPr>
            <w:tcW w:w="1882"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中小学心理健康教育专兼职骨干教师，70人</w:t>
            </w:r>
          </w:p>
        </w:tc>
        <w:tc>
          <w:tcPr>
            <w:tcW w:w="3343"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1.加入生命教育、安全教育主题及内容；</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2.提升教师心理健康知识与技能，提高其识别和发现潜在心理健康风险的能力。帮助学生纾解面对学习、人际交往和自我发展中的困境和问题时的压力，加强对青少年抑郁症等的鉴别、干预和转介的能力培训；</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3.强化教师自我情绪和心理健康的调剂和干预管理能力。</w:t>
            </w:r>
          </w:p>
        </w:tc>
        <w:tc>
          <w:tcPr>
            <w:tcW w:w="1425" w:type="dxa"/>
            <w:noWrap w:val="0"/>
            <w:vAlign w:val="center"/>
          </w:tcPr>
          <w:p>
            <w:pPr>
              <w:widowControl/>
              <w:spacing w:line="240" w:lineRule="exact"/>
              <w:jc w:val="left"/>
              <w:textAlignment w:val="center"/>
              <w:rPr>
                <w:rFonts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440元/人/天，省外550元/人/天</w:t>
            </w:r>
          </w:p>
        </w:tc>
        <w:tc>
          <w:tcPr>
            <w:tcW w:w="1920"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2年周期培训，</w:t>
            </w:r>
            <w:r>
              <w:rPr>
                <w:color w:val="000000"/>
                <w:spacing w:val="0"/>
                <w:kern w:val="0"/>
                <w:sz w:val="20"/>
                <w:szCs w:val="20"/>
                <w:lang w:bidi="ar"/>
              </w:rPr>
              <w:t>第</w:t>
            </w:r>
            <w:r>
              <w:rPr>
                <w:rFonts w:hint="default"/>
                <w:color w:val="000000"/>
                <w:spacing w:val="0"/>
                <w:kern w:val="0"/>
                <w:sz w:val="20"/>
                <w:szCs w:val="20"/>
                <w:lang w:bidi="ar"/>
              </w:rPr>
              <w:t>1</w:t>
            </w:r>
            <w:r>
              <w:rPr>
                <w:color w:val="000000"/>
                <w:spacing w:val="0"/>
                <w:kern w:val="0"/>
                <w:sz w:val="20"/>
                <w:szCs w:val="20"/>
                <w:lang w:bidi="ar"/>
              </w:rPr>
              <w:t>年两阶段，省内</w:t>
            </w:r>
            <w:r>
              <w:rPr>
                <w:rFonts w:hint="default"/>
                <w:color w:val="000000"/>
                <w:spacing w:val="0"/>
                <w:kern w:val="0"/>
                <w:sz w:val="20"/>
                <w:szCs w:val="20"/>
                <w:lang w:bidi="ar"/>
              </w:rPr>
              <w:t>10天</w:t>
            </w:r>
            <w:r>
              <w:rPr>
                <w:color w:val="000000"/>
                <w:spacing w:val="0"/>
                <w:kern w:val="0"/>
                <w:sz w:val="20"/>
                <w:szCs w:val="20"/>
                <w:lang w:bidi="ar"/>
              </w:rPr>
              <w:t>与省外</w:t>
            </w:r>
            <w:r>
              <w:rPr>
                <w:rFonts w:hint="default"/>
                <w:color w:val="000000"/>
                <w:spacing w:val="0"/>
                <w:kern w:val="0"/>
                <w:sz w:val="20"/>
                <w:szCs w:val="20"/>
                <w:lang w:bidi="ar"/>
              </w:rPr>
              <w:t>5天，第2年省内15天</w:t>
            </w:r>
          </w:p>
        </w:tc>
        <w:tc>
          <w:tcPr>
            <w:tcW w:w="2445"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通过线下与线下相结合、工</w:t>
            </w:r>
            <w:r>
              <w:rPr>
                <w:spacing w:val="-6"/>
                <w:sz w:val="18"/>
                <w:szCs w:val="18"/>
              </w:rPr>
              <w:t>作坊</w:t>
            </w:r>
            <w:r>
              <w:rPr>
                <w:rFonts w:hint="default"/>
                <w:spacing w:val="-6"/>
                <w:sz w:val="18"/>
                <w:szCs w:val="18"/>
              </w:rPr>
              <w:t>、跟岗实践等方式，</w:t>
            </w:r>
            <w:r>
              <w:rPr>
                <w:rFonts w:hint="default" w:ascii="Times New Roman" w:hAnsi="Times New Roman" w:cs="Times New Roman"/>
                <w:color w:val="000000"/>
                <w:kern w:val="0"/>
                <w:sz w:val="20"/>
                <w:szCs w:val="20"/>
                <w:lang w:bidi="ar"/>
              </w:rPr>
              <w:t>分年度递进开展培训。</w:t>
            </w:r>
          </w:p>
        </w:tc>
        <w:tc>
          <w:tcPr>
            <w:tcW w:w="1770" w:type="dxa"/>
            <w:noWrap w:val="0"/>
            <w:vAlign w:val="center"/>
          </w:tcPr>
          <w:p>
            <w:pPr>
              <w:widowControl/>
              <w:spacing w:line="240" w:lineRule="exact"/>
              <w:jc w:val="left"/>
              <w:textAlignment w:val="center"/>
              <w:rPr>
                <w:rFonts w:ascii="Times New Roman" w:hAnsi="Times New Roman" w:cs="Times New Roman"/>
                <w:color w:val="000000"/>
                <w:kern w:val="0"/>
                <w:sz w:val="20"/>
                <w:szCs w:val="20"/>
                <w:lang w:bidi="ar"/>
              </w:rPr>
            </w:pPr>
            <w:r>
              <w:rPr>
                <w:rFonts w:hint="default" w:ascii="Times New Roman" w:hAnsi="Times New Roman" w:cs="Times New Roman"/>
                <w:color w:val="000000"/>
                <w:sz w:val="20"/>
                <w:szCs w:val="20"/>
              </w:rPr>
              <w:t>厅教师处的指导并管理，</w:t>
            </w:r>
            <w:r>
              <w:rPr>
                <w:rFonts w:hint="default" w:ascii="Times New Roman" w:hAnsi="Times New Roman" w:cs="Times New Roman"/>
                <w:color w:val="000000"/>
                <w:kern w:val="0"/>
                <w:sz w:val="20"/>
                <w:szCs w:val="20"/>
                <w:lang w:bidi="ar"/>
              </w:rPr>
              <w:t>延续项目，继续由中南大学湘雅公共卫生学院承办，联系电话0731—84110450。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湖南省特殊教育“医教协同”骨干教师高级研修班</w:t>
            </w:r>
          </w:p>
        </w:tc>
        <w:tc>
          <w:tcPr>
            <w:tcW w:w="1882" w:type="dxa"/>
            <w:noWrap w:val="0"/>
            <w:vAlign w:val="center"/>
          </w:tcPr>
          <w:p>
            <w:pPr>
              <w:widowControl/>
              <w:spacing w:line="240" w:lineRule="exact"/>
              <w:jc w:val="left"/>
              <w:rPr>
                <w:rFonts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特殊教育“医教协同”骨干教师，50人</w:t>
            </w:r>
          </w:p>
        </w:tc>
        <w:tc>
          <w:tcPr>
            <w:tcW w:w="3343"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1.提升对医教协同相关政策和现阶段发展情况的认识，从医学角度提升对特殊儿童身心特征的了解。</w:t>
            </w:r>
          </w:p>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2.提升对特殊儿童问题行为的应对策略，提升班级管理能力。</w:t>
            </w:r>
          </w:p>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3.提升康复教师教学实施能力，能针对不同障碍儿童有针对性地开展康复教学。</w:t>
            </w:r>
          </w:p>
        </w:tc>
        <w:tc>
          <w:tcPr>
            <w:tcW w:w="1425"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440元/人/天</w:t>
            </w:r>
          </w:p>
        </w:tc>
        <w:tc>
          <w:tcPr>
            <w:tcW w:w="1920" w:type="dxa"/>
            <w:noWrap w:val="0"/>
            <w:vAlign w:val="center"/>
          </w:tcPr>
          <w:p>
            <w:pPr>
              <w:widowControl/>
              <w:spacing w:line="240" w:lineRule="exact"/>
              <w:jc w:val="left"/>
              <w:textAlignment w:val="center"/>
              <w:rPr>
                <w:rFonts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2年周期培训，混合式研修，其中线下集中培训不少于84学时/14天，线上研修60学时</w:t>
            </w:r>
          </w:p>
        </w:tc>
        <w:tc>
          <w:tcPr>
            <w:tcW w:w="2445" w:type="dxa"/>
            <w:noWrap w:val="0"/>
            <w:vAlign w:val="center"/>
          </w:tcPr>
          <w:p>
            <w:pPr>
              <w:jc w:val="left"/>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2023年延续项目</w:t>
            </w:r>
          </w:p>
        </w:tc>
        <w:tc>
          <w:tcPr>
            <w:tcW w:w="1770"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sz w:val="20"/>
                <w:szCs w:val="20"/>
              </w:rPr>
              <w:t>厅教师处的指导并管理，</w:t>
            </w:r>
            <w:r>
              <w:rPr>
                <w:rFonts w:hint="default" w:ascii="Times New Roman" w:hAnsi="Times New Roman" w:cs="Times New Roman"/>
                <w:color w:val="000000"/>
                <w:kern w:val="0"/>
                <w:sz w:val="20"/>
                <w:szCs w:val="20"/>
                <w:lang w:bidi="ar"/>
              </w:rPr>
              <w:t>延续项目，继续由长沙市特殊教育学校承办，联系电话0731—84110450。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“三区”中小学教师思想政治综合素养提升培训</w:t>
            </w:r>
          </w:p>
        </w:tc>
        <w:tc>
          <w:tcPr>
            <w:tcW w:w="1882"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参与“三区”支教的中小学教师，100人</w:t>
            </w:r>
          </w:p>
        </w:tc>
        <w:tc>
          <w:tcPr>
            <w:tcW w:w="3343" w:type="dxa"/>
            <w:noWrap w:val="0"/>
            <w:vAlign w:val="center"/>
          </w:tcPr>
          <w:p>
            <w:pPr>
              <w:widowControl/>
              <w:spacing w:line="240" w:lineRule="exact"/>
              <w:jc w:val="left"/>
              <w:textAlignment w:val="center"/>
              <w:rPr>
                <w:rFonts w:ascii="Times New Roman" w:hAnsi="Times New Roman" w:cs="Times New Roman"/>
                <w:color w:val="000000"/>
                <w:sz w:val="20"/>
                <w:szCs w:val="20"/>
              </w:rPr>
            </w:pPr>
            <w:r>
              <w:rPr>
                <w:rStyle w:val="11"/>
                <w:rFonts w:hint="default" w:ascii="Times New Roman" w:hAnsi="Times New Roman" w:cs="Times New Roman"/>
                <w:lang w:bidi="ar"/>
              </w:rPr>
              <w:t>1.新时代中小学教师应具备的崇高政治理想、信念；2.新时代中小学教师应具备的职业理想、信念和社会责任感；3习近平新时代中国特色社会主义思想的基本内涵和在中小学教育教学实践中的运用；4.</w:t>
            </w:r>
            <w:r>
              <w:rPr>
                <w:rStyle w:val="12"/>
                <w:rFonts w:hint="default" w:ascii="Times New Roman" w:hAnsi="Times New Roman" w:cs="Times New Roman"/>
                <w:lang w:bidi="ar"/>
              </w:rPr>
              <w:t>社会主义核心价值观的弘扬和践行；5.依法从教、廉洁从教；6.对中小学生进行思想政治教育的正确理念、方法、途径。</w:t>
            </w:r>
          </w:p>
        </w:tc>
        <w:tc>
          <w:tcPr>
            <w:tcW w:w="1425" w:type="dxa"/>
            <w:noWrap w:val="0"/>
            <w:vAlign w:val="center"/>
          </w:tcPr>
          <w:p>
            <w:pPr>
              <w:widowControl/>
              <w:spacing w:line="240" w:lineRule="exact"/>
              <w:jc w:val="left"/>
              <w:textAlignment w:val="center"/>
              <w:rPr>
                <w:rFonts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350元/人/天</w:t>
            </w:r>
          </w:p>
        </w:tc>
        <w:tc>
          <w:tcPr>
            <w:tcW w:w="1920"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1年省内培训，其中线下集中培训不少于42学时/7天</w:t>
            </w:r>
          </w:p>
        </w:tc>
        <w:tc>
          <w:tcPr>
            <w:tcW w:w="2445" w:type="dxa"/>
            <w:noWrap w:val="0"/>
            <w:vAlign w:val="center"/>
          </w:tcPr>
          <w:p>
            <w:pPr>
              <w:widowControl/>
              <w:spacing w:line="240" w:lineRule="exact"/>
              <w:jc w:val="left"/>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设置明确的培养目标、任务和考核要求。</w:t>
            </w:r>
          </w:p>
        </w:tc>
        <w:tc>
          <w:tcPr>
            <w:tcW w:w="1770" w:type="dxa"/>
            <w:noWrap w:val="0"/>
            <w:vAlign w:val="center"/>
          </w:tcPr>
          <w:p>
            <w:pPr>
              <w:widowControl/>
              <w:spacing w:line="240" w:lineRule="exact"/>
              <w:jc w:val="lef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厅教师处的指导并管理，委托湖南省教育科学研究院承办，</w:t>
            </w:r>
            <w:r>
              <w:rPr>
                <w:rFonts w:hint="default" w:ascii="Times New Roman" w:hAnsi="Times New Roman" w:cs="Times New Roman"/>
                <w:color w:val="000000"/>
                <w:kern w:val="0"/>
                <w:sz w:val="20"/>
                <w:szCs w:val="20"/>
                <w:lang w:bidi="ar"/>
              </w:rPr>
              <w:t>联系电话0731—84110450。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湖南省特殊教育专兼职教研员培训</w:t>
            </w:r>
          </w:p>
        </w:tc>
        <w:tc>
          <w:tcPr>
            <w:tcW w:w="1882"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全省市、县（区）特殊教育专兼职教研员，100人</w:t>
            </w:r>
          </w:p>
        </w:tc>
        <w:tc>
          <w:tcPr>
            <w:tcW w:w="3343"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特殊教育政策、教学科研成果培育、特殊教育课标教材解读、科研方法、教研模式与方法等。</w:t>
            </w:r>
          </w:p>
        </w:tc>
        <w:tc>
          <w:tcPr>
            <w:tcW w:w="1425"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350元/人/天</w:t>
            </w:r>
          </w:p>
        </w:tc>
        <w:tc>
          <w:tcPr>
            <w:tcW w:w="1920"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1年省内培训，其中线下集中培训不少于42学时/7天</w:t>
            </w:r>
          </w:p>
        </w:tc>
        <w:tc>
          <w:tcPr>
            <w:tcW w:w="2445" w:type="dxa"/>
            <w:noWrap/>
            <w:vAlign w:val="center"/>
          </w:tcPr>
          <w:p>
            <w:pPr>
              <w:widowControl/>
              <w:spacing w:line="220" w:lineRule="exact"/>
              <w:jc w:val="left"/>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1.教师开展跨学科培训，使其具备开展相关学科教学的基本知识和能力；</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2.设置明确的培养目标、任务和考核要求，并提出可衡量的成果产出。</w:t>
            </w:r>
          </w:p>
        </w:tc>
        <w:tc>
          <w:tcPr>
            <w:tcW w:w="1770" w:type="dxa"/>
            <w:noWrap w:val="0"/>
            <w:vAlign w:val="center"/>
          </w:tcPr>
          <w:p>
            <w:pPr>
              <w:widowControl/>
              <w:spacing w:line="220" w:lineRule="exact"/>
              <w:jc w:val="left"/>
              <w:rPr>
                <w:rFonts w:ascii="Times New Roman" w:hAnsi="Times New Roman" w:cs="Times New Roman"/>
                <w:color w:val="000000"/>
                <w:sz w:val="20"/>
                <w:szCs w:val="20"/>
              </w:rPr>
            </w:pPr>
            <w:r>
              <w:rPr>
                <w:rFonts w:hint="default" w:ascii="Times New Roman" w:hAnsi="Times New Roman" w:cs="Times New Roman"/>
                <w:color w:val="000000"/>
                <w:sz w:val="20"/>
                <w:szCs w:val="20"/>
              </w:rPr>
              <w:t>厅基础教育处的指导并全程管理，委托湖南省教育科学研究院承办，联系电话：0731—84722964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Style w:val="11"/>
                <w:rFonts w:hint="default" w:ascii="Times New Roman" w:hAnsi="Times New Roman" w:cs="Times New Roman"/>
                <w:color w:val="auto"/>
                <w:lang w:bidi="ar"/>
              </w:rPr>
              <w:t>湖南省青少年科技教育骨干教师素养提升项目</w:t>
            </w:r>
          </w:p>
        </w:tc>
        <w:tc>
          <w:tcPr>
            <w:tcW w:w="1882"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kern w:val="0"/>
                <w:sz w:val="20"/>
                <w:szCs w:val="20"/>
                <w:lang w:bidi="ar"/>
              </w:rPr>
              <w:t>小学科学骨干</w:t>
            </w:r>
            <w:r>
              <w:rPr>
                <w:kern w:val="0"/>
                <w:sz w:val="20"/>
                <w:szCs w:val="20"/>
                <w:lang w:bidi="ar"/>
              </w:rPr>
              <w:t>教师</w:t>
            </w:r>
            <w:r>
              <w:rPr>
                <w:rFonts w:hint="default"/>
                <w:kern w:val="0"/>
                <w:sz w:val="20"/>
                <w:szCs w:val="20"/>
                <w:lang w:bidi="ar"/>
              </w:rPr>
              <w:t>，</w:t>
            </w:r>
            <w:r>
              <w:rPr>
                <w:rStyle w:val="13"/>
                <w:rFonts w:hint="default" w:ascii="Times New Roman" w:hAnsi="Times New Roman" w:cs="Times New Roman"/>
                <w:color w:val="auto"/>
                <w:lang w:bidi="ar"/>
              </w:rPr>
              <w:t>130</w:t>
            </w:r>
            <w:r>
              <w:rPr>
                <w:rStyle w:val="11"/>
                <w:rFonts w:hint="default" w:ascii="Times New Roman" w:hAnsi="Times New Roman" w:cs="Times New Roman"/>
                <w:color w:val="auto"/>
                <w:lang w:bidi="ar"/>
              </w:rPr>
              <w:t>人</w:t>
            </w:r>
          </w:p>
        </w:tc>
        <w:tc>
          <w:tcPr>
            <w:tcW w:w="3343"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Style w:val="11"/>
                <w:rFonts w:hint="default" w:ascii="Times New Roman" w:hAnsi="Times New Roman" w:cs="Times New Roman"/>
                <w:color w:val="000000"/>
                <w:kern w:val="0"/>
                <w:lang w:bidi="ar"/>
              </w:rPr>
              <w:t>注重小学科学教师“科教理念与师德，专业知识、教学实践能力、创新能力”的培养，增强科学教学和科技创新基本能力。</w:t>
            </w:r>
          </w:p>
        </w:tc>
        <w:tc>
          <w:tcPr>
            <w:tcW w:w="1425"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color w:val="000000"/>
                <w:kern w:val="0"/>
                <w:sz w:val="20"/>
                <w:szCs w:val="20"/>
                <w:lang w:bidi="ar"/>
              </w:rPr>
              <w:t>330</w:t>
            </w:r>
            <w:r>
              <w:rPr>
                <w:rFonts w:hint="default" w:ascii="Times New Roman" w:hAnsi="Times New Roman" w:cs="Times New Roman"/>
                <w:color w:val="000000"/>
                <w:kern w:val="0"/>
                <w:sz w:val="20"/>
                <w:szCs w:val="20"/>
                <w:lang w:bidi="ar"/>
              </w:rPr>
              <w:t>元/人/天</w:t>
            </w:r>
          </w:p>
        </w:tc>
        <w:tc>
          <w:tcPr>
            <w:tcW w:w="1920"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1年培训，其中线下集中培训不少于42学时/7天</w:t>
            </w:r>
          </w:p>
        </w:tc>
        <w:tc>
          <w:tcPr>
            <w:tcW w:w="2445" w:type="dxa"/>
            <w:noWrap/>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kern w:val="0"/>
                <w:sz w:val="20"/>
                <w:szCs w:val="20"/>
                <w:lang w:bidi="ar"/>
              </w:rPr>
              <w:t>2023年延续项目</w:t>
            </w:r>
          </w:p>
        </w:tc>
        <w:tc>
          <w:tcPr>
            <w:tcW w:w="1770" w:type="dxa"/>
            <w:noWrap w:val="0"/>
            <w:vAlign w:val="center"/>
          </w:tcPr>
          <w:p>
            <w:pPr>
              <w:widowControl/>
              <w:spacing w:line="220" w:lineRule="exact"/>
              <w:jc w:val="lef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厅教师处的指导并管理，委托</w:t>
            </w:r>
            <w:r>
              <w:rPr>
                <w:kern w:val="0"/>
                <w:sz w:val="20"/>
                <w:szCs w:val="20"/>
                <w:lang w:bidi="ar"/>
              </w:rPr>
              <w:t>湖南省科协青少年科技中心</w:t>
            </w:r>
            <w:r>
              <w:rPr>
                <w:rFonts w:hint="default" w:ascii="Times New Roman" w:hAnsi="Times New Roman" w:cs="Times New Roman"/>
                <w:color w:val="000000"/>
                <w:sz w:val="20"/>
                <w:szCs w:val="20"/>
              </w:rPr>
              <w:t>承办，</w:t>
            </w:r>
            <w:r>
              <w:rPr>
                <w:rFonts w:hint="default" w:ascii="Times New Roman" w:hAnsi="Times New Roman" w:cs="Times New Roman"/>
                <w:color w:val="000000"/>
                <w:kern w:val="0"/>
                <w:sz w:val="20"/>
                <w:szCs w:val="20"/>
                <w:lang w:bidi="ar"/>
              </w:rPr>
              <w:t>联系电话0731—84110450。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noWrap w:val="0"/>
            <w:vAlign w:val="center"/>
          </w:tcPr>
          <w:p>
            <w:pPr>
              <w:widowControl/>
              <w:spacing w:line="22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中小学生应急教育及常见病预防与干预研修班</w:t>
            </w:r>
          </w:p>
        </w:tc>
        <w:tc>
          <w:tcPr>
            <w:tcW w:w="1882"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中小学专兼职保健教师，100人</w:t>
            </w:r>
          </w:p>
        </w:tc>
        <w:tc>
          <w:tcPr>
            <w:tcW w:w="3343"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应急救护知识技能教育培训、常见病预防与干预、体质健康促进。</w:t>
            </w:r>
          </w:p>
        </w:tc>
        <w:tc>
          <w:tcPr>
            <w:tcW w:w="1425"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350元/人/天</w:t>
            </w:r>
          </w:p>
        </w:tc>
        <w:tc>
          <w:tcPr>
            <w:tcW w:w="1920"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1年省内培训，其中线下集中培训不少于30学时/5天</w:t>
            </w:r>
          </w:p>
        </w:tc>
        <w:tc>
          <w:tcPr>
            <w:tcW w:w="2445" w:type="dxa"/>
            <w:noWrap/>
            <w:vAlign w:val="center"/>
          </w:tcPr>
          <w:p>
            <w:pPr>
              <w:widowControl/>
              <w:spacing w:line="240" w:lineRule="exact"/>
              <w:jc w:val="left"/>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设置明确的培养目标、任务和考核要求，并提出可衡量的成果产出。</w:t>
            </w:r>
          </w:p>
        </w:tc>
        <w:tc>
          <w:tcPr>
            <w:tcW w:w="1770" w:type="dxa"/>
            <w:noWrap w:val="0"/>
            <w:vAlign w:val="center"/>
          </w:tcPr>
          <w:p>
            <w:pPr>
              <w:widowControl/>
              <w:spacing w:line="22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厅体卫艺处指导并全程管理，咨询电话0731—82203435。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小学音乐教师戏曲教学技能培训</w:t>
            </w:r>
          </w:p>
        </w:tc>
        <w:tc>
          <w:tcPr>
            <w:tcW w:w="1882"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戏曲教学试点学校音乐教师，100人</w:t>
            </w:r>
          </w:p>
        </w:tc>
        <w:tc>
          <w:tcPr>
            <w:tcW w:w="3343"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小学戏曲传承课程建设与实施</w:t>
            </w:r>
          </w:p>
        </w:tc>
        <w:tc>
          <w:tcPr>
            <w:tcW w:w="1425"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350元/人/天</w:t>
            </w:r>
          </w:p>
        </w:tc>
        <w:tc>
          <w:tcPr>
            <w:tcW w:w="1920"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1年省内培训，其中线下集中培训不少于42学时/7天</w:t>
            </w:r>
          </w:p>
        </w:tc>
        <w:tc>
          <w:tcPr>
            <w:tcW w:w="2445" w:type="dxa"/>
            <w:noWrap/>
            <w:vAlign w:val="center"/>
          </w:tcPr>
          <w:p>
            <w:pPr>
              <w:widowControl/>
              <w:spacing w:line="220" w:lineRule="exact"/>
              <w:jc w:val="left"/>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以中小学戏曲试点校音乐教师为培训对象，设置明确的培养目标、任务和考核要求，并提出可衡量的成果产出。</w:t>
            </w:r>
          </w:p>
        </w:tc>
        <w:tc>
          <w:tcPr>
            <w:tcW w:w="1770"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厅体卫艺处指导并全程管理，咨询电话0731—82203435。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初中理化生教师实验操作能力培训</w:t>
            </w:r>
          </w:p>
        </w:tc>
        <w:tc>
          <w:tcPr>
            <w:tcW w:w="1882" w:type="dxa"/>
            <w:noWrap w:val="0"/>
            <w:vAlign w:val="center"/>
          </w:tcPr>
          <w:p>
            <w:pPr>
              <w:widowControl/>
              <w:spacing w:line="240" w:lineRule="exact"/>
              <w:jc w:val="left"/>
              <w:textAlignment w:val="center"/>
              <w:rPr>
                <w:rFonts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初中物理、化学、生物骨干教师，每个学科50人，共150人</w:t>
            </w:r>
          </w:p>
        </w:tc>
        <w:tc>
          <w:tcPr>
            <w:tcW w:w="3343"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按照新颁布的湖南省初中物理、化学、生物必做实验目录（2023版）规范实验操作及评价。</w:t>
            </w:r>
          </w:p>
        </w:tc>
        <w:tc>
          <w:tcPr>
            <w:tcW w:w="1425"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330元/人/天</w:t>
            </w:r>
          </w:p>
        </w:tc>
        <w:tc>
          <w:tcPr>
            <w:tcW w:w="1920"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1年省内培训，其中线下集中培训不少于30学时/5天</w:t>
            </w:r>
          </w:p>
        </w:tc>
        <w:tc>
          <w:tcPr>
            <w:tcW w:w="2445" w:type="dxa"/>
            <w:noWrap/>
            <w:vAlign w:val="center"/>
          </w:tcPr>
          <w:p>
            <w:pPr>
              <w:widowControl/>
              <w:spacing w:line="220" w:lineRule="exact"/>
              <w:jc w:val="left"/>
              <w:rPr>
                <w:rFonts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1.教师开展跨学科培训，使其具备开展相关学科教学的基本知识和能力。</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2.设置明确的培养目标、任务和考核要求，并提出可衡量的成果产出。</w:t>
            </w:r>
          </w:p>
        </w:tc>
        <w:tc>
          <w:tcPr>
            <w:tcW w:w="1770" w:type="dxa"/>
            <w:noWrap w:val="0"/>
            <w:vAlign w:val="center"/>
          </w:tcPr>
          <w:p>
            <w:pPr>
              <w:widowControl/>
              <w:spacing w:line="240" w:lineRule="exact"/>
              <w:jc w:val="lef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厅基础教育处的指导并全程管理，由湖南教育生产装备处承办，联系电话：84715075。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中小学骨干班主任培训</w:t>
            </w:r>
          </w:p>
        </w:tc>
        <w:tc>
          <w:tcPr>
            <w:tcW w:w="1882"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小学、初中骨干班主任，150人（分2个班，小学75人，初中75人）</w:t>
            </w:r>
          </w:p>
        </w:tc>
        <w:tc>
          <w:tcPr>
            <w:tcW w:w="3343"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1.着重加强学生评价、心理健康教育、安全教育等方面能力培训,提升班主任把握新形势、解决新问题,做好思想道德教育和学生管理工作的能力；</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2.提升教师家庭教育知识和技能,使教师做好家庭教育指导和服务,提升教师家校社协同育人能力。</w:t>
            </w:r>
          </w:p>
        </w:tc>
        <w:tc>
          <w:tcPr>
            <w:tcW w:w="1425"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350元/人/天</w:t>
            </w:r>
          </w:p>
        </w:tc>
        <w:tc>
          <w:tcPr>
            <w:tcW w:w="1920"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1年培训，其中线下集中培训不少于42学时/7天</w:t>
            </w:r>
          </w:p>
        </w:tc>
        <w:tc>
          <w:tcPr>
            <w:tcW w:w="2445" w:type="dxa"/>
            <w:noWrap/>
            <w:vAlign w:val="center"/>
          </w:tcPr>
          <w:p>
            <w:pPr>
              <w:widowControl/>
              <w:spacing w:line="22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1.设置明确的培养目标、任务和考核要求，并提出可衡量的成果产出；</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2.可以采用线下、线上或线上线下结合的方式开展，鼓励探索线上培训的有效模式，统筹同步在线、异步在线等,增强互动性、实效性；</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3.可跨学段混合组班,具体组班方案由申报单位结合实际确定。</w:t>
            </w:r>
          </w:p>
        </w:tc>
        <w:tc>
          <w:tcPr>
            <w:tcW w:w="1770"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厅教师处的指导并管理，联系电话0731—84110450。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688" w:type="dxa"/>
            <w:noWrap/>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中小学音乐课程骨干教师培训</w:t>
            </w:r>
          </w:p>
        </w:tc>
        <w:tc>
          <w:tcPr>
            <w:tcW w:w="1882" w:type="dxa"/>
            <w:noWrap w:val="0"/>
            <w:vAlign w:val="center"/>
          </w:tcPr>
          <w:p>
            <w:pPr>
              <w:widowControl/>
              <w:spacing w:line="240" w:lineRule="exact"/>
              <w:jc w:val="left"/>
              <w:textAlignment w:val="center"/>
              <w:rPr>
                <w:rFonts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中小学音乐课程骨干教师，60人</w:t>
            </w:r>
          </w:p>
        </w:tc>
        <w:tc>
          <w:tcPr>
            <w:tcW w:w="3343" w:type="dxa"/>
            <w:vMerge w:val="restart"/>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培训项目设计应全面贯彻中共中央、国务院关于加强大中小学劳动教育、体育、美育工作的精神，紧密结合义务教育课程标准，使教师掌握开展音乐体育美术劳动教育的基础知识和基本方法，具备组织音乐体育美术劳动教育教学的基本能力或开展课后服务的能力；</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2.加强与相关专业机构合作，聘请相关专业人员讲授相关课程。</w:t>
            </w:r>
          </w:p>
        </w:tc>
        <w:tc>
          <w:tcPr>
            <w:tcW w:w="1425" w:type="dxa"/>
            <w:vMerge w:val="restart"/>
            <w:noWrap w:val="0"/>
            <w:vAlign w:val="center"/>
          </w:tcPr>
          <w:p>
            <w:pPr>
              <w:widowControl/>
              <w:spacing w:line="240" w:lineRule="exact"/>
              <w:jc w:val="left"/>
              <w:textAlignment w:val="center"/>
              <w:rPr>
                <w:rFonts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350元/人/天</w:t>
            </w:r>
          </w:p>
        </w:tc>
        <w:tc>
          <w:tcPr>
            <w:tcW w:w="1920" w:type="dxa"/>
            <w:vMerge w:val="restart"/>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1年培训，其中线下集中培训不少于42学时/7天</w:t>
            </w:r>
          </w:p>
        </w:tc>
        <w:tc>
          <w:tcPr>
            <w:tcW w:w="2445" w:type="dxa"/>
            <w:vMerge w:val="restart"/>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1.培训可以针对音乐体育美术劳动的某一门课程教师开展，提升其教育教学能力；</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2.设置明确的培养目标、任务和考核要求，并提出可衡量的成果产出；</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3.采取研讨式、案例式、名校访学等方式，增强互动性、实效性；</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4.可跨学段混合组班，开展复合型培养，具体组班方案由申报单位结合实际确定。</w:t>
            </w:r>
          </w:p>
        </w:tc>
        <w:tc>
          <w:tcPr>
            <w:tcW w:w="1770" w:type="dxa"/>
            <w:vMerge w:val="restart"/>
            <w:noWrap/>
            <w:vAlign w:val="center"/>
          </w:tcPr>
          <w:p>
            <w:pPr>
              <w:widowControl/>
              <w:spacing w:line="240" w:lineRule="exact"/>
              <w:jc w:val="both"/>
              <w:rPr>
                <w:rFonts w:ascii="Times New Roman" w:hAnsi="Times New Roman" w:cs="Times New Roman"/>
                <w:color w:val="000000"/>
                <w:sz w:val="20"/>
                <w:szCs w:val="20"/>
              </w:rPr>
            </w:pPr>
            <w:r>
              <w:rPr>
                <w:rFonts w:hint="default" w:ascii="Times New Roman" w:hAnsi="Times New Roman" w:cs="Times New Roman"/>
                <w:color w:val="000000"/>
                <w:sz w:val="20"/>
                <w:szCs w:val="20"/>
              </w:rPr>
              <w:t>厅教师处指导并管理，咨询电话：0731—84110450。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88" w:type="dxa"/>
            <w:noWrap/>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中小学美术课程骨干教师培训</w:t>
            </w:r>
          </w:p>
        </w:tc>
        <w:tc>
          <w:tcPr>
            <w:tcW w:w="1882" w:type="dxa"/>
            <w:noWrap w:val="0"/>
            <w:vAlign w:val="center"/>
          </w:tcPr>
          <w:p>
            <w:pPr>
              <w:widowControl/>
              <w:spacing w:line="240" w:lineRule="exact"/>
              <w:jc w:val="left"/>
              <w:textAlignment w:val="center"/>
              <w:rPr>
                <w:rFonts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中小学美术课程骨干教师，60人</w:t>
            </w:r>
          </w:p>
        </w:tc>
        <w:tc>
          <w:tcPr>
            <w:tcW w:w="3343" w:type="dxa"/>
            <w:vMerge w:val="continue"/>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p>
        </w:tc>
        <w:tc>
          <w:tcPr>
            <w:tcW w:w="1425" w:type="dxa"/>
            <w:vMerge w:val="continue"/>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p>
        </w:tc>
        <w:tc>
          <w:tcPr>
            <w:tcW w:w="1920" w:type="dxa"/>
            <w:vMerge w:val="continue"/>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p>
        </w:tc>
        <w:tc>
          <w:tcPr>
            <w:tcW w:w="2445" w:type="dxa"/>
            <w:vMerge w:val="continue"/>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p>
        </w:tc>
        <w:tc>
          <w:tcPr>
            <w:tcW w:w="1770" w:type="dxa"/>
            <w:vMerge w:val="continue"/>
            <w:noWrap/>
            <w:vAlign w:val="center"/>
          </w:tcPr>
          <w:p>
            <w:pPr>
              <w:widowControl/>
              <w:spacing w:line="240" w:lineRule="exact"/>
              <w:jc w:val="left"/>
              <w:rPr>
                <w:rFonts w:hint="default" w:ascii="Times New Roman" w:hAnsi="Times New Roman"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88" w:type="dxa"/>
            <w:noWrap/>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中小学劳动教育课程骨干教师培训</w:t>
            </w:r>
          </w:p>
        </w:tc>
        <w:tc>
          <w:tcPr>
            <w:tcW w:w="1882" w:type="dxa"/>
            <w:noWrap w:val="0"/>
            <w:vAlign w:val="center"/>
          </w:tcPr>
          <w:p>
            <w:pPr>
              <w:widowControl/>
              <w:spacing w:line="240" w:lineRule="exact"/>
              <w:jc w:val="left"/>
              <w:textAlignment w:val="center"/>
              <w:rPr>
                <w:rFonts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中小学劳动教育课程骨干教师，60人</w:t>
            </w:r>
          </w:p>
        </w:tc>
        <w:tc>
          <w:tcPr>
            <w:tcW w:w="3343" w:type="dxa"/>
            <w:vMerge w:val="continue"/>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p>
        </w:tc>
        <w:tc>
          <w:tcPr>
            <w:tcW w:w="1425" w:type="dxa"/>
            <w:vMerge w:val="continue"/>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p>
        </w:tc>
        <w:tc>
          <w:tcPr>
            <w:tcW w:w="1920" w:type="dxa"/>
            <w:vMerge w:val="continue"/>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p>
        </w:tc>
        <w:tc>
          <w:tcPr>
            <w:tcW w:w="2445" w:type="dxa"/>
            <w:vMerge w:val="continue"/>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p>
        </w:tc>
        <w:tc>
          <w:tcPr>
            <w:tcW w:w="1770" w:type="dxa"/>
            <w:vMerge w:val="continue"/>
            <w:noWrap/>
            <w:vAlign w:val="center"/>
          </w:tcPr>
          <w:p>
            <w:pPr>
              <w:widowControl/>
              <w:spacing w:line="240" w:lineRule="exact"/>
              <w:jc w:val="left"/>
              <w:rPr>
                <w:rFonts w:hint="default" w:ascii="Times New Roman" w:hAnsi="Times New Roman"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1688" w:type="dxa"/>
            <w:noWrap/>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中小学体育（校园足球）课程骨干教师培训</w:t>
            </w:r>
          </w:p>
        </w:tc>
        <w:tc>
          <w:tcPr>
            <w:tcW w:w="1882" w:type="dxa"/>
            <w:noWrap w:val="0"/>
            <w:vAlign w:val="center"/>
          </w:tcPr>
          <w:p>
            <w:pPr>
              <w:widowControl/>
              <w:spacing w:line="240" w:lineRule="exact"/>
              <w:jc w:val="left"/>
              <w:textAlignment w:val="center"/>
              <w:rPr>
                <w:rFonts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中小学体育课程教师，400人（50人/班,共8个班）</w:t>
            </w:r>
          </w:p>
        </w:tc>
        <w:tc>
          <w:tcPr>
            <w:tcW w:w="3343" w:type="dxa"/>
            <w:vMerge w:val="continue"/>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p>
        </w:tc>
        <w:tc>
          <w:tcPr>
            <w:tcW w:w="1425" w:type="dxa"/>
            <w:vMerge w:val="continue"/>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p>
        </w:tc>
        <w:tc>
          <w:tcPr>
            <w:tcW w:w="1920" w:type="dxa"/>
            <w:vMerge w:val="continue"/>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p>
        </w:tc>
        <w:tc>
          <w:tcPr>
            <w:tcW w:w="2445" w:type="dxa"/>
            <w:vMerge w:val="continue"/>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p>
        </w:tc>
        <w:tc>
          <w:tcPr>
            <w:tcW w:w="1770" w:type="dxa"/>
            <w:vMerge w:val="continue"/>
            <w:noWrap/>
            <w:vAlign w:val="center"/>
          </w:tcPr>
          <w:p>
            <w:pPr>
              <w:widowControl/>
              <w:spacing w:line="240" w:lineRule="exact"/>
              <w:jc w:val="left"/>
              <w:rPr>
                <w:rFonts w:hint="default" w:ascii="Times New Roman" w:hAnsi="Times New Roman"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688"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中小学家庭教育骨干教师专题培训</w:t>
            </w:r>
          </w:p>
        </w:tc>
        <w:tc>
          <w:tcPr>
            <w:tcW w:w="1882"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市州及县市区家庭教育骨干教师，150人</w:t>
            </w:r>
          </w:p>
        </w:tc>
        <w:tc>
          <w:tcPr>
            <w:tcW w:w="3343"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围绕家庭教育主题，聚焦家庭教育指导，突出目标定位于培训实效性，采取“专家讲座+参与式研讨+案例研讨+情景演练”等多种形式开展培训，助力增强家庭教育专业能力。</w:t>
            </w:r>
          </w:p>
        </w:tc>
        <w:tc>
          <w:tcPr>
            <w:tcW w:w="1425"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330元/人/天</w:t>
            </w:r>
          </w:p>
        </w:tc>
        <w:tc>
          <w:tcPr>
            <w:tcW w:w="1920"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1年培训，其中线下集中培训不少于30学时/5天</w:t>
            </w:r>
          </w:p>
        </w:tc>
        <w:tc>
          <w:tcPr>
            <w:tcW w:w="2445"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设置明确的培养目标、任务和考核要求。</w:t>
            </w:r>
          </w:p>
        </w:tc>
        <w:tc>
          <w:tcPr>
            <w:tcW w:w="1770" w:type="dxa"/>
            <w:noWrap w:val="0"/>
            <w:vAlign w:val="center"/>
          </w:tcPr>
          <w:p>
            <w:pPr>
              <w:widowControl/>
              <w:spacing w:line="240" w:lineRule="exact"/>
              <w:jc w:val="left"/>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厅关工委指导并全程管理，咨询电话0731—</w:t>
            </w:r>
            <w:r>
              <w:rPr>
                <w:rFonts w:hint="default" w:ascii="Times New Roman" w:hAnsi="Times New Roman" w:cs="Times New Roman"/>
                <w:color w:val="000000"/>
                <w:sz w:val="20"/>
                <w:szCs w:val="20"/>
              </w:rPr>
              <w:t>84715075。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688" w:type="dxa"/>
            <w:noWrap w:val="0"/>
            <w:vAlign w:val="center"/>
          </w:tcPr>
          <w:p>
            <w:pPr>
              <w:widowControl/>
              <w:snapToGrid w:val="0"/>
              <w:jc w:val="left"/>
              <w:textAlignment w:val="center"/>
              <w:rPr>
                <w:rFonts w:hint="default"/>
                <w:color w:val="000000"/>
                <w:kern w:val="0"/>
                <w:sz w:val="20"/>
                <w:szCs w:val="20"/>
                <w:lang w:bidi="ar"/>
              </w:rPr>
            </w:pPr>
            <w:r>
              <w:rPr>
                <w:rFonts w:hint="default"/>
                <w:color w:val="000000"/>
                <w:kern w:val="0"/>
                <w:sz w:val="20"/>
                <w:szCs w:val="20"/>
                <w:lang w:bidi="ar"/>
              </w:rPr>
              <w:t>中小学学科骨干教师语言文字素养提升研修</w:t>
            </w:r>
          </w:p>
        </w:tc>
        <w:tc>
          <w:tcPr>
            <w:tcW w:w="1882" w:type="dxa"/>
            <w:noWrap w:val="0"/>
            <w:vAlign w:val="center"/>
          </w:tcPr>
          <w:p>
            <w:pPr>
              <w:snapToGrid w:val="0"/>
              <w:jc w:val="left"/>
              <w:rPr>
                <w:rFonts w:hint="default"/>
                <w:color w:val="000000"/>
                <w:kern w:val="0"/>
                <w:sz w:val="20"/>
                <w:szCs w:val="20"/>
                <w:lang w:bidi="ar"/>
              </w:rPr>
            </w:pPr>
            <w:r>
              <w:rPr>
                <w:color w:val="000000"/>
                <w:kern w:val="0"/>
                <w:sz w:val="20"/>
                <w:szCs w:val="20"/>
                <w:lang w:bidi="ar"/>
              </w:rPr>
              <w:t>市州、县区</w:t>
            </w:r>
            <w:r>
              <w:rPr>
                <w:rFonts w:hint="default"/>
                <w:color w:val="000000"/>
                <w:kern w:val="0"/>
                <w:sz w:val="20"/>
                <w:szCs w:val="20"/>
                <w:lang w:bidi="ar"/>
              </w:rPr>
              <w:t>中小学、幼儿园学科骨干教师，共300人（幼儿园、小学、初中各2个班，50人/班）</w:t>
            </w:r>
          </w:p>
        </w:tc>
        <w:tc>
          <w:tcPr>
            <w:tcW w:w="3343" w:type="dxa"/>
            <w:noWrap w:val="0"/>
            <w:vAlign w:val="center"/>
          </w:tcPr>
          <w:p>
            <w:pPr>
              <w:widowControl/>
              <w:snapToGrid w:val="0"/>
              <w:jc w:val="left"/>
              <w:textAlignment w:val="center"/>
              <w:rPr>
                <w:rFonts w:hint="default"/>
                <w:color w:val="000000"/>
                <w:kern w:val="0"/>
                <w:sz w:val="20"/>
                <w:szCs w:val="20"/>
                <w:lang w:bidi="ar"/>
              </w:rPr>
            </w:pPr>
            <w:r>
              <w:rPr>
                <w:rFonts w:hint="default"/>
                <w:color w:val="000000"/>
                <w:kern w:val="0"/>
                <w:sz w:val="20"/>
                <w:szCs w:val="20"/>
                <w:lang w:bidi="ar"/>
              </w:rPr>
              <w:t>1.推广国家通用语言文字、铸牢中华民族共同体意识；</w:t>
            </w:r>
          </w:p>
          <w:p>
            <w:pPr>
              <w:widowControl/>
              <w:snapToGrid w:val="0"/>
              <w:jc w:val="left"/>
              <w:textAlignment w:val="center"/>
              <w:rPr>
                <w:rFonts w:hint="default"/>
                <w:color w:val="000000"/>
                <w:kern w:val="0"/>
                <w:sz w:val="20"/>
                <w:szCs w:val="20"/>
                <w:lang w:bidi="ar"/>
              </w:rPr>
            </w:pPr>
            <w:r>
              <w:rPr>
                <w:rFonts w:hint="default"/>
                <w:color w:val="000000"/>
                <w:kern w:val="0"/>
                <w:sz w:val="20"/>
                <w:szCs w:val="20"/>
                <w:lang w:bidi="ar"/>
              </w:rPr>
              <w:t>2.培训坚持问题导向、需求导向，聚焦提升学科骨干教师专业素养和教学能力。</w:t>
            </w:r>
          </w:p>
        </w:tc>
        <w:tc>
          <w:tcPr>
            <w:tcW w:w="1425" w:type="dxa"/>
            <w:noWrap w:val="0"/>
            <w:vAlign w:val="center"/>
          </w:tcPr>
          <w:p>
            <w:pPr>
              <w:widowControl/>
              <w:snapToGrid w:val="0"/>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350元/人/天</w:t>
            </w:r>
          </w:p>
        </w:tc>
        <w:tc>
          <w:tcPr>
            <w:tcW w:w="1920" w:type="dxa"/>
            <w:noWrap w:val="0"/>
            <w:vAlign w:val="center"/>
          </w:tcPr>
          <w:p>
            <w:pPr>
              <w:widowControl/>
              <w:snapToGrid w:val="0"/>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1年省内培训，其中线下集中培训不少于30学时/5天</w:t>
            </w:r>
          </w:p>
        </w:tc>
        <w:tc>
          <w:tcPr>
            <w:tcW w:w="2445" w:type="dxa"/>
            <w:noWrap w:val="0"/>
            <w:vAlign w:val="center"/>
          </w:tcPr>
          <w:p>
            <w:pPr>
              <w:widowControl/>
              <w:jc w:val="left"/>
              <w:rPr>
                <w:rFonts w:hint="default" w:ascii="Times New Roman" w:hAnsi="Times New Roman" w:cs="Times New Roman"/>
                <w:b/>
                <w:bCs/>
                <w:color w:val="000000"/>
                <w:kern w:val="0"/>
                <w:sz w:val="20"/>
                <w:szCs w:val="20"/>
                <w:lang w:bidi="ar"/>
              </w:rPr>
            </w:pPr>
            <w:r>
              <w:rPr>
                <w:rFonts w:hint="default" w:ascii="Times New Roman" w:hAnsi="Times New Roman" w:cs="Times New Roman"/>
                <w:color w:val="000000"/>
                <w:kern w:val="0"/>
                <w:sz w:val="20"/>
                <w:szCs w:val="20"/>
                <w:lang w:bidi="ar"/>
              </w:rPr>
              <w:t>设置明确的培养目标、任务和考核要求，并提出可衡量的成果产出。</w:t>
            </w:r>
          </w:p>
        </w:tc>
        <w:tc>
          <w:tcPr>
            <w:tcW w:w="1770" w:type="dxa"/>
            <w:noWrap w:val="0"/>
            <w:vAlign w:val="center"/>
          </w:tcPr>
          <w:p>
            <w:pPr>
              <w:widowControl/>
              <w:spacing w:line="240" w:lineRule="exact"/>
              <w:jc w:val="left"/>
              <w:rPr>
                <w:rFonts w:ascii="Times New Roman" w:hAnsi="Times New Roman" w:cs="Times New Roman"/>
                <w:color w:val="000000"/>
                <w:sz w:val="20"/>
                <w:szCs w:val="20"/>
              </w:rPr>
            </w:pPr>
            <w:r>
              <w:rPr>
                <w:rFonts w:hint="default" w:ascii="Times New Roman" w:hAnsi="Times New Roman" w:cs="Times New Roman"/>
                <w:color w:val="000000"/>
                <w:sz w:val="20"/>
                <w:szCs w:val="20"/>
              </w:rPr>
              <w:t>厅教师处指导并全程管理，咨询电话：0731—84736649。</w:t>
            </w:r>
          </w:p>
        </w:tc>
      </w:tr>
    </w:tbl>
    <w:p>
      <w:pPr>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r>
        <w:rPr>
          <w:rFonts w:ascii="Times New Roman" w:hAnsi="Times New Roman" w:eastAsia="黑体" w:cs="Times New Roman"/>
          <w:sz w:val="32"/>
          <w:szCs w:val="32"/>
        </w:rPr>
        <w:br w:type="page"/>
      </w:r>
      <w:r>
        <w:rPr>
          <w:rFonts w:hint="default" w:ascii="Times New Roman" w:hAnsi="Times New Roman" w:eastAsia="黑体" w:cs="Times New Roman"/>
          <w:sz w:val="32"/>
          <w:szCs w:val="32"/>
        </w:rPr>
        <w:t>二、“一对一”精准帮扶项目</w:t>
      </w:r>
    </w:p>
    <w:tbl>
      <w:tblPr>
        <w:tblStyle w:val="9"/>
        <w:tblW w:w="14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2156"/>
        <w:gridCol w:w="4701"/>
        <w:gridCol w:w="3495"/>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47" w:type="dxa"/>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子项目</w:t>
            </w:r>
          </w:p>
        </w:tc>
        <w:tc>
          <w:tcPr>
            <w:tcW w:w="2156" w:type="dxa"/>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培训对象</w:t>
            </w:r>
          </w:p>
        </w:tc>
        <w:tc>
          <w:tcPr>
            <w:tcW w:w="4701" w:type="dxa"/>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培训重点</w:t>
            </w:r>
          </w:p>
        </w:tc>
        <w:tc>
          <w:tcPr>
            <w:tcW w:w="3495" w:type="dxa"/>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方案编制要求</w:t>
            </w:r>
          </w:p>
        </w:tc>
        <w:tc>
          <w:tcPr>
            <w:tcW w:w="2223" w:type="dxa"/>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47"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农村寄宿制学校、小规模学校学校教师精准帮扶</w:t>
            </w:r>
          </w:p>
        </w:tc>
        <w:tc>
          <w:tcPr>
            <w:tcW w:w="2156" w:type="dxa"/>
            <w:noWrap w:val="0"/>
            <w:vAlign w:val="center"/>
          </w:tcPr>
          <w:p>
            <w:pPr>
              <w:widowControl/>
              <w:spacing w:line="220" w:lineRule="exact"/>
              <w:jc w:val="left"/>
              <w:textAlignment w:val="center"/>
              <w:rPr>
                <w:rStyle w:val="13"/>
                <w:rFonts w:hint="default" w:ascii="Times New Roman" w:hAnsi="Times New Roman" w:cs="Times New Roman"/>
              </w:rPr>
            </w:pPr>
            <w:r>
              <w:rPr>
                <w:rStyle w:val="13"/>
                <w:rFonts w:hint="default" w:ascii="Times New Roman" w:hAnsi="Times New Roman" w:cs="Times New Roman"/>
              </w:rPr>
              <w:t>以乡村振兴重点帮扶县或偏远农村县小规模学校、寄宿制学校教师为对象，整体帮扶开展培训。</w:t>
            </w:r>
          </w:p>
        </w:tc>
        <w:tc>
          <w:tcPr>
            <w:tcW w:w="4701"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全面落实义务教育课程改革要求，以新课程方案和课程标准为引领，分学科对教师和校长开展新课程标准专项培训，掌握新课程实施要求，提升小规模学校、寄宿制学校教师课堂教学能力和育人质量。</w:t>
            </w:r>
          </w:p>
        </w:tc>
        <w:tc>
          <w:tcPr>
            <w:tcW w:w="3495" w:type="dxa"/>
            <w:vMerge w:val="restart"/>
            <w:noWrap w:val="0"/>
            <w:vAlign w:val="center"/>
          </w:tcPr>
          <w:p>
            <w:pPr>
              <w:widowControl/>
              <w:spacing w:line="240" w:lineRule="exact"/>
              <w:jc w:val="left"/>
              <w:textAlignment w:val="center"/>
              <w:rPr>
                <w:rFonts w:hint="default"/>
              </w:rPr>
            </w:pPr>
            <w:r>
              <w:rPr>
                <w:rFonts w:hint="default" w:ascii="Times New Roman" w:hAnsi="Times New Roman" w:cs="Times New Roman"/>
                <w:color w:val="000000"/>
                <w:kern w:val="0"/>
                <w:sz w:val="20"/>
                <w:szCs w:val="20"/>
                <w:lang w:bidi="ar"/>
              </w:rPr>
              <w:t>1.要设置明确、科学合理的培养目标、任务和考核要求；</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2.形成可推广的教师培训的理念、方式.机制，并以此作为项目考核的关键指标。</w:t>
            </w:r>
          </w:p>
        </w:tc>
        <w:tc>
          <w:tcPr>
            <w:tcW w:w="2223" w:type="dxa"/>
            <w:noWrap w:val="0"/>
            <w:vAlign w:val="center"/>
          </w:tcPr>
          <w:p>
            <w:pPr>
              <w:widowControl/>
              <w:spacing w:line="220" w:lineRule="exact"/>
              <w:jc w:val="left"/>
              <w:textAlignment w:val="center"/>
              <w:rPr>
                <w:rStyle w:val="13"/>
                <w:rFonts w:hint="default" w:ascii="Times New Roman" w:hAnsi="Times New Roman" w:cs="Times New Roman"/>
              </w:rPr>
            </w:pPr>
            <w:r>
              <w:rPr>
                <w:rStyle w:val="13"/>
                <w:rFonts w:hint="default" w:ascii="Times New Roman" w:hAnsi="Times New Roman" w:cs="Times New Roman"/>
              </w:rPr>
              <w:t>50万元/县，县市教育行政部门申报。</w:t>
            </w:r>
          </w:p>
          <w:p>
            <w:pPr>
              <w:widowControl/>
              <w:spacing w:line="220" w:lineRule="exact"/>
              <w:jc w:val="left"/>
              <w:textAlignment w:val="center"/>
              <w:rPr>
                <w:rStyle w:val="13"/>
                <w:rFonts w:hint="default" w:ascii="Times New Roman" w:hAnsi="Times New Roman" w:cs="Times New Roman"/>
                <w:lang w:bidi="ar"/>
              </w:rPr>
            </w:pPr>
            <w:r>
              <w:rPr>
                <w:rStyle w:val="13"/>
                <w:rFonts w:hint="default" w:ascii="Times New Roman" w:hAnsi="Times New Roman" w:cs="Times New Roman"/>
              </w:rPr>
              <w:t>厅教师处指导并全程管理，咨询电话：0731—84110450。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7"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农村幼儿园精准帮扶</w:t>
            </w:r>
          </w:p>
        </w:tc>
        <w:tc>
          <w:tcPr>
            <w:tcW w:w="2156"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以农村县薄弱幼儿园为培训对象</w:t>
            </w:r>
          </w:p>
        </w:tc>
        <w:tc>
          <w:tcPr>
            <w:tcW w:w="4701" w:type="dxa"/>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深入调研农村幼儿园课程实施能力，了解农村幼儿教师的培训需求，以提升课程游戏设计能力为主，科学设置培训内容，研制培训方案。</w:t>
            </w:r>
          </w:p>
        </w:tc>
        <w:tc>
          <w:tcPr>
            <w:tcW w:w="3495" w:type="dxa"/>
            <w:vMerge w:val="continue"/>
            <w:noWrap w:val="0"/>
            <w:vAlign w:val="center"/>
          </w:tcPr>
          <w:p>
            <w:pPr>
              <w:widowControl/>
              <w:numPr>
                <w:ilvl w:val="0"/>
                <w:numId w:val="1"/>
              </w:numPr>
              <w:spacing w:line="240" w:lineRule="exact"/>
              <w:jc w:val="left"/>
              <w:textAlignment w:val="center"/>
              <w:rPr>
                <w:rFonts w:hint="default"/>
              </w:rPr>
            </w:pPr>
          </w:p>
        </w:tc>
        <w:tc>
          <w:tcPr>
            <w:tcW w:w="2223" w:type="dxa"/>
            <w:noWrap w:val="0"/>
            <w:vAlign w:val="center"/>
          </w:tcPr>
          <w:p>
            <w:pPr>
              <w:widowControl/>
              <w:spacing w:line="220" w:lineRule="exact"/>
              <w:jc w:val="left"/>
              <w:textAlignment w:val="center"/>
              <w:rPr>
                <w:rStyle w:val="13"/>
                <w:rFonts w:hint="default" w:ascii="Times New Roman" w:hAnsi="Times New Roman" w:cs="Times New Roman"/>
              </w:rPr>
            </w:pPr>
            <w:r>
              <w:rPr>
                <w:rStyle w:val="13"/>
                <w:rFonts w:hint="default" w:ascii="Times New Roman" w:hAnsi="Times New Roman" w:cs="Times New Roman"/>
                <w:lang w:bidi="ar"/>
              </w:rPr>
              <w:t>3</w:t>
            </w:r>
            <w:r>
              <w:rPr>
                <w:rStyle w:val="13"/>
                <w:rFonts w:hint="default" w:ascii="Times New Roman" w:hAnsi="Times New Roman" w:cs="Times New Roman"/>
              </w:rPr>
              <w:t>0万元/县，由县市教育行政部门或县级教育</w:t>
            </w:r>
            <w:r>
              <w:rPr>
                <w:rStyle w:val="13"/>
                <w:rFonts w:hint="default" w:ascii="Times New Roman" w:hAnsi="Times New Roman" w:cs="Times New Roman"/>
                <w:spacing w:val="-8"/>
              </w:rPr>
              <w:t>行政部门联合高校申报</w:t>
            </w:r>
            <w:r>
              <w:rPr>
                <w:rStyle w:val="13"/>
                <w:rFonts w:hint="default" w:ascii="Times New Roman" w:hAnsi="Times New Roman" w:cs="Times New Roman"/>
              </w:rPr>
              <w:t>。</w:t>
            </w:r>
          </w:p>
          <w:p>
            <w:pPr>
              <w:widowControl/>
              <w:spacing w:line="220" w:lineRule="exact"/>
              <w:jc w:val="left"/>
              <w:textAlignment w:val="center"/>
              <w:rPr>
                <w:rStyle w:val="13"/>
                <w:rFonts w:hint="default" w:ascii="Times New Roman" w:hAnsi="Times New Roman" w:cs="Times New Roman"/>
                <w:lang w:bidi="ar"/>
              </w:rPr>
            </w:pPr>
            <w:r>
              <w:rPr>
                <w:rStyle w:val="13"/>
                <w:rFonts w:hint="default" w:ascii="Times New Roman" w:hAnsi="Times New Roman" w:cs="Times New Roman"/>
              </w:rPr>
              <w:t>厅教师处指导并全程管理，咨询电话：0731—84110450。</w:t>
            </w:r>
          </w:p>
        </w:tc>
      </w:tr>
    </w:tbl>
    <w:p>
      <w:pPr>
        <w:pStyle w:val="14"/>
        <w:ind w:firstLine="420"/>
        <w:rPr>
          <w:rFonts w:hint="default" w:ascii="Times New Roman" w:hAnsi="Times New Roman"/>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三、培训团队研修项目</w:t>
      </w:r>
    </w:p>
    <w:tbl>
      <w:tblPr>
        <w:tblStyle w:val="9"/>
        <w:tblW w:w="14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2146"/>
        <w:gridCol w:w="4182"/>
        <w:gridCol w:w="1449"/>
        <w:gridCol w:w="1726"/>
        <w:gridCol w:w="1615"/>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子项目</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培训对象</w:t>
            </w:r>
          </w:p>
        </w:tc>
        <w:tc>
          <w:tcPr>
            <w:tcW w:w="41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培训重点</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经费标准</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项目总学时要求</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方案编制要求</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湖南省新时代教师培训师培养研修项目</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经省教育厅遴选的市县教师培训“关键明白人”，70人</w:t>
            </w:r>
          </w:p>
        </w:tc>
        <w:tc>
          <w:tcPr>
            <w:tcW w:w="41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default" w:ascii="Times New Roman" w:hAnsi="Times New Roman" w:cs="Times New Roman"/>
                <w:color w:val="000000"/>
                <w:sz w:val="20"/>
                <w:szCs w:val="20"/>
              </w:rPr>
            </w:pPr>
            <w:r>
              <w:rPr>
                <w:rStyle w:val="13"/>
                <w:rFonts w:hint="default" w:ascii="Times New Roman" w:hAnsi="Times New Roman" w:cs="Times New Roman"/>
                <w:lang w:bidi="ar"/>
              </w:rPr>
              <w:t>教师研修数字化转型引领（教育数字化转型学习资源、学习成果表达等内容），教师数字素养提升引领（</w:t>
            </w:r>
            <w:r>
              <w:rPr>
                <w:rFonts w:hint="default" w:ascii="Times New Roman" w:hAnsi="Times New Roman" w:cs="Times New Roman"/>
                <w:color w:val="000000"/>
                <w:kern w:val="0"/>
                <w:sz w:val="20"/>
                <w:szCs w:val="20"/>
                <w:lang w:bidi="ar"/>
              </w:rPr>
              <w:t>数字化意识、数字技术知识与技能、数字化应用、数字化教学研究与创新、专业发展</w:t>
            </w:r>
            <w:r>
              <w:rPr>
                <w:rStyle w:val="13"/>
                <w:rFonts w:hint="default" w:ascii="Times New Roman" w:hAnsi="Times New Roman" w:cs="Times New Roman"/>
                <w:lang w:bidi="ar"/>
              </w:rPr>
              <w:t>），培训课程资源开发，教师工作坊设计与主持，校本研修设计与实施等</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350元/人/天，线上5元/人/学时</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2年周期培训，每年线下集中培训不少于120学时/20天、工作坊研修60学时</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Style w:val="13"/>
                <w:rFonts w:hint="default" w:ascii="Times New Roman" w:hAnsi="Times New Roman" w:cs="Times New Roman"/>
                <w:lang w:bidi="ar"/>
              </w:rPr>
            </w:pPr>
            <w:r>
              <w:rPr>
                <w:rStyle w:val="13"/>
                <w:rFonts w:hint="default" w:ascii="Times New Roman" w:hAnsi="Times New Roman" w:cs="Times New Roman"/>
                <w:lang w:bidi="ar"/>
              </w:rPr>
              <w:t>1.采取线下与线上相结合培训方式；</w:t>
            </w:r>
          </w:p>
          <w:p>
            <w:pPr>
              <w:widowControl/>
              <w:spacing w:line="220" w:lineRule="exact"/>
              <w:jc w:val="left"/>
              <w:textAlignment w:val="center"/>
              <w:rPr>
                <w:rStyle w:val="13"/>
                <w:rFonts w:hint="default" w:ascii="Times New Roman" w:hAnsi="Times New Roman" w:cs="Times New Roman"/>
                <w:lang w:bidi="ar"/>
              </w:rPr>
            </w:pPr>
            <w:r>
              <w:rPr>
                <w:rStyle w:val="13"/>
                <w:rFonts w:hint="default" w:ascii="Times New Roman" w:hAnsi="Times New Roman" w:cs="Times New Roman"/>
                <w:lang w:bidi="ar"/>
              </w:rPr>
              <w:t>2.明确学员结业的具体任务或成果要求。</w:t>
            </w:r>
          </w:p>
        </w:tc>
        <w:tc>
          <w:tcPr>
            <w:tcW w:w="1880"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lef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厅教师处指导并管理，委托湖南省中小学教师发展中心承办，联系电话0731—84110450。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市县教师发展机构管理者研修项目</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市县教师发展机构管理者，共260人（每县2人，每市1人，可分区域实施）</w:t>
            </w:r>
          </w:p>
        </w:tc>
        <w:tc>
          <w:tcPr>
            <w:tcW w:w="41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1.就教师培训重点改革任务推进工作进行研讨，帮助各地做好整体规划、组织实施工作；</w:t>
            </w:r>
          </w:p>
          <w:p>
            <w:pPr>
              <w:widowControl/>
              <w:spacing w:line="22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2.提升培训机构特别是市县教师发展机构组织实施高质量教师培训的能力，促进市县教师发展机构转型发展和教师研修数字化转型等。</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300元/人/天</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1年省内培训，其中线下集中培训不少于30学时/5天</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default" w:ascii="Times New Roman" w:hAnsi="Times New Roman" w:cs="Times New Roman"/>
                <w:color w:val="000000"/>
                <w:sz w:val="20"/>
                <w:szCs w:val="20"/>
              </w:rPr>
            </w:pPr>
            <w:r>
              <w:rPr>
                <w:rStyle w:val="13"/>
                <w:rFonts w:hint="default" w:ascii="Times New Roman" w:hAnsi="Times New Roman" w:cs="Times New Roman"/>
                <w:lang w:bidi="ar"/>
              </w:rPr>
              <w:t>明确学员结业的具体任务或成果要求。</w:t>
            </w:r>
          </w:p>
        </w:tc>
        <w:tc>
          <w:tcPr>
            <w:tcW w:w="1880" w:type="dxa"/>
            <w:vMerge w:val="continue"/>
            <w:tcBorders>
              <w:left w:val="single" w:color="000000" w:sz="4" w:space="0"/>
              <w:right w:val="single" w:color="000000" w:sz="4" w:space="0"/>
            </w:tcBorders>
            <w:noWrap w:val="0"/>
            <w:vAlign w:val="center"/>
          </w:tcPr>
          <w:p>
            <w:pPr>
              <w:widowControl/>
              <w:spacing w:line="240" w:lineRule="exact"/>
              <w:jc w:val="left"/>
              <w:rPr>
                <w:rFonts w:hint="default" w:ascii="Times New Roman" w:hAnsi="Times New Roman"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4"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eastAsia="宋体"/>
                <w:color w:val="000000"/>
                <w:kern w:val="0"/>
                <w:sz w:val="20"/>
                <w:szCs w:val="20"/>
                <w:lang w:bidi="ar"/>
              </w:rPr>
              <w:t>教育数字化转型市县培训机构管理者高级研修班</w:t>
            </w:r>
          </w:p>
        </w:tc>
        <w:tc>
          <w:tcPr>
            <w:tcW w:w="2146" w:type="dxa"/>
            <w:noWrap w:val="0"/>
            <w:vAlign w:val="center"/>
          </w:tcPr>
          <w:p>
            <w:pPr>
              <w:widowControl/>
              <w:spacing w:line="240" w:lineRule="exact"/>
              <w:jc w:val="left"/>
              <w:textAlignment w:val="center"/>
              <w:rPr>
                <w:rFonts w:ascii="Times New Roman" w:hAnsi="Times New Roman" w:cs="Times New Roman"/>
                <w:color w:val="000000"/>
                <w:kern w:val="0"/>
                <w:sz w:val="20"/>
                <w:szCs w:val="20"/>
                <w:lang w:bidi="ar"/>
              </w:rPr>
            </w:pPr>
            <w:r>
              <w:rPr>
                <w:rFonts w:hint="default" w:ascii="Times New Roman" w:hAnsi="Times New Roman" w:eastAsia="宋体"/>
                <w:color w:val="000000"/>
                <w:kern w:val="0"/>
                <w:sz w:val="20"/>
                <w:szCs w:val="20"/>
                <w:lang w:bidi="ar"/>
              </w:rPr>
              <w:t>各市州、县（市、区）教师发展中心负责人，70人</w:t>
            </w:r>
          </w:p>
        </w:tc>
        <w:tc>
          <w:tcPr>
            <w:tcW w:w="4182" w:type="dxa"/>
            <w:noWrap w:val="0"/>
            <w:vAlign w:val="center"/>
          </w:tcPr>
          <w:p>
            <w:pPr>
              <w:widowControl/>
              <w:spacing w:line="22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eastAsia="宋体"/>
                <w:color w:val="000000"/>
                <w:kern w:val="0"/>
                <w:sz w:val="20"/>
                <w:szCs w:val="20"/>
                <w:lang w:bidi="ar"/>
              </w:rPr>
              <w:t>以数字化教师培训探索为方向，以区域教师培训组织实施为任务，旨在帮助各地区负责人基于人工智能、大数据等新技术探索教师培训新模式，助力区域教师培训数字化转型。通过“培训方法指导”“培训方案研制指导”“培训课程开发指导”“培训过程实施指导”等，探索教师数字化培训新模式，更新教师培训新理念，实现区域教育高质量发展。</w:t>
            </w:r>
          </w:p>
        </w:tc>
        <w:tc>
          <w:tcPr>
            <w:tcW w:w="1449" w:type="dxa"/>
            <w:noWrap w:val="0"/>
            <w:vAlign w:val="center"/>
          </w:tcPr>
          <w:p>
            <w:pPr>
              <w:widowControl/>
              <w:spacing w:line="240" w:lineRule="exact"/>
              <w:jc w:val="left"/>
              <w:textAlignment w:val="center"/>
              <w:rPr>
                <w:rFonts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省外550元/人/天</w:t>
            </w:r>
          </w:p>
        </w:tc>
        <w:tc>
          <w:tcPr>
            <w:tcW w:w="1726" w:type="dxa"/>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1年省内培训，其中线下集中培训不少于30学时/5天</w:t>
            </w:r>
          </w:p>
        </w:tc>
        <w:tc>
          <w:tcPr>
            <w:tcW w:w="1615" w:type="dxa"/>
            <w:noWrap w:val="0"/>
            <w:vAlign w:val="center"/>
          </w:tcPr>
          <w:p>
            <w:pPr>
              <w:widowControl/>
              <w:spacing w:line="240" w:lineRule="exact"/>
              <w:jc w:val="left"/>
              <w:rPr>
                <w:rStyle w:val="13"/>
                <w:rFonts w:hint="default" w:ascii="Times New Roman" w:hAnsi="Times New Roman" w:cs="Times New Roman"/>
                <w:lang w:bidi="ar"/>
              </w:rPr>
            </w:pPr>
            <w:r>
              <w:rPr>
                <w:rStyle w:val="13"/>
                <w:rFonts w:hint="default" w:ascii="Times New Roman" w:hAnsi="Times New Roman" w:cs="Times New Roman"/>
                <w:lang w:bidi="ar"/>
              </w:rPr>
              <w:t>明确学员结业的具体任务或成果要求。</w:t>
            </w:r>
          </w:p>
        </w:tc>
        <w:tc>
          <w:tcPr>
            <w:tcW w:w="1880" w:type="dxa"/>
            <w:noWrap w:val="0"/>
            <w:vAlign w:val="center"/>
          </w:tcPr>
          <w:p>
            <w:pPr>
              <w:widowControl/>
              <w:spacing w:line="240" w:lineRule="exact"/>
              <w:jc w:val="left"/>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厅教师处指导并全程管理，咨询电话：0731—84110450。</w:t>
            </w:r>
          </w:p>
        </w:tc>
      </w:tr>
    </w:tbl>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四、校园长培训项目</w:t>
      </w:r>
    </w:p>
    <w:tbl>
      <w:tblPr>
        <w:tblStyle w:val="9"/>
        <w:tblW w:w="14426" w:type="dxa"/>
        <w:tblInd w:w="0" w:type="dxa"/>
        <w:tblLayout w:type="fixed"/>
        <w:tblCellMar>
          <w:top w:w="0" w:type="dxa"/>
          <w:left w:w="108" w:type="dxa"/>
          <w:bottom w:w="0" w:type="dxa"/>
          <w:right w:w="108" w:type="dxa"/>
        </w:tblCellMar>
      </w:tblPr>
      <w:tblGrid>
        <w:gridCol w:w="1470"/>
        <w:gridCol w:w="1892"/>
        <w:gridCol w:w="4062"/>
        <w:gridCol w:w="1413"/>
        <w:gridCol w:w="2037"/>
        <w:gridCol w:w="1737"/>
        <w:gridCol w:w="1815"/>
      </w:tblGrid>
      <w:tr>
        <w:tblPrEx>
          <w:tblCellMar>
            <w:top w:w="0" w:type="dxa"/>
            <w:left w:w="108" w:type="dxa"/>
            <w:bottom w:w="0" w:type="dxa"/>
            <w:right w:w="108" w:type="dxa"/>
          </w:tblCellMar>
        </w:tblPrEx>
        <w:trPr>
          <w:trHeight w:val="636" w:hRule="atLeast"/>
          <w:tblHeader/>
        </w:trPr>
        <w:tc>
          <w:tcPr>
            <w:tcW w:w="14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子项目</w:t>
            </w:r>
          </w:p>
        </w:tc>
        <w:tc>
          <w:tcPr>
            <w:tcW w:w="18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培训对象</w:t>
            </w:r>
          </w:p>
        </w:tc>
        <w:tc>
          <w:tcPr>
            <w:tcW w:w="40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培训重点</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经费标准</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项目总学时要求</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方案编制要求</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备注</w:t>
            </w:r>
          </w:p>
        </w:tc>
      </w:tr>
      <w:tr>
        <w:tblPrEx>
          <w:tblCellMar>
            <w:top w:w="0" w:type="dxa"/>
            <w:left w:w="108" w:type="dxa"/>
            <w:bottom w:w="0" w:type="dxa"/>
            <w:right w:w="108" w:type="dxa"/>
          </w:tblCellMar>
        </w:tblPrEx>
        <w:trPr>
          <w:gridAfter w:val="1"/>
          <w:wAfter w:w="1815" w:type="dxa"/>
          <w:trHeight w:val="1308" w:hRule="atLeast"/>
        </w:trPr>
        <w:tc>
          <w:tcPr>
            <w:tcW w:w="14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乡镇公办幼儿园园长研修乡镇公办幼儿园骨干园长，70人</w:t>
            </w:r>
          </w:p>
        </w:tc>
        <w:tc>
          <w:tcPr>
            <w:tcW w:w="18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加强党对幼儿园的全面领导，落实幼儿园党组织领导的校园长负责制，提升党组织书记履职尽责、加强党建工作、抓紧抓好园所思想政治工作等的能力。</w:t>
            </w:r>
          </w:p>
        </w:tc>
        <w:tc>
          <w:tcPr>
            <w:tcW w:w="40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350元/人/天</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1年省内培训，其中线下集中培训不少于42学时/7天</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left"/>
              <w:textAlignment w:val="auto"/>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设置明确的培养目标、任务和考核要求，并提出可衡量的成果产出。</w:t>
            </w:r>
          </w:p>
        </w:tc>
        <w:tc>
          <w:tcPr>
            <w:tcW w:w="1737" w:type="dxa"/>
            <w:vMerge w:val="restart"/>
            <w:tcBorders>
              <w:left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厅教师处指导并全程管理，咨询电话：0731—84110450。</w:t>
            </w:r>
          </w:p>
        </w:tc>
      </w:tr>
      <w:tr>
        <w:tblPrEx>
          <w:tblCellMar>
            <w:top w:w="0" w:type="dxa"/>
            <w:left w:w="108" w:type="dxa"/>
            <w:bottom w:w="0" w:type="dxa"/>
            <w:right w:w="108" w:type="dxa"/>
          </w:tblCellMar>
        </w:tblPrEx>
        <w:trPr>
          <w:trHeight w:val="1477" w:hRule="atLeast"/>
        </w:trPr>
        <w:tc>
          <w:tcPr>
            <w:tcW w:w="14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践行教育家精神专题研修班</w:t>
            </w:r>
          </w:p>
        </w:tc>
        <w:tc>
          <w:tcPr>
            <w:tcW w:w="18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中小学校长（书记），70人</w:t>
            </w:r>
          </w:p>
        </w:tc>
        <w:tc>
          <w:tcPr>
            <w:tcW w:w="40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围绕教育家精神和全国教书育人楷模、最美教师先进事迹，引导广大教师学习优秀教师先进事迹，大力弘扬教育家精神，牢记为党育人、为国育才的初心使命，为强国建设、民族复兴伟业作出新的更大贡献。</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350元/人/天</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1年省内培训，其中线下集中培训不少于30学时/5天</w:t>
            </w:r>
          </w:p>
        </w:tc>
        <w:tc>
          <w:tcPr>
            <w:tcW w:w="1737" w:type="dxa"/>
            <w:vMerge w:val="continue"/>
            <w:tcBorders>
              <w:left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厅教师处指导并全程管理，咨询电话：0731—84110450。</w:t>
            </w:r>
          </w:p>
        </w:tc>
      </w:tr>
      <w:tr>
        <w:tblPrEx>
          <w:tblCellMar>
            <w:top w:w="0" w:type="dxa"/>
            <w:left w:w="108" w:type="dxa"/>
            <w:bottom w:w="0" w:type="dxa"/>
            <w:right w:w="108" w:type="dxa"/>
          </w:tblCellMar>
        </w:tblPrEx>
        <w:trPr>
          <w:trHeight w:val="1333" w:hRule="atLeast"/>
        </w:trPr>
        <w:tc>
          <w:tcPr>
            <w:tcW w:w="14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民办中小学幼儿园校长研修</w:t>
            </w:r>
          </w:p>
        </w:tc>
        <w:tc>
          <w:tcPr>
            <w:tcW w:w="18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湖南省中小学幼儿园优秀民办学校校长及书记，60人</w:t>
            </w:r>
          </w:p>
        </w:tc>
        <w:tc>
          <w:tcPr>
            <w:tcW w:w="40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民办学校校长、书记的使命担当、培养路径、治校方略。</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350元/人/天</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1年省内培训，其中线下集中培训不少于42学时/7天</w:t>
            </w:r>
          </w:p>
        </w:tc>
        <w:tc>
          <w:tcPr>
            <w:tcW w:w="1737" w:type="dxa"/>
            <w:vMerge w:val="continue"/>
            <w:tcBorders>
              <w:left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厅民办处指导并全程管理，咨询电话0731—84714896。</w:t>
            </w:r>
          </w:p>
        </w:tc>
      </w:tr>
      <w:tr>
        <w:tblPrEx>
          <w:tblCellMar>
            <w:top w:w="0" w:type="dxa"/>
            <w:left w:w="108" w:type="dxa"/>
            <w:bottom w:w="0" w:type="dxa"/>
            <w:right w:w="108" w:type="dxa"/>
          </w:tblCellMar>
        </w:tblPrEx>
        <w:trPr>
          <w:trHeight w:val="1424" w:hRule="atLeast"/>
        </w:trPr>
        <w:tc>
          <w:tcPr>
            <w:tcW w:w="14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校园长安全管理培训</w:t>
            </w:r>
          </w:p>
        </w:tc>
        <w:tc>
          <w:tcPr>
            <w:tcW w:w="18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农村中小学和幼儿园校园长，150人</w:t>
            </w:r>
          </w:p>
        </w:tc>
        <w:tc>
          <w:tcPr>
            <w:tcW w:w="40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国家安全、安全生产、未成年人学校保护规定、学校常见意外伤害的预防与处理、法治教育、反有组织犯罪法、预防校园欺凌、防性侵、扫黄打非、心理健康教育、应急处置（含舆情）等</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330元/人/天</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1年省内培训，其中线下集中培训不少于30学时/5天</w:t>
            </w:r>
          </w:p>
        </w:tc>
        <w:tc>
          <w:tcPr>
            <w:tcW w:w="1737" w:type="dxa"/>
            <w:vMerge w:val="continue"/>
            <w:tcBorders>
              <w:left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厅维稳办指导并全程管理，咨询电话0731—84736340</w:t>
            </w:r>
            <w:r>
              <w:rPr>
                <w:rFonts w:hint="default" w:ascii="Times New Roman" w:hAnsi="Times New Roman" w:cs="Times New Roman"/>
                <w:color w:val="000000"/>
                <w:sz w:val="20"/>
                <w:szCs w:val="20"/>
              </w:rPr>
              <w:t>。</w:t>
            </w:r>
          </w:p>
        </w:tc>
      </w:tr>
      <w:tr>
        <w:tblPrEx>
          <w:tblCellMar>
            <w:top w:w="0" w:type="dxa"/>
            <w:left w:w="108" w:type="dxa"/>
            <w:bottom w:w="0" w:type="dxa"/>
            <w:right w:w="108" w:type="dxa"/>
          </w:tblCellMar>
        </w:tblPrEx>
        <w:trPr>
          <w:trHeight w:val="1415" w:hRule="atLeast"/>
        </w:trPr>
        <w:tc>
          <w:tcPr>
            <w:tcW w:w="14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中小学党组织书记能力提升培训</w:t>
            </w:r>
          </w:p>
        </w:tc>
        <w:tc>
          <w:tcPr>
            <w:tcW w:w="18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中小学党组织书记，100人</w:t>
            </w:r>
          </w:p>
        </w:tc>
        <w:tc>
          <w:tcPr>
            <w:tcW w:w="40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学习中央和省委关于加强中小学校党的领导和党的建设工作的部署要求，提升贯彻落实中小学、幼儿园党组织领导的校（园）长负责制的履职能力。</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350元/人/天</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1年省内培训，其中线下集中培训不少于18学时/3天</w:t>
            </w:r>
          </w:p>
        </w:tc>
        <w:tc>
          <w:tcPr>
            <w:tcW w:w="1737"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厅工委组织部指导并全程管理，咨询电话0731—84734806。</w:t>
            </w:r>
          </w:p>
        </w:tc>
      </w:tr>
    </w:tbl>
    <w:p>
      <w:pPr>
        <w:spacing w:line="400" w:lineRule="exact"/>
        <w:rPr>
          <w:rFonts w:hint="default" w:ascii="Times New Roman" w:hAnsi="Times New Roman" w:eastAsia="黑体" w:cs="Times New Roman"/>
          <w:sz w:val="32"/>
          <w:szCs w:val="32"/>
        </w:rPr>
      </w:pPr>
    </w:p>
    <w:p>
      <w:pPr>
        <w:spacing w:line="400" w:lineRule="exact"/>
        <w:rPr>
          <w:rFonts w:hint="default" w:ascii="Times New Roman" w:hAnsi="Times New Roman" w:eastAsia="黑体" w:cs="Times New Roman"/>
          <w:sz w:val="32"/>
          <w:szCs w:val="32"/>
        </w:rPr>
      </w:pPr>
      <w:r>
        <w:rPr>
          <w:rFonts w:ascii="Times New Roman" w:hAnsi="Times New Roman" w:eastAsia="黑体" w:cs="Times New Roman"/>
          <w:sz w:val="32"/>
          <w:szCs w:val="32"/>
        </w:rPr>
        <w:br w:type="page"/>
      </w:r>
      <w:r>
        <w:rPr>
          <w:rFonts w:hint="default" w:ascii="Times New Roman" w:hAnsi="Times New Roman" w:eastAsia="黑体" w:cs="Times New Roman"/>
          <w:sz w:val="32"/>
          <w:szCs w:val="32"/>
        </w:rPr>
        <w:t>五、综合改革项目</w:t>
      </w:r>
    </w:p>
    <w:tbl>
      <w:tblPr>
        <w:tblStyle w:val="9"/>
        <w:tblW w:w="14422" w:type="dxa"/>
        <w:jc w:val="center"/>
        <w:tblLayout w:type="fixed"/>
        <w:tblCellMar>
          <w:top w:w="0" w:type="dxa"/>
          <w:left w:w="108" w:type="dxa"/>
          <w:bottom w:w="0" w:type="dxa"/>
          <w:right w:w="108" w:type="dxa"/>
        </w:tblCellMar>
      </w:tblPr>
      <w:tblGrid>
        <w:gridCol w:w="1714"/>
        <w:gridCol w:w="2289"/>
        <w:gridCol w:w="4701"/>
        <w:gridCol w:w="3654"/>
        <w:gridCol w:w="2064"/>
      </w:tblGrid>
      <w:tr>
        <w:tblPrEx>
          <w:tblCellMar>
            <w:top w:w="0" w:type="dxa"/>
            <w:left w:w="108" w:type="dxa"/>
            <w:bottom w:w="0" w:type="dxa"/>
            <w:right w:w="108" w:type="dxa"/>
          </w:tblCellMar>
        </w:tblPrEx>
        <w:trPr>
          <w:trHeight w:val="462" w:hRule="atLeast"/>
          <w:tblHeader/>
          <w:jc w:val="center"/>
        </w:trPr>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子项目</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培训对象</w:t>
            </w:r>
          </w:p>
        </w:tc>
        <w:tc>
          <w:tcPr>
            <w:tcW w:w="4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培训重点</w:t>
            </w:r>
          </w:p>
        </w:tc>
        <w:tc>
          <w:tcPr>
            <w:tcW w:w="3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方案编制要求</w:t>
            </w:r>
          </w:p>
        </w:tc>
        <w:tc>
          <w:tcPr>
            <w:tcW w:w="20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备注</w:t>
            </w:r>
          </w:p>
        </w:tc>
      </w:tr>
      <w:tr>
        <w:tblPrEx>
          <w:tblCellMar>
            <w:top w:w="0" w:type="dxa"/>
            <w:left w:w="108" w:type="dxa"/>
            <w:bottom w:w="0" w:type="dxa"/>
            <w:right w:w="108" w:type="dxa"/>
          </w:tblCellMar>
        </w:tblPrEx>
        <w:trPr>
          <w:trHeight w:val="462" w:hRule="atLeast"/>
          <w:tblHeader/>
          <w:jc w:val="center"/>
        </w:trPr>
        <w:tc>
          <w:tcPr>
            <w:tcW w:w="17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sz w:val="20"/>
                <w:szCs w:val="20"/>
              </w:rPr>
              <w:t>长株潭教师研修数字化探索</w:t>
            </w:r>
          </w:p>
        </w:tc>
        <w:tc>
          <w:tcPr>
            <w:tcW w:w="22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sz w:val="20"/>
                <w:szCs w:val="20"/>
              </w:rPr>
              <w:t>根据长株潭一体化发展需要，以三市优质中小学校和教师培训机构为主，推进三市教师协同发展，优质资源共享。</w:t>
            </w:r>
          </w:p>
        </w:tc>
        <w:tc>
          <w:tcPr>
            <w:tcW w:w="4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sz w:val="20"/>
                <w:szCs w:val="20"/>
              </w:rPr>
              <w:t>用好国家智慧教育公共服务平台资源，运用人工智能、网络空间、“三个课堂”等新技术、新模式培训教师，形成信息技术与教师培训融合应用的创新实验案例、互联网+教师教育等创新课程资源。</w:t>
            </w:r>
          </w:p>
        </w:tc>
        <w:tc>
          <w:tcPr>
            <w:tcW w:w="36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1.要设置明确、科学合理的培养目标、任务和考核要求；</w:t>
            </w:r>
            <w:r>
              <w:rPr>
                <w:rFonts w:hint="default" w:ascii="Times New Roman" w:hAnsi="Times New Roman" w:cs="Times New Roman"/>
                <w:color w:val="000000"/>
                <w:kern w:val="0"/>
                <w:sz w:val="20"/>
                <w:szCs w:val="20"/>
                <w:lang w:bidi="ar"/>
              </w:rPr>
              <w:br w:type="textWrapping"/>
            </w:r>
            <w:r>
              <w:rPr>
                <w:rFonts w:hint="default" w:ascii="Times New Roman" w:hAnsi="Times New Roman" w:cs="Times New Roman"/>
                <w:color w:val="000000"/>
                <w:kern w:val="0"/>
                <w:sz w:val="20"/>
                <w:szCs w:val="20"/>
                <w:lang w:bidi="ar"/>
              </w:rPr>
              <w:t>2.形成可推广的教师培训的理念、方式.机制，并以此作为项目考核的关键指标。</w:t>
            </w:r>
          </w:p>
        </w:tc>
        <w:tc>
          <w:tcPr>
            <w:tcW w:w="20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根据申报方案给予20—30万元的资金支持，限长沙、株洲、湘潭三市教育行政部门联合申报。</w:t>
            </w:r>
          </w:p>
          <w:p>
            <w:pPr>
              <w:widowControl/>
              <w:spacing w:line="240" w:lineRule="exact"/>
              <w:jc w:val="left"/>
              <w:textAlignment w:val="center"/>
              <w:rPr>
                <w:rFonts w:hint="default"/>
              </w:rPr>
            </w:pPr>
            <w:r>
              <w:rPr>
                <w:rFonts w:hint="default" w:ascii="Times New Roman" w:hAnsi="Times New Roman" w:cs="Times New Roman"/>
                <w:color w:val="000000"/>
                <w:kern w:val="0"/>
                <w:sz w:val="20"/>
                <w:szCs w:val="20"/>
                <w:lang w:bidi="ar"/>
              </w:rPr>
              <w:t>厅教师处指导并全程管理，咨询电话：0731—84110450。</w:t>
            </w:r>
          </w:p>
        </w:tc>
      </w:tr>
    </w:tbl>
    <w:p>
      <w:pPr>
        <w:spacing w:line="400" w:lineRule="exact"/>
        <w:rPr>
          <w:rFonts w:hint="default" w:ascii="Times New Roman" w:hAnsi="Times New Roman" w:eastAsia="黑体" w:cs="Times New Roman"/>
          <w:sz w:val="24"/>
        </w:rPr>
      </w:pPr>
      <w:r>
        <w:rPr>
          <w:rFonts w:hint="default" w:ascii="Times New Roman" w:hAnsi="Times New Roman" w:eastAsia="黑体" w:cs="Times New Roman"/>
          <w:sz w:val="24"/>
        </w:rPr>
        <w:t>说明：</w:t>
      </w:r>
    </w:p>
    <w:p>
      <w:pPr>
        <w:spacing w:line="400"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1.根据《关于实施湖南省新时代基础教育名师名校长培养计划（</w:t>
      </w:r>
      <w:r>
        <w:rPr>
          <w:rFonts w:ascii="Times New Roman" w:hAnsi="Times New Roman" w:cs="Times New Roman"/>
          <w:color w:val="000000"/>
          <w:sz w:val="20"/>
          <w:szCs w:val="20"/>
        </w:rPr>
        <w:t>2023—2025</w:t>
      </w:r>
      <w:r>
        <w:rPr>
          <w:rFonts w:hint="default" w:ascii="Times New Roman" w:hAnsi="Times New Roman" w:cs="Times New Roman"/>
          <w:color w:val="000000"/>
          <w:sz w:val="20"/>
          <w:szCs w:val="20"/>
        </w:rPr>
        <w:t>）的通知》和《关于公布湖南省新时代基础教育名师名校长培养计划（</w:t>
      </w:r>
      <w:r>
        <w:rPr>
          <w:rFonts w:ascii="Times New Roman" w:hAnsi="Times New Roman" w:cs="Times New Roman"/>
          <w:color w:val="000000"/>
          <w:sz w:val="20"/>
          <w:szCs w:val="20"/>
        </w:rPr>
        <w:t>2023—2025</w:t>
      </w:r>
      <w:r>
        <w:rPr>
          <w:rFonts w:hint="default" w:ascii="Times New Roman" w:hAnsi="Times New Roman" w:cs="Times New Roman"/>
          <w:color w:val="000000"/>
          <w:sz w:val="20"/>
          <w:szCs w:val="20"/>
        </w:rPr>
        <w:t>）培养对象及培养基地名单的通知》规定，结合2023年绩效考核情况，2</w:t>
      </w:r>
      <w:r>
        <w:rPr>
          <w:rFonts w:ascii="Times New Roman" w:hAnsi="Times New Roman" w:cs="Times New Roman"/>
          <w:color w:val="000000"/>
          <w:sz w:val="20"/>
          <w:szCs w:val="20"/>
        </w:rPr>
        <w:t>024</w:t>
      </w:r>
      <w:r>
        <w:rPr>
          <w:rFonts w:hint="default" w:ascii="Times New Roman" w:hAnsi="Times New Roman" w:cs="Times New Roman"/>
          <w:color w:val="000000"/>
          <w:sz w:val="20"/>
          <w:szCs w:val="20"/>
        </w:rPr>
        <w:t>年由清华大学等21家单位继续实施湖南省新时代名师名校长培养对象高端研修项目、湖南省新时代卓越教师校长培养对象高端研修项目和市县青年骨干教师校长工作坊高端研修项目。</w:t>
      </w:r>
    </w:p>
    <w:p>
      <w:r>
        <w:rPr>
          <w:rFonts w:hint="default" w:ascii="Times New Roman" w:hAnsi="Times New Roman" w:cs="Times New Roman"/>
          <w:color w:val="000000"/>
          <w:sz w:val="20"/>
          <w:szCs w:val="20"/>
        </w:rPr>
        <w:t>2.结合实际下达的中央资金情况，可能对部分项目规模进行调整。</w:t>
      </w:r>
    </w:p>
    <w:sectPr>
      <w:pgSz w:w="16838" w:h="11906" w:orient="landscape"/>
      <w:pgMar w:top="1417" w:right="1701"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2A809"/>
    <w:multiLevelType w:val="singleLevel"/>
    <w:tmpl w:val="9C72A80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YTMzODFlYjZhNTMwZjlhYWU4ZWJkOTQxOTJmOWEifQ=="/>
  </w:docVars>
  <w:rsids>
    <w:rsidRoot w:val="01352153"/>
    <w:rsid w:val="01352153"/>
    <w:rsid w:val="46796C61"/>
    <w:rsid w:val="704A5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rPr>
  </w:style>
  <w:style w:type="paragraph" w:styleId="3">
    <w:name w:val="Body Text"/>
    <w:basedOn w:val="1"/>
    <w:next w:val="4"/>
    <w:qFormat/>
    <w:uiPriority w:val="0"/>
    <w:pPr>
      <w:spacing w:after="120"/>
    </w:pPr>
    <w:rPr>
      <w:rFonts w:ascii="Arial" w:hAnsi="Arial"/>
    </w:rPr>
  </w:style>
  <w:style w:type="paragraph" w:customStyle="1" w:styleId="4">
    <w:name w:val="1"/>
    <w:basedOn w:val="5"/>
    <w:next w:val="6"/>
    <w:qFormat/>
    <w:uiPriority w:val="99"/>
    <w:pPr>
      <w:spacing w:afterLines="50" w:line="360" w:lineRule="auto"/>
    </w:pPr>
    <w:rPr>
      <w:rFonts w:ascii="宋体" w:hAnsi="宋体"/>
      <w:b/>
      <w:sz w:val="30"/>
      <w:szCs w:val="21"/>
    </w:rPr>
  </w:style>
  <w:style w:type="paragraph" w:customStyle="1" w:styleId="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Body Text Indent"/>
    <w:basedOn w:val="1"/>
    <w:next w:val="7"/>
    <w:qFormat/>
    <w:uiPriority w:val="99"/>
    <w:pPr>
      <w:spacing w:after="120"/>
      <w:ind w:left="420" w:leftChars="200"/>
    </w:pPr>
  </w:style>
  <w:style w:type="paragraph" w:customStyle="1" w:styleId="7">
    <w:name w:val="font5"/>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8">
    <w:name w:val="footer"/>
    <w:basedOn w:val="1"/>
    <w:uiPriority w:val="0"/>
    <w:pPr>
      <w:tabs>
        <w:tab w:val="center" w:pos="4153"/>
        <w:tab w:val="right" w:pos="8306"/>
      </w:tabs>
      <w:snapToGrid w:val="0"/>
      <w:jc w:val="left"/>
    </w:pPr>
    <w:rPr>
      <w:sz w:val="18"/>
    </w:rPr>
  </w:style>
  <w:style w:type="character" w:customStyle="1" w:styleId="11">
    <w:name w:val="font21"/>
    <w:qFormat/>
    <w:uiPriority w:val="0"/>
    <w:rPr>
      <w:rFonts w:hint="eastAsia" w:ascii="宋体" w:hAnsi="宋体" w:eastAsia="宋体" w:cs="宋体"/>
      <w:color w:val="000000"/>
      <w:sz w:val="20"/>
      <w:szCs w:val="20"/>
      <w:u w:val="none"/>
    </w:rPr>
  </w:style>
  <w:style w:type="character" w:customStyle="1" w:styleId="12">
    <w:name w:val="font51"/>
    <w:qFormat/>
    <w:uiPriority w:val="0"/>
    <w:rPr>
      <w:rFonts w:hint="eastAsia" w:ascii="宋体" w:hAnsi="宋体" w:eastAsia="宋体" w:cs="宋体"/>
      <w:color w:val="222222"/>
      <w:sz w:val="20"/>
      <w:szCs w:val="20"/>
      <w:u w:val="none"/>
    </w:rPr>
  </w:style>
  <w:style w:type="character" w:customStyle="1" w:styleId="13">
    <w:name w:val="font11"/>
    <w:qFormat/>
    <w:uiPriority w:val="0"/>
    <w:rPr>
      <w:rFonts w:hint="eastAsia" w:ascii="宋体" w:hAnsi="宋体" w:eastAsia="宋体" w:cs="宋体"/>
      <w:color w:val="000000"/>
      <w:sz w:val="20"/>
      <w:szCs w:val="20"/>
      <w:u w:val="none"/>
    </w:rPr>
  </w:style>
  <w:style w:type="paragraph" w:customStyle="1" w:styleId="14">
    <w:name w:val="标书正文1"/>
    <w:basedOn w:val="1"/>
    <w:qFormat/>
    <w:uiPriority w:val="0"/>
    <w:pPr>
      <w:spacing w:line="520" w:lineRule="exact"/>
      <w:ind w:firstLine="640" w:firstLineChars="200"/>
    </w:pPr>
    <w:rPr>
      <w:rFonts w:ascii="Calibri" w:hAnsi="Calibri" w:eastAsia="宋体"/>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2024-04-19T09:22:00Z</dcterms:created>
  <dc:creator>尹竞</dc:creator>
  <cp:lastModifiedBy>尹竞</cp:lastModifiedBy>
  <dcterms:modified xsi:type="dcterms:W3CDTF">2024-04-19T09:22:32Z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0723EFF80E7342F685CF4A6BC1680186_11</vt:lpwstr>
  </property>
</Properties>
</file>