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ind w:firstLine="0" w:firstLineChars="0"/>
        <w:rPr>
          <w:rFonts w:ascii="Times New Roman" w:hAnsi="Times New Roman" w:eastAsia="方正小标宋简体" w:cs="Times New Roman"/>
          <w:bCs/>
          <w:sz w:val="44"/>
          <w:szCs w:val="44"/>
        </w:rPr>
      </w:pPr>
      <w:r>
        <w:rPr>
          <w:rFonts w:ascii="Times New Roman" w:hAnsi="Times New Roman" w:eastAsia="黑体" w:cs="Times New Roman"/>
          <w:sz w:val="32"/>
          <w:szCs w:val="32"/>
        </w:rPr>
        <w:t>表</w:t>
      </w:r>
      <w:r>
        <w:rPr>
          <w:rFonts w:hint="eastAsia" w:eastAsia="黑体" w:cs="Times New Roman"/>
          <w:sz w:val="32"/>
          <w:szCs w:val="32"/>
          <w:lang w:val="en-US" w:eastAsia="zh-CN"/>
        </w:rPr>
        <w:t xml:space="preserve">5                   </w:t>
      </w:r>
      <w:r>
        <w:rPr>
          <w:rFonts w:ascii="Times New Roman" w:hAnsi="Times New Roman" w:eastAsia="方正小标宋简体" w:cs="Times New Roman"/>
          <w:bCs/>
          <w:sz w:val="44"/>
          <w:szCs w:val="44"/>
        </w:rPr>
        <w:t>湖南省中小学教师系列专业技术职称申报参评人员情况公示表</w:t>
      </w:r>
    </w:p>
    <w:p>
      <w:pPr>
        <w:keepNext w:val="0"/>
        <w:keepLines w:val="0"/>
        <w:pageBreakBefore w:val="0"/>
        <w:widowControl w:val="0"/>
        <w:tabs>
          <w:tab w:val="left" w:pos="194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89" w:afterLines="15" w:line="400" w:lineRule="exact"/>
        <w:ind w:firstLine="0" w:firstLineChars="0"/>
        <w:textAlignment w:val="auto"/>
        <w:rPr>
          <w:rFonts w:ascii="Times New Roman" w:hAnsi="Times New Roman" w:eastAsia="方正小标宋简体" w:cs="Times New Roman"/>
          <w:b w:val="0"/>
          <w:bCs/>
          <w:sz w:val="28"/>
          <w:szCs w:val="28"/>
          <w:u w:val="single"/>
        </w:rPr>
      </w:pPr>
      <w:r>
        <w:rPr>
          <w:rFonts w:ascii="Times New Roman" w:hAnsi="Times New Roman" w:eastAsia="宋体" w:cs="Times New Roman"/>
          <w:b w:val="0"/>
          <w:bCs/>
          <w:sz w:val="28"/>
          <w:szCs w:val="28"/>
        </w:rPr>
        <w:t>单位</w:t>
      </w:r>
      <w:r>
        <w:rPr>
          <w:rFonts w:ascii="Times New Roman" w:hAnsi="Times New Roman" w:eastAsia="宋体" w:cs="Times New Roman"/>
          <w:b w:val="0"/>
          <w:bCs/>
          <w:sz w:val="28"/>
          <w:szCs w:val="28"/>
          <w:u w:val="single"/>
        </w:rPr>
        <w:t>　</w:t>
      </w:r>
      <w:r>
        <w:rPr>
          <w:rFonts w:hint="eastAsia" w:eastAsia="宋体" w:cs="Times New Roman"/>
          <w:b w:val="0"/>
          <w:bCs/>
          <w:sz w:val="28"/>
          <w:szCs w:val="28"/>
          <w:u w:val="single"/>
          <w:lang w:val="en-US" w:eastAsia="zh-CN"/>
        </w:rPr>
        <w:t>湘潭县第四中学</w:t>
      </w:r>
      <w:r>
        <w:rPr>
          <w:rFonts w:ascii="Times New Roman" w:hAnsi="Times New Roman" w:eastAsia="宋体" w:cs="Times New Roman"/>
          <w:b w:val="0"/>
          <w:bCs/>
          <w:sz w:val="28"/>
          <w:szCs w:val="28"/>
          <w:u w:val="single"/>
        </w:rPr>
        <w:t>　　</w:t>
      </w:r>
      <w:r>
        <w:rPr>
          <w:rFonts w:ascii="Times New Roman" w:hAnsi="Times New Roman" w:eastAsia="宋体" w:cs="Times New Roman"/>
          <w:b w:val="0"/>
          <w:bCs/>
          <w:sz w:val="28"/>
          <w:szCs w:val="28"/>
        </w:rPr>
        <w:t>　　</w:t>
      </w:r>
      <w:r>
        <w:rPr>
          <w:rFonts w:hint="eastAsia" w:eastAsia="宋体" w:cs="Times New Roman"/>
          <w:b w:val="0"/>
          <w:bCs/>
          <w:sz w:val="28"/>
          <w:szCs w:val="28"/>
          <w:lang w:val="en-US" w:eastAsia="zh-CN"/>
        </w:rPr>
        <w:t xml:space="preserve">   </w:t>
      </w:r>
      <w:r>
        <w:rPr>
          <w:rFonts w:ascii="Times New Roman" w:hAnsi="Times New Roman" w:eastAsia="宋体" w:cs="Times New Roman"/>
          <w:b w:val="0"/>
          <w:bCs/>
          <w:sz w:val="28"/>
          <w:szCs w:val="28"/>
        </w:rPr>
        <w:t>　</w:t>
      </w:r>
      <w:r>
        <w:rPr>
          <w:rFonts w:hint="eastAsia" w:eastAsia="宋体" w:cs="Times New Roman"/>
          <w:b w:val="0"/>
          <w:bCs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eastAsia="宋体" w:cs="Times New Roman"/>
          <w:b w:val="0"/>
          <w:bCs/>
          <w:sz w:val="28"/>
          <w:szCs w:val="28"/>
        </w:rPr>
        <w:t>姓名</w:t>
      </w:r>
      <w:r>
        <w:rPr>
          <w:rFonts w:hint="eastAsia" w:eastAsia="宋体" w:cs="Times New Roman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eastAsia="宋体" w:cs="Times New Roman"/>
          <w:b w:val="0"/>
          <w:bCs/>
          <w:sz w:val="28"/>
          <w:szCs w:val="28"/>
          <w:u w:val="single"/>
          <w:lang w:val="en-US" w:eastAsia="zh-CN"/>
        </w:rPr>
        <w:t xml:space="preserve">  黄渺文 </w:t>
      </w:r>
      <w:r>
        <w:rPr>
          <w:rFonts w:ascii="Times New Roman" w:hAnsi="Times New Roman" w:eastAsia="宋体" w:cs="Times New Roman"/>
          <w:b w:val="0"/>
          <w:bCs/>
          <w:sz w:val="28"/>
          <w:szCs w:val="28"/>
        </w:rPr>
        <w:t>　　　</w:t>
      </w:r>
      <w:r>
        <w:rPr>
          <w:rFonts w:hint="eastAsia" w:eastAsia="宋体" w:cs="Times New Roman"/>
          <w:b w:val="0"/>
          <w:bCs/>
          <w:sz w:val="28"/>
          <w:szCs w:val="28"/>
          <w:lang w:val="en-US" w:eastAsia="zh-CN"/>
        </w:rPr>
        <w:t xml:space="preserve">       </w:t>
      </w:r>
      <w:r>
        <w:rPr>
          <w:rFonts w:ascii="Times New Roman" w:hAnsi="Times New Roman" w:eastAsia="宋体" w:cs="Times New Roman"/>
          <w:b w:val="0"/>
          <w:bCs/>
          <w:sz w:val="28"/>
          <w:szCs w:val="28"/>
        </w:rPr>
        <w:t>申报职称</w:t>
      </w:r>
      <w:r>
        <w:rPr>
          <w:rFonts w:ascii="Times New Roman" w:hAnsi="Times New Roman" w:eastAsia="宋体" w:cs="Times New Roman"/>
          <w:b w:val="0"/>
          <w:bCs/>
          <w:sz w:val="28"/>
          <w:szCs w:val="28"/>
          <w:u w:val="single"/>
        </w:rPr>
        <w:t>　</w:t>
      </w:r>
      <w:r>
        <w:rPr>
          <w:rFonts w:hint="eastAsia" w:eastAsia="宋体" w:cs="Times New Roman"/>
          <w:b w:val="0"/>
          <w:bCs/>
          <w:sz w:val="28"/>
          <w:szCs w:val="28"/>
          <w:u w:val="single"/>
          <w:lang w:val="en-US" w:eastAsia="zh-CN"/>
        </w:rPr>
        <w:t>中小学基层正高级</w:t>
      </w:r>
      <w:r>
        <w:rPr>
          <w:rFonts w:ascii="Times New Roman" w:hAnsi="Times New Roman" w:eastAsia="宋体" w:cs="Times New Roman"/>
          <w:b w:val="0"/>
          <w:bCs/>
          <w:sz w:val="28"/>
          <w:szCs w:val="28"/>
          <w:u w:val="single"/>
        </w:rPr>
        <w:t>　　</w:t>
      </w:r>
      <w:r>
        <w:rPr>
          <w:rFonts w:ascii="Times New Roman" w:hAnsi="Times New Roman" w:eastAsia="黑体" w:cs="Times New Roman"/>
          <w:b w:val="0"/>
          <w:bCs/>
          <w:sz w:val="28"/>
          <w:szCs w:val="28"/>
        </w:rPr>
        <w:t>　　　</w:t>
      </w:r>
      <w:r>
        <w:rPr>
          <w:rFonts w:hint="eastAsia" w:eastAsia="黑体" w:cs="Times New Roman"/>
          <w:b w:val="0"/>
          <w:bCs/>
          <w:sz w:val="28"/>
          <w:szCs w:val="28"/>
          <w:lang w:val="en-US" w:eastAsia="zh-CN"/>
        </w:rPr>
        <w:t xml:space="preserve">   </w:t>
      </w:r>
      <w:r>
        <w:rPr>
          <w:rFonts w:ascii="Times New Roman" w:hAnsi="Times New Roman" w:eastAsia="黑体" w:cs="Times New Roman"/>
          <w:b w:val="0"/>
          <w:bCs/>
          <w:sz w:val="28"/>
          <w:szCs w:val="28"/>
        </w:rPr>
        <w:t>　　</w:t>
      </w:r>
      <w:r>
        <w:rPr>
          <w:rFonts w:ascii="Times New Roman" w:hAnsi="Times New Roman" w:eastAsia="宋体" w:cs="Times New Roman"/>
          <w:b w:val="0"/>
          <w:bCs/>
          <w:sz w:val="28"/>
          <w:szCs w:val="28"/>
        </w:rPr>
        <w:t>学科（专业）</w:t>
      </w:r>
      <w:r>
        <w:rPr>
          <w:rFonts w:ascii="Times New Roman" w:hAnsi="Times New Roman" w:eastAsia="宋体" w:cs="Times New Roman"/>
          <w:b w:val="0"/>
          <w:bCs/>
          <w:sz w:val="28"/>
          <w:szCs w:val="28"/>
          <w:u w:val="single"/>
        </w:rPr>
        <w:t>　　</w:t>
      </w:r>
      <w:r>
        <w:rPr>
          <w:rFonts w:hint="eastAsia" w:eastAsia="宋体" w:cs="Times New Roman"/>
          <w:b w:val="0"/>
          <w:bCs/>
          <w:sz w:val="28"/>
          <w:szCs w:val="28"/>
          <w:u w:val="single"/>
          <w:lang w:val="en-US" w:eastAsia="zh-CN"/>
        </w:rPr>
        <w:t>高中英语</w:t>
      </w:r>
      <w:r>
        <w:rPr>
          <w:rFonts w:ascii="Times New Roman" w:hAnsi="Times New Roman" w:eastAsia="宋体" w:cs="Times New Roman"/>
          <w:b w:val="0"/>
          <w:bCs/>
          <w:sz w:val="28"/>
          <w:szCs w:val="28"/>
          <w:u w:val="single"/>
        </w:rPr>
        <w:t>　　</w:t>
      </w:r>
    </w:p>
    <w:tbl>
      <w:tblPr>
        <w:tblStyle w:val="13"/>
        <w:tblW w:w="212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2"/>
        <w:gridCol w:w="422"/>
        <w:gridCol w:w="407"/>
        <w:gridCol w:w="108"/>
        <w:gridCol w:w="137"/>
        <w:gridCol w:w="316"/>
        <w:gridCol w:w="126"/>
        <w:gridCol w:w="239"/>
        <w:gridCol w:w="223"/>
        <w:gridCol w:w="104"/>
        <w:gridCol w:w="276"/>
        <w:gridCol w:w="71"/>
        <w:gridCol w:w="588"/>
        <w:gridCol w:w="173"/>
        <w:gridCol w:w="136"/>
        <w:gridCol w:w="60"/>
        <w:gridCol w:w="184"/>
        <w:gridCol w:w="52"/>
        <w:gridCol w:w="81"/>
        <w:gridCol w:w="536"/>
        <w:gridCol w:w="55"/>
        <w:gridCol w:w="187"/>
        <w:gridCol w:w="783"/>
        <w:gridCol w:w="710"/>
        <w:gridCol w:w="1688"/>
        <w:gridCol w:w="1688"/>
        <w:gridCol w:w="1688"/>
        <w:gridCol w:w="1690"/>
        <w:gridCol w:w="763"/>
        <w:gridCol w:w="6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exact"/>
          <w:jc w:val="center"/>
        </w:trPr>
        <w:tc>
          <w:tcPr>
            <w:tcW w:w="6076" w:type="dxa"/>
            <w:gridSpan w:val="2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基本情况</w:t>
            </w:r>
          </w:p>
        </w:tc>
        <w:tc>
          <w:tcPr>
            <w:tcW w:w="15187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任现职以来主要工作经历和业绩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1749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姓名</w:t>
            </w:r>
          </w:p>
        </w:tc>
        <w:tc>
          <w:tcPr>
            <w:tcW w:w="1041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黄渺文</w:t>
            </w:r>
          </w:p>
        </w:tc>
        <w:tc>
          <w:tcPr>
            <w:tcW w:w="1644" w:type="dxa"/>
            <w:gridSpan w:val="9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出生年月</w:t>
            </w:r>
          </w:p>
        </w:tc>
        <w:tc>
          <w:tcPr>
            <w:tcW w:w="1642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1975.08</w:t>
            </w:r>
          </w:p>
        </w:tc>
        <w:tc>
          <w:tcPr>
            <w:tcW w:w="71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主要工作经历</w:t>
            </w:r>
          </w:p>
        </w:tc>
        <w:tc>
          <w:tcPr>
            <w:tcW w:w="14477" w:type="dxa"/>
            <w:gridSpan w:val="6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00" w:lineRule="exact"/>
              <w:ind w:left="0" w:right="0" w:firstLine="420" w:firstLineChars="20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2013年1月至2022年8月，任教于湘潭县第五中学。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00" w:lineRule="exact"/>
              <w:ind w:left="0" w:right="0" w:firstLine="420" w:firstLineChars="200"/>
              <w:jc w:val="lef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2022年9月至今，任教于湘潭县第四中学。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17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性别</w:t>
            </w:r>
          </w:p>
        </w:tc>
        <w:tc>
          <w:tcPr>
            <w:tcW w:w="104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男</w:t>
            </w:r>
          </w:p>
        </w:tc>
        <w:tc>
          <w:tcPr>
            <w:tcW w:w="164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参加工作时间</w:t>
            </w:r>
          </w:p>
        </w:tc>
        <w:tc>
          <w:tcPr>
            <w:tcW w:w="164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1998.08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4477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180" w:lineRule="exact"/>
              <w:ind w:left="0" w:right="0" w:firstLine="0" w:firstLineChars="0"/>
              <w:rPr>
                <w:rFonts w:hint="default" w:ascii="Times New Roman" w:hAnsi="Times New Roman" w:eastAsia="宋体" w:cs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1749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所学专业</w:t>
            </w:r>
          </w:p>
        </w:tc>
        <w:tc>
          <w:tcPr>
            <w:tcW w:w="1041" w:type="dxa"/>
            <w:gridSpan w:val="5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英语</w:t>
            </w:r>
          </w:p>
        </w:tc>
        <w:tc>
          <w:tcPr>
            <w:tcW w:w="1644" w:type="dxa"/>
            <w:gridSpan w:val="9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现从事专业</w:t>
            </w:r>
          </w:p>
        </w:tc>
        <w:tc>
          <w:tcPr>
            <w:tcW w:w="1642" w:type="dxa"/>
            <w:gridSpan w:val="5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高中英语教</w:t>
            </w: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学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4477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180" w:lineRule="exact"/>
              <w:ind w:left="0" w:right="0" w:firstLine="0" w:firstLineChars="0"/>
              <w:rPr>
                <w:rFonts w:hint="default" w:ascii="Times New Roman" w:hAnsi="Times New Roman" w:eastAsia="宋体" w:cs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7" w:hRule="exact"/>
          <w:jc w:val="center"/>
        </w:trPr>
        <w:tc>
          <w:tcPr>
            <w:tcW w:w="1749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现任专业技术职称及任职时间</w:t>
            </w:r>
          </w:p>
        </w:tc>
        <w:tc>
          <w:tcPr>
            <w:tcW w:w="4327" w:type="dxa"/>
            <w:gridSpan w:val="19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中学英语高级教师   2012年12月31日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4477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180" w:lineRule="exact"/>
              <w:ind w:left="180" w:right="0" w:firstLine="0" w:firstLineChars="0"/>
              <w:rPr>
                <w:rFonts w:hint="default" w:ascii="Times New Roman" w:hAnsi="Times New Roman" w:eastAsia="宋体" w:cs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7" w:hRule="exact"/>
          <w:jc w:val="center"/>
        </w:trPr>
        <w:tc>
          <w:tcPr>
            <w:tcW w:w="2567" w:type="dxa"/>
            <w:gridSpan w:val="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计算机、信息技术应用能力考试（水平）情况</w:t>
            </w:r>
          </w:p>
        </w:tc>
        <w:tc>
          <w:tcPr>
            <w:tcW w:w="1262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1222" w:type="dxa"/>
            <w:gridSpan w:val="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是否破格</w:t>
            </w:r>
          </w:p>
        </w:tc>
        <w:tc>
          <w:tcPr>
            <w:tcW w:w="1025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1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4477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180" w:lineRule="exact"/>
              <w:ind w:left="0" w:right="0" w:firstLine="0" w:firstLineChars="0"/>
              <w:rPr>
                <w:rFonts w:hint="default" w:ascii="Times New Roman" w:hAnsi="Times New Roman" w:eastAsia="宋体" w:cs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exact"/>
          <w:jc w:val="center"/>
        </w:trPr>
        <w:tc>
          <w:tcPr>
            <w:tcW w:w="6076" w:type="dxa"/>
            <w:gridSpan w:val="2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学历、学位情况（从高中及以上逐一填写）</w:t>
            </w:r>
          </w:p>
        </w:tc>
        <w:tc>
          <w:tcPr>
            <w:tcW w:w="710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教学工作</w:t>
            </w:r>
          </w:p>
        </w:tc>
        <w:tc>
          <w:tcPr>
            <w:tcW w:w="1688" w:type="dxa"/>
            <w:vMerge w:val="restart"/>
            <w:tcBorders>
              <w:left w:val="single" w:color="auto" w:sz="4" w:space="0"/>
              <w:right w:val="single" w:color="auto" w:sz="4" w:space="0"/>
              <w:tl2br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420" w:firstLineChars="200"/>
              <w:jc w:val="lef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　　　项目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420" w:firstLineChars="200"/>
              <w:jc w:val="lef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年度</w:t>
            </w:r>
          </w:p>
        </w:tc>
        <w:tc>
          <w:tcPr>
            <w:tcW w:w="5066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420" w:firstLineChars="20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教学工作量（学时）</w:t>
            </w:r>
          </w:p>
        </w:tc>
        <w:tc>
          <w:tcPr>
            <w:tcW w:w="763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师德师风主要业绩</w:t>
            </w:r>
          </w:p>
        </w:tc>
        <w:tc>
          <w:tcPr>
            <w:tcW w:w="6960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1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1"/>
                <w:sz w:val="20"/>
                <w:szCs w:val="20"/>
                <w:lang w:val="en-US" w:eastAsia="zh-CN" w:bidi="ar-SA"/>
              </w:rPr>
              <w:t>2013.2014.2017.2019年，被评为优秀党员；</w:t>
            </w:r>
          </w:p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1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1"/>
                <w:sz w:val="20"/>
                <w:szCs w:val="20"/>
                <w:lang w:val="en-US" w:eastAsia="zh-CN" w:bidi="ar-SA"/>
              </w:rPr>
              <w:t>2016.2017.2018.2023年，被评为优秀教师；</w:t>
            </w:r>
          </w:p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1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1"/>
                <w:sz w:val="20"/>
                <w:szCs w:val="20"/>
                <w:lang w:val="en-US" w:eastAsia="zh-CN" w:bidi="ar-SA"/>
              </w:rPr>
              <w:t>2016年8月，荣获湘潭县“五好文明家庭”荣誉称号；</w:t>
            </w:r>
          </w:p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1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1"/>
                <w:sz w:val="20"/>
                <w:szCs w:val="20"/>
                <w:lang w:val="en-US" w:eastAsia="zh-CN" w:bidi="ar-SA"/>
              </w:rPr>
              <w:t>2019年度，被评为湘潭县优秀党务工作者；</w:t>
            </w:r>
          </w:p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1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1"/>
                <w:sz w:val="20"/>
                <w:szCs w:val="20"/>
                <w:lang w:val="en-US" w:eastAsia="zh-CN" w:bidi="ar-SA"/>
              </w:rPr>
              <w:t>2021年9月，我荣获湖南省教育厅、省人社厅颁发的“从事乡村教育工作满20年贡献奖”；</w:t>
            </w:r>
          </w:p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1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1"/>
                <w:sz w:val="20"/>
                <w:szCs w:val="20"/>
                <w:lang w:val="en-US" w:eastAsia="zh-CN" w:bidi="ar-SA"/>
              </w:rPr>
              <w:t>2021年度，被评为湘潭县优秀教育工作者；</w:t>
            </w:r>
          </w:p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1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1"/>
                <w:sz w:val="20"/>
                <w:szCs w:val="20"/>
                <w:lang w:val="en-US" w:eastAsia="zh-CN" w:bidi="ar-SA"/>
              </w:rPr>
              <w:t>2022年度，被评为湘潭县优秀教育管理工作者；</w:t>
            </w:r>
          </w:p>
          <w:p>
            <w:pPr>
              <w:pStyle w:val="28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1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81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学历</w:t>
            </w:r>
          </w:p>
        </w:tc>
        <w:tc>
          <w:tcPr>
            <w:tcW w:w="82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学位</w:t>
            </w:r>
          </w:p>
        </w:tc>
        <w:tc>
          <w:tcPr>
            <w:tcW w:w="1253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毕业时间</w:t>
            </w:r>
          </w:p>
        </w:tc>
        <w:tc>
          <w:tcPr>
            <w:tcW w:w="110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毕业学校</w:t>
            </w:r>
          </w:p>
        </w:tc>
        <w:tc>
          <w:tcPr>
            <w:tcW w:w="1049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所学专业</w:t>
            </w:r>
          </w:p>
        </w:tc>
        <w:tc>
          <w:tcPr>
            <w:tcW w:w="102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学习类型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88" w:type="dxa"/>
            <w:vMerge w:val="continue"/>
            <w:tcBorders>
              <w:left w:val="single" w:color="auto" w:sz="4" w:space="0"/>
              <w:right w:val="single" w:color="auto" w:sz="4" w:space="0"/>
              <w:tl2br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420" w:firstLineChars="200"/>
              <w:jc w:val="lef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420" w:firstLineChars="200"/>
              <w:jc w:val="lef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课堂教学</w:t>
            </w: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420" w:firstLineChars="200"/>
              <w:jc w:val="lef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实践教学</w:t>
            </w:r>
          </w:p>
        </w:tc>
        <w:tc>
          <w:tcPr>
            <w:tcW w:w="16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420" w:firstLineChars="200"/>
              <w:jc w:val="lef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课外活动</w:t>
            </w: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81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高中</w:t>
            </w:r>
          </w:p>
        </w:tc>
        <w:tc>
          <w:tcPr>
            <w:tcW w:w="82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253" w:type="dxa"/>
            <w:gridSpan w:val="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distribute"/>
              <w:textAlignment w:val="auto"/>
              <w:rPr>
                <w:rFonts w:hint="default" w:ascii="Times New Roman" w:hAnsi="Times New Roman" w:eastAsia="宋体" w:cs="Times New Roman"/>
                <w:spacing w:val="-11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pacing w:val="-11"/>
                <w:sz w:val="20"/>
                <w:szCs w:val="20"/>
                <w:lang w:val="en-US" w:eastAsia="zh-CN"/>
              </w:rPr>
              <w:t>1994年7月</w:t>
            </w:r>
          </w:p>
        </w:tc>
        <w:tc>
          <w:tcPr>
            <w:tcW w:w="1108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湘潭县第五中学</w:t>
            </w:r>
          </w:p>
        </w:tc>
        <w:tc>
          <w:tcPr>
            <w:tcW w:w="1049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distribute"/>
              <w:textAlignment w:val="auto"/>
              <w:rPr>
                <w:rFonts w:hint="default" w:ascii="Times New Roman" w:hAnsi="Times New Roman" w:eastAsia="宋体" w:cs="Times New Roman"/>
                <w:spacing w:val="-23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pacing w:val="-23"/>
                <w:sz w:val="20"/>
                <w:szCs w:val="20"/>
                <w:lang w:val="en-US" w:eastAsia="zh-CN"/>
              </w:rPr>
              <w:t>中小学教育</w:t>
            </w:r>
          </w:p>
        </w:tc>
        <w:tc>
          <w:tcPr>
            <w:tcW w:w="1025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全日制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420" w:firstLineChars="200"/>
              <w:jc w:val="lef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2022-2023</w:t>
            </w: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420" w:firstLineChars="200"/>
              <w:jc w:val="lef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90</w:t>
            </w: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420" w:firstLineChars="200"/>
              <w:jc w:val="lef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76</w:t>
            </w:r>
          </w:p>
        </w:tc>
        <w:tc>
          <w:tcPr>
            <w:tcW w:w="16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420" w:firstLineChars="200"/>
              <w:jc w:val="lef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 w:firstLine="300" w:firstLineChars="150"/>
              <w:jc w:val="center"/>
              <w:textAlignment w:val="auto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81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大专</w:t>
            </w:r>
          </w:p>
        </w:tc>
        <w:tc>
          <w:tcPr>
            <w:tcW w:w="82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253" w:type="dxa"/>
            <w:gridSpan w:val="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distribute"/>
              <w:textAlignment w:val="auto"/>
              <w:rPr>
                <w:rFonts w:hint="default" w:ascii="Times New Roman" w:hAnsi="Times New Roman" w:eastAsia="宋体" w:cs="Times New Roman"/>
                <w:spacing w:val="-11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pacing w:val="-11"/>
                <w:sz w:val="20"/>
                <w:szCs w:val="20"/>
                <w:lang w:val="en-US" w:eastAsia="zh-CN"/>
              </w:rPr>
              <w:t>1998年7月</w:t>
            </w:r>
          </w:p>
        </w:tc>
        <w:tc>
          <w:tcPr>
            <w:tcW w:w="1108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岳阳师专</w:t>
            </w:r>
          </w:p>
        </w:tc>
        <w:tc>
          <w:tcPr>
            <w:tcW w:w="1049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英语教育</w:t>
            </w:r>
          </w:p>
        </w:tc>
        <w:tc>
          <w:tcPr>
            <w:tcW w:w="1025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全日制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420" w:firstLineChars="200"/>
              <w:jc w:val="lef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2021-2022</w:t>
            </w: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420" w:firstLineChars="200"/>
              <w:jc w:val="lef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76</w:t>
            </w: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420" w:firstLineChars="200"/>
              <w:jc w:val="lef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76</w:t>
            </w:r>
          </w:p>
        </w:tc>
        <w:tc>
          <w:tcPr>
            <w:tcW w:w="16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420" w:firstLineChars="200"/>
              <w:jc w:val="lef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 w:firstLine="300" w:firstLineChars="150"/>
              <w:jc w:val="center"/>
              <w:textAlignment w:val="auto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81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本科</w:t>
            </w:r>
          </w:p>
        </w:tc>
        <w:tc>
          <w:tcPr>
            <w:tcW w:w="82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253" w:type="dxa"/>
            <w:gridSpan w:val="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distribute"/>
              <w:textAlignment w:val="auto"/>
              <w:rPr>
                <w:rFonts w:hint="default" w:ascii="Times New Roman" w:hAnsi="Times New Roman" w:eastAsia="宋体" w:cs="Times New Roman"/>
                <w:spacing w:val="-11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pacing w:val="-11"/>
                <w:sz w:val="20"/>
                <w:szCs w:val="20"/>
                <w:lang w:val="en-US" w:eastAsia="zh-CN"/>
              </w:rPr>
              <w:t>2005年7月</w:t>
            </w:r>
          </w:p>
        </w:tc>
        <w:tc>
          <w:tcPr>
            <w:tcW w:w="1108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湖南师大</w:t>
            </w:r>
          </w:p>
        </w:tc>
        <w:tc>
          <w:tcPr>
            <w:tcW w:w="1049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英语师资</w:t>
            </w:r>
          </w:p>
        </w:tc>
        <w:tc>
          <w:tcPr>
            <w:tcW w:w="1025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自考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420" w:firstLineChars="200"/>
              <w:jc w:val="lef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2020-2021</w:t>
            </w: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420" w:firstLineChars="200"/>
              <w:jc w:val="lef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75</w:t>
            </w: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420" w:firstLineChars="200"/>
              <w:jc w:val="lef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16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420" w:firstLineChars="200"/>
              <w:jc w:val="lef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 w:firstLine="300" w:firstLineChars="150"/>
              <w:jc w:val="center"/>
              <w:textAlignment w:val="auto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exact"/>
          <w:jc w:val="center"/>
        </w:trPr>
        <w:tc>
          <w:tcPr>
            <w:tcW w:w="6076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近五年年度考核情况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420" w:firstLineChars="200"/>
              <w:jc w:val="lef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2019-2020</w:t>
            </w: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420" w:firstLineChars="200"/>
              <w:jc w:val="lef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82</w:t>
            </w: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420" w:firstLineChars="200"/>
              <w:jc w:val="lef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16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420" w:firstLineChars="200"/>
              <w:jc w:val="lef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 w:firstLine="300" w:firstLineChars="150"/>
              <w:jc w:val="center"/>
              <w:textAlignment w:val="auto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12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考核年度</w:t>
            </w:r>
          </w:p>
        </w:tc>
        <w:tc>
          <w:tcPr>
            <w:tcW w:w="9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2018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年</w:t>
            </w:r>
          </w:p>
        </w:tc>
        <w:tc>
          <w:tcPr>
            <w:tcW w:w="96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2019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年</w:t>
            </w:r>
          </w:p>
        </w:tc>
        <w:tc>
          <w:tcPr>
            <w:tcW w:w="9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2020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年</w:t>
            </w:r>
          </w:p>
        </w:tc>
        <w:tc>
          <w:tcPr>
            <w:tcW w:w="96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2021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年</w:t>
            </w:r>
          </w:p>
        </w:tc>
        <w:tc>
          <w:tcPr>
            <w:tcW w:w="9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2022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年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420" w:firstLineChars="200"/>
              <w:jc w:val="lef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2018-2019</w:t>
            </w: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420" w:firstLineChars="200"/>
              <w:jc w:val="lef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420" w:firstLineChars="200"/>
              <w:jc w:val="lef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76</w:t>
            </w:r>
          </w:p>
        </w:tc>
        <w:tc>
          <w:tcPr>
            <w:tcW w:w="16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420" w:firstLineChars="200"/>
              <w:jc w:val="lef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 w:firstLine="300" w:firstLineChars="150"/>
              <w:jc w:val="center"/>
              <w:textAlignment w:val="auto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12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考核结果</w:t>
            </w:r>
          </w:p>
        </w:tc>
        <w:tc>
          <w:tcPr>
            <w:tcW w:w="96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68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6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68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7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420" w:firstLineChars="200"/>
              <w:jc w:val="lef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2017-2018</w:t>
            </w: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420" w:firstLineChars="200"/>
              <w:jc w:val="lef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75</w:t>
            </w: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420" w:firstLineChars="200"/>
              <w:jc w:val="lef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76</w:t>
            </w:r>
          </w:p>
        </w:tc>
        <w:tc>
          <w:tcPr>
            <w:tcW w:w="16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420" w:firstLineChars="200"/>
              <w:jc w:val="lef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 w:firstLine="300" w:firstLineChars="150"/>
              <w:jc w:val="center"/>
              <w:textAlignment w:val="auto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exact"/>
          <w:jc w:val="center"/>
        </w:trPr>
        <w:tc>
          <w:tcPr>
            <w:tcW w:w="6076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农村学校或薄弱学校任（支）教情况</w:t>
            </w:r>
          </w:p>
        </w:tc>
        <w:tc>
          <w:tcPr>
            <w:tcW w:w="710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班主任工作经历和业绩</w:t>
            </w:r>
          </w:p>
        </w:tc>
        <w:tc>
          <w:tcPr>
            <w:tcW w:w="6754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 w:firstLine="360" w:firstLineChars="200"/>
              <w:textAlignment w:val="auto"/>
              <w:rPr>
                <w:rFonts w:hint="default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任现职以来在县五中先后担任教务主任、第一党支部书记、后勤主任、督导室主任兼校长助理，同时兼教一个班英语，担任教务主任，一手抓教学常规落实，一手抓教研教改，学校教育教学质量得以不断提升，本人也多次获评优秀教务管理员，担任党支部书记，狠抓基层党建工作，积极开展支部党员民主生活会等各项工作，支部连年获评优秀党支部，本人也有幸获评湘潭县优秀党务工作者光荣称号；担任后勤主任，带领后勤一班人马，本着勤俭节约、廉洁奉公的原则，搞好学校财经预决算，严格按流程办理采购、工程结算手续，坚持保本不盈利的、关心学生健康成长的原则办好学校食堂，以“走心服务”为标准，服务好全体师生；担任督导室主任，认真履行好督导职责，以湖南省示范性普通高中督导评估细则为蓝本，及时上传网上督导评估材料，同时当好校长的助手，全力以赴为县五中建校65周年暨新校址搬迁30周年校友座谈会联系校友（兼任校友联络办主任）做出了较大的贡献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 w:firstLine="360" w:firstLineChars="200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2022年8月受组织安排调任县四中教学、后勤副校长，负责高三年级同时兼任教378班英语，是高三年级工作组副组长兼372班副班主任，调入县四中后工作任务更加重了，除全面负责学校教学、后勤管理工作外，还要负责高三年级的全面工作，我以校为家，一心伏在工作岗位上。得到了上级领导和学校同行的高度肯定和一致好评。</w:t>
            </w:r>
          </w:p>
        </w:tc>
        <w:tc>
          <w:tcPr>
            <w:tcW w:w="763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指导青年教师经历和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业绩</w:t>
            </w:r>
          </w:p>
        </w:tc>
        <w:tc>
          <w:tcPr>
            <w:tcW w:w="6960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firstLine="400" w:firstLineChars="200"/>
              <w:jc w:val="left"/>
              <w:textAlignment w:val="auto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我长期担任高三年级组长、教务主任，多年担任高三毕业班英语教学，多次参加国家级省级高考研讨会，积累了一定的教学和复习备考的经验。经常给新进教师上示范课，组织“青蓝工程”师徒结对拜师学艺活动，并亲自担任师父，经常深入课堂跟踪听课，所带徒弟刘毅、唐惠、唐慕燕、付桥等一批青年教师，他们有的成为教研组长、教学骨干，有的获评“杏坛之星”。同时，为了应对农村高中师资相对薄弱且青年教师流动大的窘迫局面，作为学校教务主任，我积极组织“希望之星”青年教师教学、专业知识竞赛等“五项全能”比赛，精心组织教师参加全国中小学教师论文（课件）大赛等系列活动，大大地促进青年教师快速成长，为学校培养出一批又一批青年骨干教师，解决了农村高中师资力量不足的问题。2014、2015连续两年获评“全国中小学百佳学术研究带头人”光荣称号，2017年获“中国当代基础教育教师课堂教学技能大赛优秀组织奖”。</w:t>
            </w:r>
          </w:p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 w:firstLine="300" w:firstLineChars="150"/>
              <w:jc w:val="left"/>
              <w:textAlignment w:val="auto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 w:firstLine="300" w:firstLineChars="150"/>
              <w:jc w:val="left"/>
              <w:textAlignment w:val="auto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12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  <w:t>任（支）教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  <w:t>时间</w:t>
            </w:r>
          </w:p>
        </w:tc>
        <w:tc>
          <w:tcPr>
            <w:tcW w:w="1660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  <w:t>学校名称</w:t>
            </w:r>
          </w:p>
        </w:tc>
        <w:tc>
          <w:tcPr>
            <w:tcW w:w="1488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  <w:t>任教学科</w:t>
            </w:r>
          </w:p>
        </w:tc>
        <w:tc>
          <w:tcPr>
            <w:tcW w:w="1694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  <w:t>任教班级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675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 w:firstLine="270" w:firstLineChars="15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 w:firstLine="270" w:firstLineChars="150"/>
              <w:jc w:val="left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exact"/>
          <w:jc w:val="center"/>
        </w:trPr>
        <w:tc>
          <w:tcPr>
            <w:tcW w:w="1234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1998.09-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2022.08</w:t>
            </w:r>
          </w:p>
        </w:tc>
        <w:tc>
          <w:tcPr>
            <w:tcW w:w="1660" w:type="dxa"/>
            <w:gridSpan w:val="8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湘潭县大花桥中学、县五中</w:t>
            </w:r>
          </w:p>
        </w:tc>
        <w:tc>
          <w:tcPr>
            <w:tcW w:w="1488" w:type="dxa"/>
            <w:gridSpan w:val="7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初中英语、高中英语</w:t>
            </w:r>
          </w:p>
        </w:tc>
        <w:tc>
          <w:tcPr>
            <w:tcW w:w="1694" w:type="dxa"/>
            <w:gridSpan w:val="6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17.18.22.26.146.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153.157.164.240.241.253253等253253.264.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675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 w:firstLine="270" w:firstLineChars="15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 w:firstLine="270" w:firstLineChars="150"/>
              <w:jc w:val="left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123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2002.09-至今</w:t>
            </w:r>
          </w:p>
        </w:tc>
        <w:tc>
          <w:tcPr>
            <w:tcW w:w="1660" w:type="dxa"/>
            <w:gridSpan w:val="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湘潭县第四中学</w:t>
            </w:r>
          </w:p>
        </w:tc>
        <w:tc>
          <w:tcPr>
            <w:tcW w:w="1488" w:type="dxa"/>
            <w:gridSpan w:val="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高中英语</w:t>
            </w:r>
          </w:p>
        </w:tc>
        <w:tc>
          <w:tcPr>
            <w:tcW w:w="1694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378、399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675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 w:firstLine="270" w:firstLineChars="15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 w:firstLine="270" w:firstLineChars="150"/>
              <w:jc w:val="left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6076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  <w:t>跨校评聘情况（符合跨校评聘条件且自愿竞聘人员填写）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675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 w:firstLine="270" w:firstLineChars="15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 w:firstLine="270" w:firstLineChars="150"/>
              <w:jc w:val="left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2328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  <w:t>拟聘学校</w:t>
            </w:r>
          </w:p>
        </w:tc>
        <w:tc>
          <w:tcPr>
            <w:tcW w:w="1870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  <w:t>拟聘学科</w:t>
            </w:r>
          </w:p>
        </w:tc>
        <w:tc>
          <w:tcPr>
            <w:tcW w:w="1878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  <w:t>拟聘岗位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675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 w:firstLine="270" w:firstLineChars="15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 w:firstLine="270" w:firstLineChars="150"/>
              <w:jc w:val="left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4" w:hRule="exact"/>
          <w:jc w:val="center"/>
        </w:trPr>
        <w:tc>
          <w:tcPr>
            <w:tcW w:w="2328" w:type="dxa"/>
            <w:gridSpan w:val="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870" w:type="dxa"/>
            <w:gridSpan w:val="9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878" w:type="dxa"/>
            <w:gridSpan w:val="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675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 w:firstLine="270" w:firstLineChars="15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 w:firstLine="270" w:firstLineChars="150"/>
              <w:jc w:val="left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exact"/>
          <w:jc w:val="center"/>
        </w:trPr>
        <w:tc>
          <w:tcPr>
            <w:tcW w:w="6076" w:type="dxa"/>
            <w:gridSpan w:val="2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任现职以来继续教育情况（培训经历）</w:t>
            </w:r>
          </w:p>
        </w:tc>
        <w:tc>
          <w:tcPr>
            <w:tcW w:w="710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教育教学水平或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教学管理主要业绩</w:t>
            </w:r>
          </w:p>
        </w:tc>
        <w:tc>
          <w:tcPr>
            <w:tcW w:w="6754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firstLine="319" w:firstLineChars="190"/>
              <w:jc w:val="left"/>
              <w:textAlignment w:val="auto"/>
              <w:rPr>
                <w:rFonts w:hint="eastAsia" w:ascii="Times New Roman" w:hAnsi="Times New Roman" w:eastAsia="宋体" w:cs="Times New Roman"/>
                <w:spacing w:val="-6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pacing w:val="-6"/>
                <w:sz w:val="18"/>
                <w:szCs w:val="18"/>
                <w:lang w:val="en-US" w:eastAsia="zh-CN"/>
              </w:rPr>
              <w:t>从教25年，尽管长期担任学校行政管理工作，但一直坚持站在教学一线，16年担任高三英语教学一直担任高三优质班英语把关教师，担任高三年级组长、教务主任期间，学校多次荣获湘潭县全市高考成绩“十连冠”优秀奖、湘潭县培养特长人才贡献奖，为“湖南省示范性高级中学”增光添彩。连续多年高考本科一、二批上线人数，上线率等稳居市、县各级各类前列，受到县委、县政府的高度评价。因此，我也获得了居多荣誉，“湘潭市优秀教师”、“湘潭县骨干教师”、“湘潭县优秀教育工作者”等等。系湖南省高考英语优秀阅卷教师、湖南省教育科学研究工作者协会会员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firstLine="342" w:firstLineChars="190"/>
              <w:jc w:val="left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2022年8月受组织安排调入县四中担任教学、后勤副校长，同时分管高三年级工作，任高三工作组副组长，2023年学校高考上线人数和出口贡献率居全县前列，高一高二合格考合格率达100%，本人任教的378班19人参加高考，18人上本科线，一人上“211”本科院校。本人获评2022年度湘潭县优秀教育管理工作者。系湘潭县高中名校长工作室成员。</w:t>
            </w:r>
          </w:p>
          <w:p>
            <w:pPr>
              <w:pStyle w:val="2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textAlignment w:val="auto"/>
              <w:rPr>
                <w:rFonts w:hint="default"/>
                <w:sz w:val="18"/>
                <w:szCs w:val="1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 w:firstLine="270" w:firstLineChars="150"/>
              <w:jc w:val="left"/>
              <w:textAlignment w:val="auto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763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学术水平和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科研能力主要业绩</w:t>
            </w:r>
          </w:p>
        </w:tc>
        <w:tc>
          <w:tcPr>
            <w:tcW w:w="6960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270" w:firstLineChars="150"/>
              <w:jc w:val="left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参与省级课题2项，湖南省十三五省级课题《现代教与技术与高中英语教学的实践与研究》和《农村高中学生自主管理自主学习习惯养成的实践与研究》。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270" w:firstLineChars="150"/>
              <w:jc w:val="left"/>
              <w:textAlignment w:val="auto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在积极主动参与课题研究的同时，将日常思考研究的碎片结论进行整理凝炼，形成论文成果，有1篇教学课件设计获国家级一等奖，1篇教学设计获国家级二等奖，论文《湖南高考英语阅读理解推理判断题解题技巧初探》获省国家级三等奖；《英语教学中不可缺少的一环——教学反思》获湖南省教育科学研究院论文评选一等奖，《现代信息技术应用于高中英语课堂教学之我见》获湖南省教育科学研究院论文评审一等奖，《牛津高中英语教材中PROJECT教学之初探》获湖南省教育科学研究院论文评选一等奖；《利用多媒体优化高中英语教学》《也谈高中英语教学中如何有效降低潜能生的高焦虑》等3篇论文获省级二等奖，《浅谈如何进行单元词汇集中教学》等多篇论文获省三等奖及市县级奖励。</w:t>
            </w:r>
          </w:p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 w:firstLine="270" w:firstLineChars="150"/>
              <w:jc w:val="left"/>
              <w:textAlignment w:val="auto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1886" w:type="dxa"/>
            <w:gridSpan w:val="5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项目名称</w:t>
            </w:r>
          </w:p>
        </w:tc>
        <w:tc>
          <w:tcPr>
            <w:tcW w:w="1355" w:type="dxa"/>
            <w:gridSpan w:val="7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机构名称</w:t>
            </w:r>
          </w:p>
        </w:tc>
        <w:tc>
          <w:tcPr>
            <w:tcW w:w="1274" w:type="dxa"/>
            <w:gridSpan w:val="7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培训时间</w:t>
            </w:r>
          </w:p>
        </w:tc>
        <w:tc>
          <w:tcPr>
            <w:tcW w:w="778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考核成绩</w:t>
            </w: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培训结果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180" w:lineRule="exact"/>
              <w:ind w:left="0" w:right="0" w:firstLine="225" w:firstLineChars="150"/>
              <w:jc w:val="left"/>
              <w:rPr>
                <w:rFonts w:hint="eastAsia" w:ascii="Times New Roman" w:hAnsi="Times New Roman" w:eastAsia="宋体" w:cs="Times New Roman"/>
                <w:sz w:val="15"/>
                <w:szCs w:val="15"/>
              </w:rPr>
            </w:pPr>
          </w:p>
        </w:tc>
        <w:tc>
          <w:tcPr>
            <w:tcW w:w="675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180" w:lineRule="exact"/>
              <w:ind w:left="0" w:right="0" w:firstLine="225" w:firstLineChars="150"/>
              <w:jc w:val="left"/>
              <w:rPr>
                <w:rFonts w:hint="eastAsia" w:ascii="Times New Roman" w:hAnsi="Times New Roman" w:eastAsia="宋体" w:cs="Times New Roman"/>
                <w:sz w:val="15"/>
                <w:szCs w:val="15"/>
              </w:rPr>
            </w:pP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180" w:lineRule="exact"/>
              <w:ind w:left="0" w:right="0" w:firstLine="225" w:firstLineChars="150"/>
              <w:jc w:val="left"/>
              <w:rPr>
                <w:rFonts w:hint="eastAsia" w:ascii="Times New Roman" w:hAnsi="Times New Roman" w:eastAsia="宋体" w:cs="Times New Roman"/>
                <w:sz w:val="15"/>
                <w:szCs w:val="15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180" w:lineRule="exact"/>
              <w:ind w:left="0" w:right="0" w:firstLine="225" w:firstLineChars="150"/>
              <w:jc w:val="left"/>
              <w:rPr>
                <w:rFonts w:hint="eastAsia" w:ascii="Times New Roman" w:hAnsi="Times New Roman" w:eastAsia="宋体" w:cs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exact"/>
          <w:jc w:val="center"/>
        </w:trPr>
        <w:tc>
          <w:tcPr>
            <w:tcW w:w="1886" w:type="dxa"/>
            <w:gridSpan w:val="5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骨干教师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高级培训班</w:t>
            </w:r>
          </w:p>
        </w:tc>
        <w:tc>
          <w:tcPr>
            <w:tcW w:w="1355" w:type="dxa"/>
            <w:gridSpan w:val="7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-48" w:leftChars="-15" w:right="-48" w:rightChars="-15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华东师范大学</w:t>
            </w:r>
          </w:p>
        </w:tc>
        <w:tc>
          <w:tcPr>
            <w:tcW w:w="1274" w:type="dxa"/>
            <w:gridSpan w:val="7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2018.07.28--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2018.08.02</w:t>
            </w:r>
          </w:p>
        </w:tc>
        <w:tc>
          <w:tcPr>
            <w:tcW w:w="778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合格学员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180" w:lineRule="exact"/>
              <w:ind w:left="0" w:right="0" w:firstLine="225" w:firstLineChars="150"/>
              <w:jc w:val="left"/>
              <w:rPr>
                <w:rFonts w:hint="eastAsia" w:ascii="Times New Roman" w:hAnsi="Times New Roman" w:eastAsia="宋体" w:cs="Times New Roman"/>
                <w:sz w:val="15"/>
                <w:szCs w:val="15"/>
              </w:rPr>
            </w:pPr>
          </w:p>
        </w:tc>
        <w:tc>
          <w:tcPr>
            <w:tcW w:w="675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180" w:lineRule="exact"/>
              <w:ind w:left="0" w:right="0" w:firstLine="225" w:firstLineChars="150"/>
              <w:jc w:val="left"/>
              <w:rPr>
                <w:rFonts w:hint="eastAsia" w:ascii="Times New Roman" w:hAnsi="Times New Roman" w:eastAsia="宋体" w:cs="Times New Roman"/>
                <w:sz w:val="15"/>
                <w:szCs w:val="15"/>
              </w:rPr>
            </w:pP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180" w:lineRule="exact"/>
              <w:ind w:left="0" w:right="0" w:firstLine="225" w:firstLineChars="150"/>
              <w:jc w:val="left"/>
              <w:rPr>
                <w:rFonts w:hint="eastAsia" w:ascii="Times New Roman" w:hAnsi="Times New Roman" w:eastAsia="宋体" w:cs="Times New Roman"/>
                <w:sz w:val="15"/>
                <w:szCs w:val="15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180" w:lineRule="exact"/>
              <w:ind w:left="0" w:right="0" w:firstLine="225" w:firstLineChars="150"/>
              <w:jc w:val="left"/>
              <w:rPr>
                <w:rFonts w:hint="eastAsia" w:ascii="Times New Roman" w:hAnsi="Times New Roman" w:eastAsia="宋体" w:cs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3" w:hRule="exact"/>
          <w:jc w:val="center"/>
        </w:trPr>
        <w:tc>
          <w:tcPr>
            <w:tcW w:w="1886" w:type="dxa"/>
            <w:gridSpan w:val="5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第30期科干班</w:t>
            </w:r>
          </w:p>
        </w:tc>
        <w:tc>
          <w:tcPr>
            <w:tcW w:w="1355" w:type="dxa"/>
            <w:gridSpan w:val="7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-48" w:leftChars="-15" w:right="-48" w:rightChars="-15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湘潭县委党校</w:t>
            </w:r>
          </w:p>
        </w:tc>
        <w:tc>
          <w:tcPr>
            <w:tcW w:w="1274" w:type="dxa"/>
            <w:gridSpan w:val="7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2023.09.04--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2023.09.28</w:t>
            </w:r>
          </w:p>
        </w:tc>
        <w:tc>
          <w:tcPr>
            <w:tcW w:w="778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优秀</w:t>
            </w: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优秀学员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180" w:lineRule="exact"/>
              <w:ind w:left="0" w:right="0" w:firstLine="225" w:firstLineChars="150"/>
              <w:jc w:val="left"/>
              <w:rPr>
                <w:rFonts w:hint="eastAsia" w:ascii="Times New Roman" w:hAnsi="Times New Roman" w:eastAsia="宋体" w:cs="Times New Roman"/>
                <w:sz w:val="15"/>
                <w:szCs w:val="15"/>
              </w:rPr>
            </w:pPr>
          </w:p>
        </w:tc>
        <w:tc>
          <w:tcPr>
            <w:tcW w:w="675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180" w:lineRule="exact"/>
              <w:ind w:left="0" w:right="0" w:firstLine="225" w:firstLineChars="150"/>
              <w:jc w:val="left"/>
              <w:rPr>
                <w:rFonts w:hint="eastAsia" w:ascii="Times New Roman" w:hAnsi="Times New Roman" w:eastAsia="宋体" w:cs="Times New Roman"/>
                <w:sz w:val="15"/>
                <w:szCs w:val="15"/>
              </w:rPr>
            </w:pP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180" w:lineRule="exact"/>
              <w:ind w:left="0" w:right="0" w:firstLine="225" w:firstLineChars="150"/>
              <w:jc w:val="left"/>
              <w:rPr>
                <w:rFonts w:hint="eastAsia" w:ascii="Times New Roman" w:hAnsi="Times New Roman" w:eastAsia="宋体" w:cs="Times New Roman"/>
                <w:sz w:val="15"/>
                <w:szCs w:val="15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180" w:lineRule="exact"/>
              <w:ind w:left="0" w:right="0" w:firstLine="225" w:firstLineChars="150"/>
              <w:jc w:val="left"/>
              <w:rPr>
                <w:rFonts w:hint="eastAsia" w:ascii="Times New Roman" w:hAnsi="Times New Roman" w:eastAsia="宋体" w:cs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1" w:hRule="exact"/>
          <w:jc w:val="center"/>
        </w:trPr>
        <w:tc>
          <w:tcPr>
            <w:tcW w:w="1886" w:type="dxa"/>
            <w:gridSpan w:val="5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省培计划高中市县青年骨干校长高端研修班（S114）</w:t>
            </w:r>
          </w:p>
        </w:tc>
        <w:tc>
          <w:tcPr>
            <w:tcW w:w="1355" w:type="dxa"/>
            <w:gridSpan w:val="7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国家教育行政学院</w:t>
            </w:r>
          </w:p>
        </w:tc>
        <w:tc>
          <w:tcPr>
            <w:tcW w:w="1274" w:type="dxa"/>
            <w:gridSpan w:val="7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2023.11.17--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2023.11.28</w:t>
            </w:r>
          </w:p>
        </w:tc>
        <w:tc>
          <w:tcPr>
            <w:tcW w:w="778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合格学员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180" w:lineRule="exact"/>
              <w:ind w:left="0" w:right="0" w:firstLine="225" w:firstLineChars="150"/>
              <w:jc w:val="left"/>
              <w:rPr>
                <w:rFonts w:hint="eastAsia" w:ascii="Times New Roman" w:hAnsi="Times New Roman" w:eastAsia="宋体" w:cs="Times New Roman"/>
                <w:sz w:val="15"/>
                <w:szCs w:val="15"/>
              </w:rPr>
            </w:pPr>
          </w:p>
        </w:tc>
        <w:tc>
          <w:tcPr>
            <w:tcW w:w="675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180" w:lineRule="exact"/>
              <w:ind w:left="0" w:right="0" w:firstLine="225" w:firstLineChars="150"/>
              <w:jc w:val="left"/>
              <w:rPr>
                <w:rFonts w:hint="eastAsia" w:ascii="Times New Roman" w:hAnsi="Times New Roman" w:eastAsia="宋体" w:cs="Times New Roman"/>
                <w:sz w:val="15"/>
                <w:szCs w:val="15"/>
              </w:rPr>
            </w:pP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180" w:lineRule="exact"/>
              <w:ind w:left="0" w:right="0" w:firstLine="225" w:firstLineChars="150"/>
              <w:jc w:val="left"/>
              <w:rPr>
                <w:rFonts w:hint="eastAsia" w:ascii="Times New Roman" w:hAnsi="Times New Roman" w:eastAsia="宋体" w:cs="Times New Roman"/>
                <w:sz w:val="15"/>
                <w:szCs w:val="15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180" w:lineRule="exact"/>
              <w:ind w:left="0" w:right="0" w:firstLine="225" w:firstLineChars="150"/>
              <w:jc w:val="left"/>
              <w:rPr>
                <w:rFonts w:hint="eastAsia" w:ascii="Times New Roman" w:hAnsi="Times New Roman" w:eastAsia="宋体" w:cs="Times New Roman"/>
                <w:sz w:val="15"/>
                <w:szCs w:val="15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300" w:firstLineChars="150"/>
        <w:jc w:val="left"/>
        <w:textAlignment w:val="auto"/>
        <w:rPr>
          <w:rFonts w:ascii="Times New Roman" w:hAnsi="Times New Roman" w:eastAsia="宋体" w:cs="Times New Roman"/>
          <w:sz w:val="20"/>
          <w:szCs w:val="20"/>
        </w:rPr>
      </w:pPr>
      <w:r>
        <w:rPr>
          <w:rFonts w:hint="eastAsia" w:ascii="Times New Roman" w:hAnsi="Times New Roman" w:eastAsia="宋体" w:cs="Times New Roman"/>
          <w:sz w:val="20"/>
          <w:szCs w:val="20"/>
        </w:rPr>
        <w:t>公示结果（有异议/无异议）：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ascii="Times New Roman" w:hAnsi="Times New Roman"/>
          <w:sz w:val="20"/>
          <w:szCs w:val="20"/>
        </w:rPr>
        <w:sectPr>
          <w:headerReference r:id="rId5" w:type="default"/>
          <w:footerReference r:id="rId6" w:type="default"/>
          <w:pgSz w:w="23814" w:h="16840" w:orient="landscape"/>
          <w:pgMar w:top="850" w:right="1361" w:bottom="850" w:left="1588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0" w:num="1"/>
          <w:rtlGutter w:val="0"/>
          <w:docGrid w:linePitch="579" w:charSpace="0"/>
        </w:sectPr>
      </w:pPr>
      <w:r>
        <w:rPr>
          <w:rFonts w:hint="eastAsia" w:eastAsia="宋体" w:cs="Times New Roman"/>
          <w:sz w:val="20"/>
          <w:szCs w:val="20"/>
          <w:lang w:val="en-US" w:eastAsia="zh-CN"/>
        </w:rPr>
        <w:t xml:space="preserve">                                   </w:t>
      </w:r>
      <w:r>
        <w:rPr>
          <w:rFonts w:ascii="Times New Roman" w:hAnsi="Times New Roman" w:eastAsia="宋体" w:cs="Times New Roman"/>
          <w:sz w:val="20"/>
          <w:szCs w:val="20"/>
        </w:rPr>
        <w:t>单位（公章）：</w:t>
      </w:r>
      <w:r>
        <w:rPr>
          <w:rFonts w:hint="eastAsia" w:eastAsia="宋体" w:cs="Times New Roman"/>
          <w:sz w:val="20"/>
          <w:szCs w:val="20"/>
          <w:lang w:val="en-US" w:eastAsia="zh-CN"/>
        </w:rPr>
        <w:t xml:space="preserve">                                          </w:t>
      </w:r>
      <w:r>
        <w:rPr>
          <w:rFonts w:ascii="Times New Roman" w:hAnsi="Times New Roman" w:eastAsia="宋体" w:cs="Times New Roman"/>
          <w:sz w:val="20"/>
          <w:szCs w:val="20"/>
        </w:rPr>
        <w:t>单位审核责任人签名：</w:t>
      </w:r>
      <w:r>
        <w:rPr>
          <w:rFonts w:hint="eastAsia" w:eastAsia="宋体" w:cs="Times New Roman"/>
          <w:sz w:val="20"/>
          <w:szCs w:val="20"/>
          <w:lang w:val="en-US" w:eastAsia="zh-CN"/>
        </w:rPr>
        <w:t xml:space="preserve">                                </w:t>
      </w:r>
      <w:r>
        <w:rPr>
          <w:rFonts w:ascii="Times New Roman" w:hAnsi="Times New Roman" w:eastAsia="宋体" w:cs="Times New Roman"/>
          <w:sz w:val="20"/>
          <w:szCs w:val="20"/>
        </w:rPr>
        <w:t>填表日期：</w:t>
      </w:r>
      <w:r>
        <w:rPr>
          <w:rFonts w:hint="eastAsia" w:eastAsia="宋体" w:cs="Times New Roman"/>
          <w:sz w:val="20"/>
          <w:szCs w:val="20"/>
          <w:lang w:val="en-US" w:eastAsia="zh-CN"/>
        </w:rPr>
        <w:t xml:space="preserve">      </w:t>
      </w:r>
      <w:r>
        <w:rPr>
          <w:rFonts w:ascii="Times New Roman" w:hAnsi="Times New Roman" w:eastAsia="宋体" w:cs="Times New Roman"/>
          <w:sz w:val="20"/>
          <w:szCs w:val="20"/>
        </w:rPr>
        <w:t>年</w:t>
      </w:r>
      <w:r>
        <w:rPr>
          <w:rFonts w:hint="eastAsia" w:eastAsia="宋体" w:cs="Times New Roman"/>
          <w:sz w:val="20"/>
          <w:szCs w:val="20"/>
          <w:lang w:val="en-US" w:eastAsia="zh-CN"/>
        </w:rPr>
        <w:t xml:space="preserve">     </w:t>
      </w:r>
      <w:r>
        <w:rPr>
          <w:rFonts w:ascii="Times New Roman" w:hAnsi="Times New Roman" w:eastAsia="宋体" w:cs="Times New Roman"/>
          <w:sz w:val="20"/>
          <w:szCs w:val="20"/>
        </w:rPr>
        <w:t>月</w:t>
      </w:r>
      <w:r>
        <w:rPr>
          <w:rFonts w:hint="eastAsia" w:eastAsia="宋体" w:cs="Times New Roman"/>
          <w:sz w:val="20"/>
          <w:szCs w:val="20"/>
          <w:lang w:val="en-US" w:eastAsia="zh-CN"/>
        </w:rPr>
        <w:t xml:space="preserve">     </w:t>
      </w:r>
      <w:bookmarkStart w:id="0" w:name="_GoBack"/>
      <w:bookmarkEnd w:id="0"/>
    </w:p>
    <w:p>
      <w:pPr>
        <w:pStyle w:val="2"/>
        <w:ind w:left="0" w:leftChars="0" w:firstLine="0" w:firstLineChars="0"/>
        <w:rPr>
          <w:rFonts w:hint="default"/>
          <w:lang w:val="en-US" w:eastAsia="zh-CN"/>
        </w:rPr>
      </w:pPr>
    </w:p>
    <w:sectPr>
      <w:headerReference r:id="rId7" w:type="default"/>
      <w:footerReference r:id="rId8" w:type="default"/>
      <w:endnotePr>
        <w:numFmt w:val="decimal"/>
      </w:endnotePr>
      <w:pgSz w:w="11906" w:h="16838"/>
      <w:pgMar w:top="1134" w:right="1247" w:bottom="1134" w:left="1247" w:header="851" w:footer="1134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0" w:num="1"/>
      <w:rtlGutter w:val="0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DD87717-0BB5-41AB-837E-F72AB36F361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5935AF5D-F7BA-4605-A8AF-3608308833FC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ingLiU">
    <w:altName w:val="PMingLiU-ExtB"/>
    <w:panose1 w:val="02020509000000000000"/>
    <w:charset w:val="88"/>
    <w:family w:val="auto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tabs>
        <w:tab w:val="center" w:pos="4153"/>
        <w:tab w:val="right" w:pos="8306"/>
      </w:tabs>
      <w:snapToGrid w:val="0"/>
      <w:jc w:val="right"/>
      <w:rPr>
        <w:rFonts w:hint="eastAsia" w:ascii="Calibri" w:hAnsi="Calibri" w:eastAsia="宋体" w:cs="Times New Roman"/>
        <w:kern w:val="2"/>
        <w:sz w:val="28"/>
        <w:szCs w:val="28"/>
        <w:lang w:val="en-US" w:eastAsia="zh-CN" w:bidi="ar-S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pBdr>
        <w:bottom w:val="none" w:color="auto" w:sz="0" w:space="0"/>
      </w:pBdr>
      <w:tabs>
        <w:tab w:val="center" w:pos="4153"/>
        <w:tab w:val="right" w:pos="8306"/>
      </w:tabs>
      <w:snapToGrid w:val="0"/>
      <w:jc w:val="center"/>
      <w:rPr>
        <w:rFonts w:ascii="Calibri" w:hAnsi="Calibri" w:eastAsia="宋体" w:cs="Times New Roman"/>
        <w:kern w:val="2"/>
        <w:sz w:val="18"/>
        <w:szCs w:val="18"/>
        <w:lang w:val="en-US" w:eastAsia="zh-CN" w:bidi="ar-S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dit="readOnly" w:enforcement="0"/>
  <w:defaultTabStop w:val="420"/>
  <w:drawingGridHorizontalSpacing w:val="158"/>
  <w:drawingGridVerticalSpacing w:val="579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ulTrailSpace/>
    <w:doNotExpandShiftReturn/>
    <w:adjustLineHeightInTable/>
    <w:useFELayout/>
    <w:doNotUseIndentAsNumberingTabStop/>
    <w:compatSetting w:name="compatibilityMode" w:uri="http://schemas.microsoft.com/office/word" w:val="14"/>
  </w:compat>
  <w:docVars>
    <w:docVar w:name="commondata" w:val="eyJoZGlkIjoiNmM1MGI1OTRkMmE4OGUwMGY3OGFlZTk0MjY3NDEzNzgifQ=="/>
    <w:docVar w:name="KSO_WPS_MARK_KEY" w:val="e5f98a51-0a0b-4c7d-944f-4265bd52c48b"/>
  </w:docVars>
  <w:rsids>
    <w:rsidRoot w:val="00000000"/>
    <w:rsid w:val="005F4F1A"/>
    <w:rsid w:val="01794DA7"/>
    <w:rsid w:val="038C09BD"/>
    <w:rsid w:val="03C74647"/>
    <w:rsid w:val="059A17F9"/>
    <w:rsid w:val="05B22510"/>
    <w:rsid w:val="05BF71A3"/>
    <w:rsid w:val="05C71ED5"/>
    <w:rsid w:val="05E8252F"/>
    <w:rsid w:val="05F06F1F"/>
    <w:rsid w:val="060D7244"/>
    <w:rsid w:val="060F639F"/>
    <w:rsid w:val="06930D7E"/>
    <w:rsid w:val="06C426FE"/>
    <w:rsid w:val="078A3D37"/>
    <w:rsid w:val="07CD4764"/>
    <w:rsid w:val="08001CB6"/>
    <w:rsid w:val="09A92667"/>
    <w:rsid w:val="09B55290"/>
    <w:rsid w:val="0A6E7F4C"/>
    <w:rsid w:val="0AAF7CD4"/>
    <w:rsid w:val="0C2028DD"/>
    <w:rsid w:val="0CB81341"/>
    <w:rsid w:val="0D06175C"/>
    <w:rsid w:val="0D991EC3"/>
    <w:rsid w:val="0DE80A04"/>
    <w:rsid w:val="0E494C5B"/>
    <w:rsid w:val="0E8E3787"/>
    <w:rsid w:val="0EA70E39"/>
    <w:rsid w:val="11142BEA"/>
    <w:rsid w:val="11B322D4"/>
    <w:rsid w:val="12DA2587"/>
    <w:rsid w:val="12F570CE"/>
    <w:rsid w:val="134117F9"/>
    <w:rsid w:val="137F3156"/>
    <w:rsid w:val="13C3372F"/>
    <w:rsid w:val="154B086F"/>
    <w:rsid w:val="156C5731"/>
    <w:rsid w:val="15F418F9"/>
    <w:rsid w:val="18D21BDA"/>
    <w:rsid w:val="18D74537"/>
    <w:rsid w:val="199C7AF2"/>
    <w:rsid w:val="19C22A11"/>
    <w:rsid w:val="19DE3244"/>
    <w:rsid w:val="1A385564"/>
    <w:rsid w:val="1AC45D42"/>
    <w:rsid w:val="1B7635DD"/>
    <w:rsid w:val="1C8B57C8"/>
    <w:rsid w:val="1D1A55A4"/>
    <w:rsid w:val="1EEB67E3"/>
    <w:rsid w:val="1F196DB2"/>
    <w:rsid w:val="1F971487"/>
    <w:rsid w:val="20C62908"/>
    <w:rsid w:val="21AB1A08"/>
    <w:rsid w:val="21B263F0"/>
    <w:rsid w:val="240A585D"/>
    <w:rsid w:val="2564005E"/>
    <w:rsid w:val="26955FF5"/>
    <w:rsid w:val="29404FEE"/>
    <w:rsid w:val="29851DC4"/>
    <w:rsid w:val="29E1421C"/>
    <w:rsid w:val="29F81AC6"/>
    <w:rsid w:val="2B204A27"/>
    <w:rsid w:val="2B5D0EC6"/>
    <w:rsid w:val="2B85488A"/>
    <w:rsid w:val="2BEA4FE5"/>
    <w:rsid w:val="2C3D243C"/>
    <w:rsid w:val="2D5C0F62"/>
    <w:rsid w:val="2FA1725F"/>
    <w:rsid w:val="30047255"/>
    <w:rsid w:val="30EF0E8C"/>
    <w:rsid w:val="32E21B3D"/>
    <w:rsid w:val="340930AC"/>
    <w:rsid w:val="34853523"/>
    <w:rsid w:val="34C066CC"/>
    <w:rsid w:val="34F716AC"/>
    <w:rsid w:val="35676103"/>
    <w:rsid w:val="357E6566"/>
    <w:rsid w:val="358E2E7B"/>
    <w:rsid w:val="369D1B60"/>
    <w:rsid w:val="3727712E"/>
    <w:rsid w:val="374E54A6"/>
    <w:rsid w:val="38D05B56"/>
    <w:rsid w:val="39225F62"/>
    <w:rsid w:val="392C4597"/>
    <w:rsid w:val="39A268C4"/>
    <w:rsid w:val="3A772ED1"/>
    <w:rsid w:val="3AA53DFD"/>
    <w:rsid w:val="3AAC3BE1"/>
    <w:rsid w:val="3AF01941"/>
    <w:rsid w:val="3AF22D28"/>
    <w:rsid w:val="3B3237CF"/>
    <w:rsid w:val="3BD2004E"/>
    <w:rsid w:val="3CD54107"/>
    <w:rsid w:val="3D866FB8"/>
    <w:rsid w:val="3DFA68CD"/>
    <w:rsid w:val="3FE043D1"/>
    <w:rsid w:val="40B83FCB"/>
    <w:rsid w:val="40EA6D12"/>
    <w:rsid w:val="41EA0668"/>
    <w:rsid w:val="422B7AE1"/>
    <w:rsid w:val="425A2D6D"/>
    <w:rsid w:val="43C755E8"/>
    <w:rsid w:val="446403EE"/>
    <w:rsid w:val="44991159"/>
    <w:rsid w:val="45440EBA"/>
    <w:rsid w:val="454B3A23"/>
    <w:rsid w:val="462F1B6A"/>
    <w:rsid w:val="465B038B"/>
    <w:rsid w:val="46603134"/>
    <w:rsid w:val="46937E9F"/>
    <w:rsid w:val="47160FAE"/>
    <w:rsid w:val="47997807"/>
    <w:rsid w:val="481A32B8"/>
    <w:rsid w:val="494B2817"/>
    <w:rsid w:val="49F34A31"/>
    <w:rsid w:val="49F947C8"/>
    <w:rsid w:val="4A9B55D3"/>
    <w:rsid w:val="4B090ADA"/>
    <w:rsid w:val="4C355BFB"/>
    <w:rsid w:val="4C48465C"/>
    <w:rsid w:val="4C6F006A"/>
    <w:rsid w:val="4CE443EA"/>
    <w:rsid w:val="4D582E50"/>
    <w:rsid w:val="4DF479A2"/>
    <w:rsid w:val="4DF55553"/>
    <w:rsid w:val="4E046E93"/>
    <w:rsid w:val="503E7E15"/>
    <w:rsid w:val="50A224C3"/>
    <w:rsid w:val="50F31FFD"/>
    <w:rsid w:val="50F51B9A"/>
    <w:rsid w:val="51733376"/>
    <w:rsid w:val="51F11680"/>
    <w:rsid w:val="544747DA"/>
    <w:rsid w:val="54CE3472"/>
    <w:rsid w:val="58E50B3D"/>
    <w:rsid w:val="592E3894"/>
    <w:rsid w:val="59AE5B50"/>
    <w:rsid w:val="5AB36F54"/>
    <w:rsid w:val="5BA33B7E"/>
    <w:rsid w:val="5DC72340"/>
    <w:rsid w:val="5E000855"/>
    <w:rsid w:val="5F141B81"/>
    <w:rsid w:val="5F31250C"/>
    <w:rsid w:val="609B1382"/>
    <w:rsid w:val="60A96349"/>
    <w:rsid w:val="60D24312"/>
    <w:rsid w:val="61322C0C"/>
    <w:rsid w:val="62E33669"/>
    <w:rsid w:val="6345611F"/>
    <w:rsid w:val="63E443CA"/>
    <w:rsid w:val="642060FD"/>
    <w:rsid w:val="669C06FE"/>
    <w:rsid w:val="66A071AB"/>
    <w:rsid w:val="66AC41BD"/>
    <w:rsid w:val="66E005EB"/>
    <w:rsid w:val="67323E04"/>
    <w:rsid w:val="67AF086B"/>
    <w:rsid w:val="6AB911D0"/>
    <w:rsid w:val="6C3B7917"/>
    <w:rsid w:val="6CD24D3D"/>
    <w:rsid w:val="6E0C6169"/>
    <w:rsid w:val="6E6859C2"/>
    <w:rsid w:val="6E797BAC"/>
    <w:rsid w:val="6EBF4F8A"/>
    <w:rsid w:val="70096E04"/>
    <w:rsid w:val="716C3662"/>
    <w:rsid w:val="740F064D"/>
    <w:rsid w:val="74337761"/>
    <w:rsid w:val="75B96BD7"/>
    <w:rsid w:val="76470581"/>
    <w:rsid w:val="77595CD8"/>
    <w:rsid w:val="77F0127D"/>
    <w:rsid w:val="79202048"/>
    <w:rsid w:val="7A91351D"/>
    <w:rsid w:val="7BD26F96"/>
    <w:rsid w:val="7C297D6E"/>
    <w:rsid w:val="7CDA2B92"/>
    <w:rsid w:val="7CEE56BA"/>
    <w:rsid w:val="7D7739D4"/>
    <w:rsid w:val="7F6866A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560" w:lineRule="exact"/>
      <w:ind w:firstLine="200" w:firstLineChars="200"/>
      <w:jc w:val="both"/>
    </w:pPr>
    <w:rPr>
      <w:rFonts w:ascii="Times New Roman" w:hAnsi="Times New Roman" w:eastAsia="仿宋_GB2312" w:cs="Arial"/>
      <w:kern w:val="2"/>
      <w:sz w:val="32"/>
      <w:szCs w:val="22"/>
      <w:lang w:val="en-US" w:eastAsia="zh-CN" w:bidi="ar-SA"/>
    </w:rPr>
  </w:style>
  <w:style w:type="paragraph" w:styleId="4">
    <w:name w:val="heading 1"/>
    <w:next w:val="1"/>
    <w:qFormat/>
    <w:uiPriority w:val="0"/>
    <w:pPr>
      <w:spacing w:after="100" w:afterLines="100" w:line="560" w:lineRule="exact"/>
      <w:jc w:val="center"/>
      <w:outlineLvl w:val="0"/>
    </w:pPr>
    <w:rPr>
      <w:rFonts w:ascii="Times New Roman" w:hAnsi="Times New Roman" w:eastAsia="方正小标宋简体" w:cs="Arial"/>
      <w:kern w:val="2"/>
      <w:sz w:val="44"/>
      <w:szCs w:val="22"/>
      <w:lang w:val="en-US" w:eastAsia="zh-CN" w:bidi="ar-SA"/>
    </w:rPr>
  </w:style>
  <w:style w:type="paragraph" w:styleId="5">
    <w:name w:val="heading 2"/>
    <w:next w:val="1"/>
    <w:autoRedefine/>
    <w:qFormat/>
    <w:uiPriority w:val="0"/>
    <w:pPr>
      <w:keepNext/>
      <w:keepLines/>
      <w:spacing w:line="560" w:lineRule="exact"/>
      <w:ind w:firstLine="200" w:firstLineChars="200"/>
      <w:jc w:val="both"/>
      <w:outlineLvl w:val="1"/>
    </w:pPr>
    <w:rPr>
      <w:rFonts w:ascii="Times New Roman" w:hAnsi="Times New Roman" w:eastAsia="黑体" w:cs="Arial"/>
      <w:bCs/>
      <w:kern w:val="2"/>
      <w:sz w:val="32"/>
      <w:szCs w:val="32"/>
      <w:lang w:val="en-US" w:eastAsia="zh-CN" w:bidi="ar-SA"/>
    </w:rPr>
  </w:style>
  <w:style w:type="paragraph" w:styleId="6">
    <w:name w:val="heading 3"/>
    <w:next w:val="1"/>
    <w:qFormat/>
    <w:uiPriority w:val="0"/>
    <w:pPr>
      <w:keepNext/>
      <w:keepLines/>
      <w:spacing w:line="560" w:lineRule="exact"/>
      <w:ind w:firstLine="200" w:firstLineChars="200"/>
      <w:jc w:val="both"/>
      <w:outlineLvl w:val="2"/>
    </w:pPr>
    <w:rPr>
      <w:rFonts w:ascii="楷体" w:hAnsi="Times New Roman" w:eastAsia="楷体" w:cs="Times New Roman"/>
      <w:b/>
      <w:bCs/>
      <w:kern w:val="2"/>
      <w:sz w:val="32"/>
      <w:szCs w:val="32"/>
      <w:lang w:val="en-US" w:eastAsia="zh-CN" w:bidi="ar-SA"/>
    </w:rPr>
  </w:style>
  <w:style w:type="paragraph" w:styleId="7">
    <w:name w:val="heading 4"/>
    <w:next w:val="1"/>
    <w:autoRedefine/>
    <w:qFormat/>
    <w:uiPriority w:val="0"/>
    <w:pPr>
      <w:keepNext/>
      <w:keepLines/>
      <w:spacing w:before="100" w:beforeLines="100" w:line="560" w:lineRule="exact"/>
      <w:ind w:right="200" w:rightChars="200"/>
      <w:jc w:val="right"/>
      <w:outlineLvl w:val="3"/>
    </w:pPr>
    <w:rPr>
      <w:rFonts w:ascii="Times New Roman" w:hAnsi="Times New Roman" w:eastAsia="仿宋_GB2312" w:cs="Times New Roman"/>
      <w:bCs/>
      <w:kern w:val="2"/>
      <w:sz w:val="32"/>
      <w:szCs w:val="28"/>
      <w:lang w:val="en-US" w:eastAsia="zh-CN" w:bidi="ar-SA"/>
    </w:rPr>
  </w:style>
  <w:style w:type="character" w:default="1" w:styleId="15">
    <w:name w:val="Default Paragraph Font"/>
    <w:qFormat/>
    <w:uiPriority w:val="0"/>
  </w:style>
  <w:style w:type="table" w:default="1" w:styleId="13">
    <w:name w:val="Normal Table"/>
    <w:autoRedefine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Calibri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3"/>
    <w:autoRedefine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index 5"/>
    <w:basedOn w:val="1"/>
    <w:next w:val="1"/>
    <w:autoRedefine/>
    <w:qFormat/>
    <w:uiPriority w:val="0"/>
    <w:pPr>
      <w:ind w:left="1680"/>
    </w:pPr>
    <w:rPr>
      <w:rFonts w:ascii="Times New Roman" w:hAnsi="Times New Roman" w:eastAsia="宋体" w:cs="Times New Roman"/>
    </w:rPr>
  </w:style>
  <w:style w:type="paragraph" w:styleId="8">
    <w:name w:val="Balloon Text"/>
    <w:basedOn w:val="1"/>
    <w:autoRedefine/>
    <w:qFormat/>
    <w:uiPriority w:val="0"/>
    <w:pPr>
      <w:spacing w:line="240" w:lineRule="auto"/>
      <w:ind w:firstLine="0" w:firstLineChars="0"/>
    </w:pPr>
    <w:rPr>
      <w:rFonts w:ascii="Calibri" w:hAnsi="Calibri" w:eastAsia="宋体" w:cs="Times New Roman"/>
      <w:sz w:val="18"/>
      <w:szCs w:val="18"/>
    </w:rPr>
  </w:style>
  <w:style w:type="paragraph" w:styleId="9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10">
    <w:name w:val="footnote text"/>
    <w:basedOn w:val="1"/>
    <w:autoRedefine/>
    <w:qFormat/>
    <w:uiPriority w:val="0"/>
    <w:pPr>
      <w:snapToGrid w:val="0"/>
      <w:jc w:val="left"/>
    </w:pPr>
    <w:rPr>
      <w:sz w:val="18"/>
      <w:szCs w:val="18"/>
    </w:rPr>
  </w:style>
  <w:style w:type="paragraph" w:styleId="11">
    <w:name w:val="Body Text Indent 3"/>
    <w:basedOn w:val="1"/>
    <w:qFormat/>
    <w:uiPriority w:val="0"/>
    <w:pPr>
      <w:spacing w:after="120"/>
      <w:ind w:left="200" w:leftChars="200"/>
    </w:pPr>
    <w:rPr>
      <w:sz w:val="16"/>
      <w:szCs w:val="16"/>
    </w:rPr>
  </w:style>
  <w:style w:type="paragraph" w:styleId="12">
    <w:name w:val="Title"/>
    <w:basedOn w:val="1"/>
    <w:next w:val="1"/>
    <w:autoRedefine/>
    <w:qFormat/>
    <w:uiPriority w:val="0"/>
    <w:pPr>
      <w:spacing w:before="240" w:after="60" w:line="240" w:lineRule="auto"/>
      <w:ind w:firstLine="0" w:firstLineChars="0"/>
      <w:jc w:val="center"/>
      <w:outlineLvl w:val="0"/>
    </w:pPr>
    <w:rPr>
      <w:rFonts w:ascii="Cambria" w:hAnsi="Cambria" w:eastAsia="宋体" w:cs="Times New Roman"/>
      <w:b/>
      <w:bCs/>
      <w:szCs w:val="32"/>
    </w:rPr>
  </w:style>
  <w:style w:type="table" w:styleId="14">
    <w:name w:val="Table Grid"/>
    <w:basedOn w:val="13"/>
    <w:autoRedefine/>
    <w:qFormat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6">
    <w:name w:val="page number"/>
    <w:basedOn w:val="15"/>
    <w:qFormat/>
    <w:uiPriority w:val="0"/>
  </w:style>
  <w:style w:type="character" w:styleId="17">
    <w:name w:val="Hyperlink"/>
    <w:basedOn w:val="15"/>
    <w:qFormat/>
    <w:uiPriority w:val="0"/>
    <w:rPr>
      <w:color w:val="0000FF"/>
      <w:u w:val="single"/>
    </w:rPr>
  </w:style>
  <w:style w:type="paragraph" w:customStyle="1" w:styleId="18">
    <w:name w:val="附件1．"/>
    <w:next w:val="19"/>
    <w:autoRedefine/>
    <w:qFormat/>
    <w:uiPriority w:val="0"/>
    <w:pPr>
      <w:spacing w:before="100" w:beforeLines="100" w:line="560" w:lineRule="exact"/>
      <w:ind w:left="660" w:leftChars="200" w:hanging="460" w:hangingChars="460"/>
    </w:pPr>
    <w:rPr>
      <w:rFonts w:ascii="Times New Roman" w:hAnsi="Times New Roman" w:eastAsia="仿宋_GB2312" w:cs="Times New Roman"/>
      <w:color w:val="000000"/>
      <w:kern w:val="2"/>
      <w:sz w:val="32"/>
      <w:szCs w:val="32"/>
      <w:lang w:val="zh-CN" w:eastAsia="zh-CN" w:bidi="ar-SA"/>
    </w:rPr>
  </w:style>
  <w:style w:type="paragraph" w:customStyle="1" w:styleId="19">
    <w:name w:val="附件2．"/>
    <w:autoRedefine/>
    <w:qFormat/>
    <w:uiPriority w:val="0"/>
    <w:pPr>
      <w:spacing w:line="560" w:lineRule="exact"/>
      <w:ind w:left="660" w:leftChars="510" w:hanging="150" w:hangingChars="150"/>
    </w:pPr>
    <w:rPr>
      <w:rFonts w:ascii="Times New Roman" w:hAnsi="Times New Roman" w:eastAsia="仿宋_GB2312" w:cs="Arial"/>
      <w:kern w:val="2"/>
      <w:sz w:val="32"/>
      <w:szCs w:val="22"/>
      <w:lang w:val="en-US" w:eastAsia="zh-CN" w:bidi="ar-SA"/>
    </w:rPr>
  </w:style>
  <w:style w:type="paragraph" w:customStyle="1" w:styleId="20">
    <w:name w:val="机关署名"/>
    <w:next w:val="21"/>
    <w:autoRedefine/>
    <w:qFormat/>
    <w:uiPriority w:val="0"/>
    <w:pPr>
      <w:spacing w:before="150" w:beforeLines="150" w:line="560" w:lineRule="exact"/>
      <w:ind w:right="200" w:rightChars="200"/>
      <w:jc w:val="right"/>
      <w:outlineLvl w:val="0"/>
    </w:pPr>
    <w:rPr>
      <w:rFonts w:ascii="Times New Roman" w:hAnsi="Times New Roman" w:eastAsia="仿宋_GB2312" w:cs="Times New Roman"/>
      <w:bCs/>
      <w:kern w:val="2"/>
      <w:sz w:val="32"/>
      <w:szCs w:val="28"/>
      <w:lang w:val="en-US" w:eastAsia="zh-CN" w:bidi="ar-SA"/>
    </w:rPr>
  </w:style>
  <w:style w:type="paragraph" w:customStyle="1" w:styleId="21">
    <w:name w:val="成文日期"/>
    <w:next w:val="22"/>
    <w:autoRedefine/>
    <w:qFormat/>
    <w:uiPriority w:val="0"/>
    <w:pPr>
      <w:spacing w:before="50" w:beforeLines="50" w:line="560" w:lineRule="exact"/>
      <w:ind w:right="200" w:rightChars="200"/>
      <w:jc w:val="right"/>
      <w:outlineLvl w:val="0"/>
    </w:pPr>
    <w:rPr>
      <w:rFonts w:ascii="Times New Roman" w:hAnsi="Times New Roman" w:eastAsia="仿宋_GB2312" w:cs="Arial"/>
      <w:kern w:val="2"/>
      <w:sz w:val="32"/>
      <w:szCs w:val="22"/>
      <w:lang w:val="en-US" w:eastAsia="zh-CN" w:bidi="ar-SA"/>
    </w:rPr>
  </w:style>
  <w:style w:type="paragraph" w:customStyle="1" w:styleId="22">
    <w:name w:val="顶格附件"/>
    <w:next w:val="4"/>
    <w:autoRedefine/>
    <w:qFormat/>
    <w:uiPriority w:val="0"/>
    <w:pPr>
      <w:spacing w:after="100" w:afterLines="100" w:line="560" w:lineRule="exact"/>
    </w:pPr>
    <w:rPr>
      <w:rFonts w:ascii="Times New Roman" w:hAnsi="Times New Roman" w:eastAsia="黑体" w:cs="宋体"/>
      <w:kern w:val="2"/>
      <w:sz w:val="32"/>
      <w:szCs w:val="22"/>
      <w:shd w:val="clear" w:color="auto" w:fill="FFFFFF"/>
      <w:lang w:val="en-US" w:eastAsia="zh-CN" w:bidi="ar-SA"/>
    </w:rPr>
  </w:style>
  <w:style w:type="paragraph" w:customStyle="1" w:styleId="23">
    <w:name w:val="文末附件"/>
    <w:autoRedefine/>
    <w:qFormat/>
    <w:uiPriority w:val="0"/>
    <w:pPr>
      <w:spacing w:before="100" w:beforeLines="100" w:line="560" w:lineRule="exact"/>
      <w:ind w:firstLine="200" w:firstLineChars="200"/>
    </w:pPr>
    <w:rPr>
      <w:rFonts w:ascii="Times New Roman" w:hAnsi="Times New Roman" w:eastAsia="仿宋_GB2312" w:cs="Arial"/>
      <w:kern w:val="2"/>
      <w:sz w:val="32"/>
      <w:szCs w:val="22"/>
      <w:lang w:val="en-US" w:eastAsia="zh-CN" w:bidi="ar-SA"/>
    </w:rPr>
  </w:style>
  <w:style w:type="paragraph" w:customStyle="1" w:styleId="24">
    <w:name w:val="附件2+．"/>
    <w:autoRedefine/>
    <w:qFormat/>
    <w:uiPriority w:val="0"/>
    <w:pPr>
      <w:spacing w:line="560" w:lineRule="exact"/>
      <w:ind w:left="665" w:leftChars="515" w:hanging="150" w:hangingChars="150"/>
    </w:pPr>
    <w:rPr>
      <w:rFonts w:ascii="Times New Roman" w:hAnsi="Times New Roman" w:eastAsia="仿宋_GB2312" w:cs="Arial"/>
      <w:kern w:val="2"/>
      <w:sz w:val="32"/>
      <w:szCs w:val="22"/>
      <w:lang w:val="en-US" w:eastAsia="zh-CN" w:bidi="ar-SA"/>
    </w:rPr>
  </w:style>
  <w:style w:type="paragraph" w:styleId="25">
    <w:name w:val="List Paragraph"/>
    <w:basedOn w:val="1"/>
    <w:autoRedefine/>
    <w:qFormat/>
    <w:uiPriority w:val="0"/>
  </w:style>
  <w:style w:type="paragraph" w:customStyle="1" w:styleId="26">
    <w:name w:val="页码奇"/>
    <w:basedOn w:val="1"/>
    <w:autoRedefine/>
    <w:qFormat/>
    <w:uiPriority w:val="0"/>
    <w:pPr>
      <w:spacing w:line="280" w:lineRule="exact"/>
      <w:ind w:right="320" w:rightChars="100" w:firstLine="0" w:firstLineChars="0"/>
      <w:jc w:val="right"/>
    </w:pPr>
    <w:rPr>
      <w:rFonts w:eastAsia="宋体"/>
      <w:sz w:val="28"/>
      <w:szCs w:val="28"/>
    </w:rPr>
  </w:style>
  <w:style w:type="paragraph" w:customStyle="1" w:styleId="27">
    <w:name w:val="页码偶"/>
    <w:basedOn w:val="1"/>
    <w:autoRedefine/>
    <w:qFormat/>
    <w:uiPriority w:val="0"/>
    <w:pPr>
      <w:spacing w:line="280" w:lineRule="exact"/>
      <w:ind w:left="320" w:leftChars="100" w:firstLine="0" w:firstLineChars="0"/>
      <w:jc w:val="left"/>
    </w:pPr>
    <w:rPr>
      <w:rFonts w:eastAsia="宋体"/>
      <w:sz w:val="28"/>
      <w:szCs w:val="28"/>
    </w:rPr>
  </w:style>
  <w:style w:type="paragraph" w:customStyle="1" w:styleId="28">
    <w:name w:val="正文格式"/>
    <w:autoRedefine/>
    <w:qFormat/>
    <w:uiPriority w:val="0"/>
    <w:pPr>
      <w:spacing w:line="360" w:lineRule="auto"/>
      <w:ind w:firstLine="480"/>
    </w:pPr>
    <w:rPr>
      <w:rFonts w:ascii="Calibri" w:hAnsi="Calibri" w:eastAsia="宋体" w:cs="Times New Roman"/>
      <w:color w:val="000000"/>
      <w:kern w:val="1"/>
      <w:sz w:val="24"/>
      <w:szCs w:val="22"/>
      <w:lang w:val="en-US" w:eastAsia="zh-CN" w:bidi="ar-SA"/>
    </w:rPr>
  </w:style>
  <w:style w:type="paragraph" w:styleId="29">
    <w:name w:val="No Spacing"/>
    <w:next w:val="1"/>
    <w:qFormat/>
    <w:uiPriority w:val="0"/>
    <w:pPr>
      <w:widowControl w:val="0"/>
      <w:spacing w:line="560" w:lineRule="exact"/>
      <w:ind w:firstLine="200" w:firstLineChars="200"/>
      <w:jc w:val="both"/>
    </w:pPr>
    <w:rPr>
      <w:rFonts w:ascii="Times New Roman" w:hAnsi="Times New Roman" w:eastAsia="楷体_GB2312" w:cs="Arial"/>
      <w:kern w:val="2"/>
      <w:sz w:val="32"/>
      <w:szCs w:val="22"/>
      <w:lang w:val="en-US" w:eastAsia="zh-CN" w:bidi="ar-SA"/>
    </w:rPr>
  </w:style>
  <w:style w:type="paragraph" w:customStyle="1" w:styleId="30">
    <w:name w:val="样1"/>
    <w:next w:val="21"/>
    <w:qFormat/>
    <w:uiPriority w:val="0"/>
    <w:pPr>
      <w:spacing w:before="100" w:beforeLines="100" w:line="560" w:lineRule="exact"/>
      <w:ind w:right="200" w:rightChars="200"/>
      <w:jc w:val="right"/>
      <w:outlineLvl w:val="0"/>
    </w:pPr>
    <w:rPr>
      <w:rFonts w:ascii="Times New Roman" w:hAnsi="Times New Roman" w:eastAsia="仿宋_GB2312" w:cs="Times New Roman"/>
      <w:bCs/>
      <w:kern w:val="2"/>
      <w:sz w:val="32"/>
      <w:szCs w:val="28"/>
      <w:lang w:val="en-US" w:eastAsia="zh-CN" w:bidi="ar-SA"/>
    </w:rPr>
  </w:style>
  <w:style w:type="paragraph" w:customStyle="1" w:styleId="31">
    <w:name w:val="reader-word-layer"/>
    <w:basedOn w:val="1"/>
    <w:autoRedefine/>
    <w:qFormat/>
    <w:uiPriority w:val="0"/>
    <w:pPr>
      <w:widowControl/>
      <w:spacing w:before="100" w:beforeAutospacing="1" w:after="100" w:afterAutospacing="1" w:line="240" w:lineRule="auto"/>
      <w:ind w:firstLine="0" w:firstLineChars="0"/>
      <w:jc w:val="left"/>
    </w:pPr>
    <w:rPr>
      <w:rFonts w:ascii="宋体" w:eastAsia="宋体" w:cs="宋体"/>
      <w:kern w:val="0"/>
      <w:sz w:val="24"/>
      <w:szCs w:val="24"/>
    </w:rPr>
  </w:style>
  <w:style w:type="character" w:customStyle="1" w:styleId="32">
    <w:name w:val="标题 Char"/>
    <w:basedOn w:val="15"/>
    <w:autoRedefine/>
    <w:qFormat/>
    <w:uiPriority w:val="0"/>
    <w:rPr>
      <w:rFonts w:ascii="Cambria" w:hAnsi="Cambria" w:eastAsia="宋体" w:cs="Times New Roman"/>
      <w:b/>
      <w:bCs/>
      <w:sz w:val="32"/>
      <w:szCs w:val="32"/>
    </w:rPr>
  </w:style>
  <w:style w:type="character" w:customStyle="1" w:styleId="33">
    <w:name w:val="批注框文本 Char"/>
    <w:basedOn w:val="15"/>
    <w:autoRedefine/>
    <w:qFormat/>
    <w:uiPriority w:val="0"/>
    <w:rPr>
      <w:rFonts w:ascii="Times New Roman" w:hAnsi="Times New Roman" w:eastAsia="仿宋_GB2312"/>
      <w:sz w:val="18"/>
      <w:szCs w:val="18"/>
    </w:rPr>
  </w:style>
  <w:style w:type="character" w:customStyle="1" w:styleId="34">
    <w:name w:val="font31"/>
    <w:basedOn w:val="15"/>
    <w:autoRedefine/>
    <w:qFormat/>
    <w:uiPriority w:val="0"/>
    <w:rPr>
      <w:rFonts w:hint="default" w:ascii="MingLiU" w:hAnsi="MingLiU" w:eastAsia="MingLiU" w:cs="MingLiU"/>
      <w:b/>
      <w:bCs/>
      <w:color w:val="000000"/>
      <w:sz w:val="18"/>
      <w:szCs w:val="18"/>
      <w:u w:val="none"/>
    </w:rPr>
  </w:style>
  <w:style w:type="character" w:customStyle="1" w:styleId="35">
    <w:name w:val="font01"/>
    <w:basedOn w:val="15"/>
    <w:autoRedefine/>
    <w:qFormat/>
    <w:uiPriority w:val="0"/>
    <w:rPr>
      <w:rFonts w:hint="default" w:ascii="MingLiU" w:hAnsi="MingLiU" w:eastAsia="MingLiU" w:cs="MingLiU"/>
      <w:color w:val="000000"/>
      <w:sz w:val="18"/>
      <w:szCs w:val="18"/>
      <w:u w:val="none"/>
    </w:rPr>
  </w:style>
  <w:style w:type="character" w:customStyle="1" w:styleId="36">
    <w:name w:val="font21"/>
    <w:basedOn w:val="15"/>
    <w:qFormat/>
    <w:uiPriority w:val="0"/>
    <w:rPr>
      <w:rFonts w:ascii="宋体" w:hAnsi="宋体" w:eastAsia="宋体" w:cs="宋体"/>
      <w:color w:val="000000"/>
      <w:sz w:val="20"/>
      <w:szCs w:val="20"/>
      <w:u w:val="none"/>
    </w:rPr>
  </w:style>
  <w:style w:type="character" w:customStyle="1" w:styleId="37">
    <w:name w:val="font41"/>
    <w:basedOn w:val="15"/>
    <w:autoRedefine/>
    <w:qFormat/>
    <w:uiPriority w:val="0"/>
    <w:rPr>
      <w:rFonts w:hint="default" w:ascii="MingLiU" w:hAnsi="MingLiU" w:eastAsia="MingLiU" w:cs="MingLiU"/>
      <w:color w:val="000000"/>
      <w:sz w:val="16"/>
      <w:szCs w:val="16"/>
      <w:u w:val="none"/>
    </w:rPr>
  </w:style>
  <w:style w:type="character" w:customStyle="1" w:styleId="38">
    <w:name w:val="font61"/>
    <w:basedOn w:val="15"/>
    <w:autoRedefine/>
    <w:qFormat/>
    <w:uiPriority w:val="0"/>
    <w:rPr>
      <w:rFonts w:hint="eastAsia" w:ascii="仿宋" w:hAnsi="仿宋" w:eastAsia="仿宋" w:cs="仿宋"/>
      <w:color w:val="000000"/>
      <w:sz w:val="24"/>
      <w:szCs w:val="24"/>
      <w:u w:val="none"/>
    </w:rPr>
  </w:style>
  <w:style w:type="character" w:customStyle="1" w:styleId="39">
    <w:name w:val="font81"/>
    <w:basedOn w:val="15"/>
    <w:autoRedefine/>
    <w:qFormat/>
    <w:uiPriority w:val="0"/>
    <w:rPr>
      <w:rFonts w:hint="eastAsia" w:ascii="仿宋" w:hAnsi="仿宋" w:eastAsia="仿宋" w:cs="仿宋"/>
      <w:color w:val="FF0000"/>
      <w:sz w:val="24"/>
      <w:szCs w:val="24"/>
      <w:u w:val="none"/>
    </w:rPr>
  </w:style>
  <w:style w:type="character" w:customStyle="1" w:styleId="40">
    <w:name w:val="font11"/>
    <w:basedOn w:val="15"/>
    <w:autoRedefine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41">
    <w:name w:val="font71"/>
    <w:basedOn w:val="15"/>
    <w:autoRedefine/>
    <w:qFormat/>
    <w:uiPriority w:val="0"/>
    <w:rPr>
      <w:rFonts w:hint="eastAsia" w:ascii="仿宋" w:hAnsi="仿宋" w:eastAsia="仿宋" w:cs="仿宋"/>
      <w:color w:val="FF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header" Target="head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Company>Microsoft</Company>
  <Pages>3</Pages>
  <Words>2561</Words>
  <Characters>2915</Characters>
  <Lines>1760</Lines>
  <Paragraphs>787</Paragraphs>
  <TotalTime>48</TotalTime>
  <ScaleCrop>false</ScaleCrop>
  <LinksUpToDate>false</LinksUpToDate>
  <CharactersWithSpaces>3105</CharactersWithSpaces>
  <Application>WPS Office_12.1.0.16417_F1E327BC-269C-435d-A152-05C5408002CA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2019-11-09T09:09:00Z</dcterms:created>
  <dc:creator>李霜文</dc:creator>
  <cp:lastModifiedBy>陈海兵</cp:lastModifiedBy>
  <cp:lastPrinted>2024-03-21T10:32:00Z</cp:lastPrinted>
  <dcterms:modified xsi:type="dcterms:W3CDTF">2024-04-16T06:51:35Z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3EAD10493A4345B098E4626DE129EB3C_13</vt:lpwstr>
  </property>
</Properties>
</file>