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黑体"/>
          <w:bCs/>
          <w:sz w:val="32"/>
          <w:szCs w:val="32"/>
        </w:rPr>
      </w:pPr>
      <w:r>
        <w:rPr>
          <w:rFonts w:ascii="Times New Roman" w:hAnsi="Times New Roman" w:eastAsia="黑体"/>
          <w:sz w:val="32"/>
          <w:szCs w:val="32"/>
        </w:rPr>
        <w:t>表5</w:t>
      </w:r>
    </w:p>
    <w:p>
      <w:pPr>
        <w:tabs>
          <w:tab w:val="left" w:pos="19440"/>
        </w:tabs>
        <w:spacing w:line="500" w:lineRule="exact"/>
        <w:jc w:val="center"/>
        <w:rPr>
          <w:rFonts w:ascii="Times New Roman" w:hAnsi="Times New Roman" w:eastAsia="方正小标宋简体"/>
          <w:bCs/>
          <w:sz w:val="44"/>
          <w:szCs w:val="44"/>
        </w:rPr>
      </w:pPr>
      <w:r>
        <w:rPr>
          <w:rFonts w:ascii="Times New Roman" w:hAnsi="Times New Roman" w:eastAsia="方正小标宋简体"/>
          <w:bCs/>
          <w:sz w:val="44"/>
          <w:szCs w:val="44"/>
        </w:rPr>
        <w:t>湖南省中小学教师系列专业技术职称申报参评人员情况</w:t>
      </w:r>
      <w:bookmarkStart w:id="0" w:name="_GoBack"/>
      <w:r>
        <w:rPr>
          <w:rFonts w:ascii="Times New Roman" w:hAnsi="Times New Roman" w:eastAsia="方正小标宋简体"/>
          <w:bCs/>
          <w:sz w:val="44"/>
          <w:szCs w:val="44"/>
        </w:rPr>
        <w:t>公示表</w:t>
      </w:r>
      <w:bookmarkEnd w:id="0"/>
    </w:p>
    <w:p>
      <w:pPr>
        <w:tabs>
          <w:tab w:val="left" w:pos="19440"/>
        </w:tabs>
        <w:spacing w:line="500" w:lineRule="exact"/>
        <w:rPr>
          <w:rFonts w:ascii="Times New Roman" w:hAnsi="Times New Roman" w:eastAsia="方正小标宋简体"/>
          <w:bCs/>
          <w:szCs w:val="21"/>
          <w:u w:val="single"/>
        </w:rPr>
      </w:pPr>
      <w:r>
        <w:rPr>
          <w:rFonts w:ascii="Times New Roman" w:hAnsi="Times New Roman"/>
          <w:bCs/>
          <w:szCs w:val="21"/>
        </w:rPr>
        <w:t>单位</w:t>
      </w:r>
      <w:r>
        <w:rPr>
          <w:rFonts w:ascii="Times New Roman" w:hAnsi="Times New Roman"/>
          <w:bCs/>
          <w:szCs w:val="21"/>
          <w:u w:val="single"/>
        </w:rPr>
        <w:t xml:space="preserve"> 　</w:t>
      </w:r>
      <w:r>
        <w:rPr>
          <w:rFonts w:hint="eastAsia" w:ascii="Times New Roman" w:hAnsi="Times New Roman"/>
          <w:bCs/>
          <w:szCs w:val="21"/>
          <w:u w:val="single"/>
          <w:lang w:eastAsia="zh-CN"/>
        </w:rPr>
        <w:t>涟源市第三中学</w:t>
      </w:r>
      <w:r>
        <w:rPr>
          <w:rFonts w:ascii="Times New Roman" w:hAnsi="Times New Roman"/>
          <w:bCs/>
          <w:szCs w:val="21"/>
          <w:u w:val="single"/>
        </w:rPr>
        <w:t xml:space="preserve">     </w:t>
      </w:r>
      <w:r>
        <w:rPr>
          <w:rFonts w:ascii="Times New Roman" w:hAnsi="Times New Roman"/>
          <w:bCs/>
          <w:szCs w:val="21"/>
        </w:rPr>
        <w:t xml:space="preserve"> 　　　 姓名</w:t>
      </w:r>
      <w:r>
        <w:rPr>
          <w:rFonts w:ascii="Times New Roman" w:hAnsi="Times New Roman"/>
          <w:bCs/>
          <w:szCs w:val="21"/>
          <w:u w:val="single"/>
        </w:rPr>
        <w:t xml:space="preserve">   </w:t>
      </w:r>
      <w:r>
        <w:rPr>
          <w:rFonts w:hint="eastAsia" w:ascii="Times New Roman" w:hAnsi="Times New Roman"/>
          <w:bCs/>
          <w:szCs w:val="21"/>
          <w:u w:val="single"/>
          <w:lang w:eastAsia="zh-CN"/>
        </w:rPr>
        <w:t>刘阔卿</w:t>
      </w:r>
      <w:r>
        <w:rPr>
          <w:rFonts w:ascii="Times New Roman" w:hAnsi="Times New Roman"/>
          <w:bCs/>
          <w:szCs w:val="21"/>
          <w:u w:val="single"/>
        </w:rPr>
        <w:t xml:space="preserve">   </w:t>
      </w:r>
      <w:r>
        <w:rPr>
          <w:rFonts w:ascii="Times New Roman" w:hAnsi="Times New Roman"/>
          <w:bCs/>
          <w:szCs w:val="21"/>
        </w:rPr>
        <w:t xml:space="preserve">  　　　申报职称</w:t>
      </w:r>
      <w:r>
        <w:rPr>
          <w:rFonts w:ascii="Times New Roman" w:hAnsi="Times New Roman"/>
          <w:bCs/>
          <w:szCs w:val="21"/>
          <w:u w:val="single"/>
        </w:rPr>
        <w:t xml:space="preserve">  </w:t>
      </w:r>
      <w:r>
        <w:rPr>
          <w:rFonts w:hint="eastAsia" w:ascii="Times New Roman" w:hAnsi="Times New Roman"/>
          <w:bCs/>
          <w:szCs w:val="21"/>
          <w:u w:val="single"/>
          <w:lang w:eastAsia="zh-CN"/>
        </w:rPr>
        <w:t>基层中小学正高级</w:t>
      </w:r>
      <w:r>
        <w:rPr>
          <w:rFonts w:ascii="Times New Roman" w:hAnsi="Times New Roman"/>
          <w:bCs/>
          <w:szCs w:val="21"/>
          <w:u w:val="single"/>
        </w:rPr>
        <w:t xml:space="preserve">    </w:t>
      </w:r>
      <w:r>
        <w:rPr>
          <w:rFonts w:ascii="Times New Roman" w:hAnsi="Times New Roman"/>
          <w:bCs/>
          <w:szCs w:val="21"/>
        </w:rPr>
        <w:t xml:space="preserve"> </w:t>
      </w:r>
      <w:r>
        <w:rPr>
          <w:rFonts w:ascii="Times New Roman" w:hAnsi="Times New Roman" w:eastAsia="黑体"/>
          <w:bCs/>
          <w:szCs w:val="21"/>
        </w:rPr>
        <w:t xml:space="preserve"> 　　　　　</w:t>
      </w:r>
      <w:r>
        <w:rPr>
          <w:rFonts w:ascii="Times New Roman" w:hAnsi="Times New Roman"/>
          <w:bCs/>
          <w:szCs w:val="21"/>
        </w:rPr>
        <w:t>学科（专业）</w:t>
      </w:r>
      <w:r>
        <w:rPr>
          <w:rFonts w:ascii="Times New Roman" w:hAnsi="Times New Roman"/>
          <w:bCs/>
          <w:szCs w:val="21"/>
          <w:u w:val="single"/>
        </w:rPr>
        <w:t>　　</w:t>
      </w:r>
      <w:r>
        <w:rPr>
          <w:rFonts w:hint="eastAsia" w:ascii="Times New Roman" w:hAnsi="Times New Roman"/>
          <w:bCs/>
          <w:szCs w:val="21"/>
          <w:u w:val="single"/>
          <w:lang w:eastAsia="zh-CN"/>
        </w:rPr>
        <w:t>高中地理</w:t>
      </w:r>
      <w:r>
        <w:rPr>
          <w:rFonts w:ascii="Times New Roman" w:hAnsi="Times New Roman"/>
          <w:bCs/>
          <w:szCs w:val="21"/>
          <w:u w:val="single"/>
        </w:rPr>
        <w:t>　　　</w:t>
      </w:r>
    </w:p>
    <w:tbl>
      <w:tblPr>
        <w:tblStyle w:val="4"/>
        <w:tblW w:w="212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632"/>
        <w:gridCol w:w="167"/>
        <w:gridCol w:w="579"/>
        <w:gridCol w:w="377"/>
        <w:gridCol w:w="93"/>
        <w:gridCol w:w="795"/>
        <w:gridCol w:w="236"/>
        <w:gridCol w:w="173"/>
        <w:gridCol w:w="196"/>
        <w:gridCol w:w="376"/>
        <w:gridCol w:w="296"/>
        <w:gridCol w:w="82"/>
        <w:gridCol w:w="99"/>
        <w:gridCol w:w="1025"/>
        <w:gridCol w:w="710"/>
        <w:gridCol w:w="1877"/>
        <w:gridCol w:w="1499"/>
        <w:gridCol w:w="1688"/>
        <w:gridCol w:w="1690"/>
        <w:gridCol w:w="763"/>
        <w:gridCol w:w="6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5"/>
            <w:tcBorders>
              <w:top w:val="single" w:color="auto" w:sz="4" w:space="0"/>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基本情况</w:t>
            </w:r>
          </w:p>
        </w:tc>
        <w:tc>
          <w:tcPr>
            <w:tcW w:w="15187" w:type="dxa"/>
            <w:gridSpan w:val="7"/>
            <w:tcBorders>
              <w:top w:val="single" w:color="auto" w:sz="4" w:space="0"/>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任现职以来主要工作经历和业绩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left w:val="single" w:color="auto" w:sz="4" w:space="0"/>
              <w:bottom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姓  名</w:t>
            </w:r>
          </w:p>
        </w:tc>
        <w:tc>
          <w:tcPr>
            <w:tcW w:w="1049" w:type="dxa"/>
            <w:gridSpan w:val="3"/>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刘阔卿</w:t>
            </w:r>
          </w:p>
        </w:tc>
        <w:tc>
          <w:tcPr>
            <w:tcW w:w="2072" w:type="dxa"/>
            <w:gridSpan w:val="6"/>
            <w:tcBorders>
              <w:left w:val="single" w:color="auto" w:sz="4" w:space="0"/>
              <w:bottom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出生年月</w:t>
            </w:r>
          </w:p>
        </w:tc>
        <w:tc>
          <w:tcPr>
            <w:tcW w:w="1206" w:type="dxa"/>
            <w:gridSpan w:val="3"/>
            <w:tcBorders>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1971-08</w:t>
            </w:r>
          </w:p>
        </w:tc>
        <w:tc>
          <w:tcPr>
            <w:tcW w:w="710" w:type="dxa"/>
            <w:vMerge w:val="restart"/>
            <w:tcBorders>
              <w:top w:val="single" w:color="auto" w:sz="4" w:space="0"/>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主要工作经历</w:t>
            </w:r>
          </w:p>
        </w:tc>
        <w:tc>
          <w:tcPr>
            <w:tcW w:w="14477" w:type="dxa"/>
            <w:gridSpan w:val="6"/>
            <w:vMerge w:val="restart"/>
            <w:tcBorders>
              <w:top w:val="single" w:color="auto" w:sz="4" w:space="0"/>
              <w:left w:val="single" w:color="auto" w:sz="4" w:space="0"/>
              <w:right w:val="single" w:color="auto" w:sz="4" w:space="0"/>
            </w:tcBorders>
            <w:noWrap w:val="0"/>
            <w:vAlign w:val="center"/>
          </w:tcPr>
          <w:p>
            <w:pPr>
              <w:spacing w:line="180" w:lineRule="exact"/>
              <w:jc w:val="center"/>
              <w:rPr>
                <w:rFonts w:hint="eastAsia" w:ascii="Times New Roman" w:hAnsi="Times New Roman"/>
                <w:sz w:val="15"/>
                <w:szCs w:val="15"/>
                <w:lang w:val="en-US" w:eastAsia="zh-CN"/>
              </w:rPr>
            </w:pPr>
            <w:r>
              <w:rPr>
                <w:rFonts w:hint="eastAsia" w:ascii="Times New Roman" w:hAnsi="Times New Roman"/>
                <w:sz w:val="15"/>
                <w:szCs w:val="15"/>
                <w:lang w:val="en-US" w:eastAsia="zh-CN"/>
              </w:rPr>
              <w:t>1993.07--1994.06：涟源市白马镇孙家桥中学任教</w:t>
            </w:r>
          </w:p>
          <w:p>
            <w:pPr>
              <w:spacing w:line="180" w:lineRule="exact"/>
              <w:jc w:val="center"/>
              <w:rPr>
                <w:rFonts w:hint="eastAsia" w:ascii="Times New Roman" w:hAnsi="Times New Roman"/>
                <w:sz w:val="15"/>
                <w:szCs w:val="15"/>
                <w:lang w:val="en-US" w:eastAsia="zh-CN"/>
              </w:rPr>
            </w:pPr>
            <w:r>
              <w:rPr>
                <w:rFonts w:hint="eastAsia" w:ascii="Times New Roman" w:hAnsi="Times New Roman"/>
                <w:sz w:val="15"/>
                <w:szCs w:val="15"/>
                <w:lang w:val="en-US" w:eastAsia="zh-CN"/>
              </w:rPr>
              <w:t>1994.09--2000.06：涟源市白马镇白马中学任教</w:t>
            </w:r>
          </w:p>
          <w:p>
            <w:pPr>
              <w:spacing w:line="180" w:lineRule="exact"/>
              <w:jc w:val="center"/>
              <w:rPr>
                <w:rFonts w:hint="default" w:ascii="Times New Roman" w:hAnsi="Times New Roman"/>
                <w:sz w:val="15"/>
                <w:szCs w:val="15"/>
                <w:lang w:val="en-US" w:eastAsia="zh-CN"/>
              </w:rPr>
            </w:pPr>
            <w:r>
              <w:rPr>
                <w:rFonts w:hint="eastAsia" w:ascii="Times New Roman" w:hAnsi="Times New Roman"/>
                <w:sz w:val="15"/>
                <w:szCs w:val="15"/>
                <w:lang w:val="en-US" w:eastAsia="zh-CN"/>
              </w:rPr>
              <w:t>2000.09---至今：涟源市第三中学任教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性  别</w:t>
            </w:r>
          </w:p>
        </w:tc>
        <w:tc>
          <w:tcPr>
            <w:tcW w:w="1049" w:type="dxa"/>
            <w:gridSpan w:val="3"/>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男</w:t>
            </w:r>
          </w:p>
        </w:tc>
        <w:tc>
          <w:tcPr>
            <w:tcW w:w="2072" w:type="dxa"/>
            <w:gridSpan w:val="6"/>
            <w:tcBorders>
              <w:top w:val="single" w:color="auto" w:sz="4" w:space="0"/>
              <w:left w:val="single" w:color="auto" w:sz="4" w:space="0"/>
              <w:bottom w:val="single" w:color="auto" w:sz="4" w:space="0"/>
              <w:right w:val="single" w:color="auto" w:sz="4" w:space="0"/>
            </w:tcBorders>
            <w:noWrap w:val="0"/>
            <w:vAlign w:val="center"/>
          </w:tcPr>
          <w:p>
            <w:pPr>
              <w:spacing w:line="180" w:lineRule="exact"/>
              <w:ind w:left="-40" w:leftChars="-51" w:right="-107" w:rightChars="-51" w:hanging="67" w:hangingChars="45"/>
              <w:jc w:val="center"/>
              <w:rPr>
                <w:rFonts w:ascii="Times New Roman" w:hAnsi="Times New Roman"/>
                <w:sz w:val="15"/>
                <w:szCs w:val="15"/>
              </w:rPr>
            </w:pPr>
            <w:r>
              <w:rPr>
                <w:rFonts w:ascii="Times New Roman" w:hAnsi="Times New Roman"/>
                <w:sz w:val="15"/>
                <w:szCs w:val="15"/>
              </w:rPr>
              <w:t>参加工作时间</w:t>
            </w:r>
          </w:p>
        </w:tc>
        <w:tc>
          <w:tcPr>
            <w:tcW w:w="1206" w:type="dxa"/>
            <w:gridSpan w:val="3"/>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1993-07</w:t>
            </w:r>
          </w:p>
        </w:tc>
        <w:tc>
          <w:tcPr>
            <w:tcW w:w="710" w:type="dxa"/>
            <w:vMerge w:val="continue"/>
            <w:tcBorders>
              <w:left w:val="single" w:color="auto" w:sz="4" w:space="0"/>
              <w:right w:val="single" w:color="auto" w:sz="4" w:space="0"/>
            </w:tcBorders>
            <w:noWrap w:val="0"/>
            <w:vAlign w:val="bottom"/>
          </w:tcPr>
          <w:p>
            <w:pPr>
              <w:spacing w:line="180" w:lineRule="exact"/>
              <w:ind w:left="180"/>
              <w:jc w:val="center"/>
              <w:rPr>
                <w:rFonts w:ascii="Times New Roman" w:hAnsi="Times New Roman"/>
                <w:sz w:val="15"/>
                <w:szCs w:val="15"/>
              </w:rPr>
            </w:pPr>
          </w:p>
        </w:tc>
        <w:tc>
          <w:tcPr>
            <w:tcW w:w="14477" w:type="dxa"/>
            <w:gridSpan w:val="6"/>
            <w:vMerge w:val="continue"/>
            <w:tcBorders>
              <w:left w:val="single" w:color="auto" w:sz="4" w:space="0"/>
              <w:right w:val="single" w:color="auto" w:sz="4" w:space="0"/>
            </w:tcBorders>
            <w:noWrap w:val="0"/>
            <w:vAlign w:val="bottom"/>
          </w:tcPr>
          <w:p>
            <w:pPr>
              <w:spacing w:line="180" w:lineRule="exac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所学专业</w:t>
            </w:r>
          </w:p>
        </w:tc>
        <w:tc>
          <w:tcPr>
            <w:tcW w:w="1049" w:type="dxa"/>
            <w:gridSpan w:val="3"/>
            <w:tcBorders>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地理教育</w:t>
            </w:r>
          </w:p>
        </w:tc>
        <w:tc>
          <w:tcPr>
            <w:tcW w:w="2072" w:type="dxa"/>
            <w:gridSpan w:val="6"/>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现从事专业</w:t>
            </w:r>
          </w:p>
        </w:tc>
        <w:tc>
          <w:tcPr>
            <w:tcW w:w="1206" w:type="dxa"/>
            <w:gridSpan w:val="3"/>
            <w:tcBorders>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高中地理教学</w:t>
            </w:r>
          </w:p>
        </w:tc>
        <w:tc>
          <w:tcPr>
            <w:tcW w:w="710" w:type="dxa"/>
            <w:vMerge w:val="continue"/>
            <w:tcBorders>
              <w:left w:val="single" w:color="auto" w:sz="4" w:space="0"/>
              <w:right w:val="single" w:color="auto" w:sz="4" w:space="0"/>
            </w:tcBorders>
            <w:noWrap w:val="0"/>
            <w:vAlign w:val="bottom"/>
          </w:tcPr>
          <w:p>
            <w:pPr>
              <w:spacing w:line="180" w:lineRule="exact"/>
              <w:ind w:left="180"/>
              <w:jc w:val="center"/>
              <w:rPr>
                <w:rFonts w:ascii="Times New Roman" w:hAnsi="Times New Roman"/>
                <w:sz w:val="15"/>
                <w:szCs w:val="15"/>
              </w:rPr>
            </w:pPr>
          </w:p>
        </w:tc>
        <w:tc>
          <w:tcPr>
            <w:tcW w:w="14477" w:type="dxa"/>
            <w:gridSpan w:val="6"/>
            <w:vMerge w:val="continue"/>
            <w:tcBorders>
              <w:left w:val="single" w:color="auto" w:sz="4" w:space="0"/>
              <w:right w:val="single" w:color="auto" w:sz="4" w:space="0"/>
            </w:tcBorders>
            <w:noWrap w:val="0"/>
            <w:vAlign w:val="bottom"/>
          </w:tcPr>
          <w:p>
            <w:pPr>
              <w:spacing w:line="180" w:lineRule="exac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left w:val="single" w:color="auto" w:sz="4" w:space="0"/>
              <w:bottom w:val="single" w:color="auto" w:sz="4" w:space="0"/>
              <w:right w:val="single" w:color="auto" w:sz="4" w:space="0"/>
            </w:tcBorders>
            <w:noWrap w:val="0"/>
            <w:vAlign w:val="center"/>
          </w:tcPr>
          <w:p>
            <w:pPr>
              <w:spacing w:line="140" w:lineRule="exact"/>
              <w:jc w:val="center"/>
              <w:rPr>
                <w:rFonts w:ascii="Times New Roman" w:hAnsi="Times New Roman"/>
                <w:sz w:val="15"/>
                <w:szCs w:val="15"/>
              </w:rPr>
            </w:pPr>
            <w:r>
              <w:rPr>
                <w:rFonts w:ascii="Times New Roman" w:hAnsi="Times New Roman"/>
                <w:sz w:val="15"/>
                <w:szCs w:val="15"/>
              </w:rPr>
              <w:t>现任专业技术职称及任职时间</w:t>
            </w:r>
          </w:p>
        </w:tc>
        <w:tc>
          <w:tcPr>
            <w:tcW w:w="4327" w:type="dxa"/>
            <w:gridSpan w:val="12"/>
            <w:tcBorders>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eastAsia="zh-CN"/>
              </w:rPr>
              <w:t>中小学高级</w:t>
            </w:r>
            <w:r>
              <w:rPr>
                <w:rFonts w:hint="eastAsia" w:ascii="Times New Roman" w:hAnsi="Times New Roman"/>
                <w:sz w:val="15"/>
                <w:szCs w:val="15"/>
                <w:lang w:val="en-US" w:eastAsia="zh-CN"/>
              </w:rPr>
              <w:t xml:space="preserve">    2021-12-31</w:t>
            </w:r>
          </w:p>
        </w:tc>
        <w:tc>
          <w:tcPr>
            <w:tcW w:w="710" w:type="dxa"/>
            <w:vMerge w:val="continue"/>
            <w:tcBorders>
              <w:left w:val="single" w:color="auto" w:sz="4" w:space="0"/>
              <w:right w:val="single" w:color="auto" w:sz="4" w:space="0"/>
            </w:tcBorders>
            <w:noWrap w:val="0"/>
            <w:vAlign w:val="bottom"/>
          </w:tcPr>
          <w:p>
            <w:pPr>
              <w:spacing w:line="180" w:lineRule="exact"/>
              <w:ind w:left="180"/>
              <w:jc w:val="center"/>
              <w:rPr>
                <w:rFonts w:ascii="Times New Roman" w:hAnsi="Times New Roman"/>
                <w:sz w:val="15"/>
                <w:szCs w:val="15"/>
              </w:rPr>
            </w:pPr>
          </w:p>
        </w:tc>
        <w:tc>
          <w:tcPr>
            <w:tcW w:w="14477" w:type="dxa"/>
            <w:gridSpan w:val="6"/>
            <w:vMerge w:val="continue"/>
            <w:tcBorders>
              <w:left w:val="single" w:color="auto" w:sz="4" w:space="0"/>
              <w:right w:val="single" w:color="auto" w:sz="4" w:space="0"/>
            </w:tcBorders>
            <w:noWrap w:val="0"/>
            <w:vAlign w:val="bottom"/>
          </w:tcPr>
          <w:p>
            <w:pPr>
              <w:spacing w:line="180" w:lineRule="exact"/>
              <w:ind w:left="180"/>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exact"/>
          <w:jc w:val="center"/>
        </w:trPr>
        <w:tc>
          <w:tcPr>
            <w:tcW w:w="1749" w:type="dxa"/>
            <w:gridSpan w:val="3"/>
            <w:tcBorders>
              <w:left w:val="single" w:color="auto" w:sz="4" w:space="0"/>
              <w:bottom w:val="single" w:color="auto" w:sz="4" w:space="0"/>
              <w:right w:val="single" w:color="auto" w:sz="4" w:space="0"/>
            </w:tcBorders>
            <w:noWrap w:val="0"/>
            <w:vAlign w:val="center"/>
          </w:tcPr>
          <w:p>
            <w:pPr>
              <w:spacing w:line="140" w:lineRule="exact"/>
              <w:jc w:val="center"/>
              <w:rPr>
                <w:rFonts w:ascii="Times New Roman" w:hAnsi="Times New Roman"/>
                <w:spacing w:val="-10"/>
                <w:sz w:val="15"/>
                <w:szCs w:val="15"/>
              </w:rPr>
            </w:pPr>
            <w:r>
              <w:rPr>
                <w:rFonts w:ascii="Times New Roman" w:hAnsi="Times New Roman"/>
                <w:spacing w:val="-10"/>
                <w:sz w:val="15"/>
                <w:szCs w:val="15"/>
              </w:rPr>
              <w:t>计算机、信息技术应用能力考试</w:t>
            </w:r>
          </w:p>
          <w:p>
            <w:pPr>
              <w:spacing w:line="140" w:lineRule="exact"/>
              <w:jc w:val="center"/>
              <w:rPr>
                <w:rFonts w:ascii="Times New Roman" w:hAnsi="Times New Roman"/>
                <w:spacing w:val="-10"/>
                <w:sz w:val="15"/>
                <w:szCs w:val="15"/>
              </w:rPr>
            </w:pPr>
            <w:r>
              <w:rPr>
                <w:rFonts w:ascii="Times New Roman" w:hAnsi="Times New Roman"/>
                <w:spacing w:val="-10"/>
                <w:sz w:val="15"/>
                <w:szCs w:val="15"/>
              </w:rPr>
              <w:t>（水平）情况</w:t>
            </w:r>
          </w:p>
        </w:tc>
        <w:tc>
          <w:tcPr>
            <w:tcW w:w="1844" w:type="dxa"/>
            <w:gridSpan w:val="4"/>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sz w:val="15"/>
                <w:szCs w:val="15"/>
                <w:lang w:val="en-US" w:eastAsia="zh-CN"/>
              </w:rPr>
            </w:pPr>
            <w:r>
              <w:rPr>
                <w:rFonts w:hint="eastAsia" w:ascii="Times New Roman" w:hAnsi="Times New Roman"/>
                <w:sz w:val="15"/>
                <w:szCs w:val="15"/>
                <w:lang w:val="en-US" w:eastAsia="zh-CN"/>
              </w:rPr>
              <w:t>计算机高级水平</w:t>
            </w:r>
          </w:p>
          <w:p>
            <w:pPr>
              <w:spacing w:line="18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信息技术应用能力2023年考核为优秀</w:t>
            </w:r>
          </w:p>
        </w:tc>
        <w:tc>
          <w:tcPr>
            <w:tcW w:w="1277" w:type="dxa"/>
            <w:gridSpan w:val="5"/>
            <w:tcBorders>
              <w:left w:val="single" w:color="auto" w:sz="4" w:space="0"/>
              <w:bottom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是否破格</w:t>
            </w:r>
          </w:p>
        </w:tc>
        <w:tc>
          <w:tcPr>
            <w:tcW w:w="1206" w:type="dxa"/>
            <w:gridSpan w:val="3"/>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否</w:t>
            </w:r>
          </w:p>
        </w:tc>
        <w:tc>
          <w:tcPr>
            <w:tcW w:w="710" w:type="dxa"/>
            <w:vMerge w:val="continue"/>
            <w:tcBorders>
              <w:left w:val="single" w:color="auto" w:sz="4" w:space="0"/>
              <w:bottom w:val="single" w:color="auto" w:sz="4" w:space="0"/>
              <w:right w:val="single" w:color="auto" w:sz="4" w:space="0"/>
            </w:tcBorders>
            <w:noWrap w:val="0"/>
            <w:vAlign w:val="bottom"/>
          </w:tcPr>
          <w:p>
            <w:pPr>
              <w:spacing w:line="180" w:lineRule="exact"/>
              <w:jc w:val="center"/>
              <w:rPr>
                <w:rFonts w:ascii="Times New Roman" w:hAnsi="Times New Roman"/>
                <w:sz w:val="15"/>
                <w:szCs w:val="15"/>
              </w:rPr>
            </w:pPr>
          </w:p>
        </w:tc>
        <w:tc>
          <w:tcPr>
            <w:tcW w:w="14477" w:type="dxa"/>
            <w:gridSpan w:val="6"/>
            <w:vMerge w:val="continue"/>
            <w:tcBorders>
              <w:left w:val="single" w:color="auto" w:sz="4" w:space="0"/>
              <w:right w:val="single" w:color="auto" w:sz="4" w:space="0"/>
            </w:tcBorders>
            <w:noWrap w:val="0"/>
            <w:vAlign w:val="bottom"/>
          </w:tcPr>
          <w:p>
            <w:pPr>
              <w:spacing w:line="180" w:lineRule="exac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5"/>
            <w:tcBorders>
              <w:top w:val="single" w:color="auto" w:sz="4" w:space="0"/>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学历、学位情况（从高中及以上逐一填写）</w:t>
            </w:r>
          </w:p>
        </w:tc>
        <w:tc>
          <w:tcPr>
            <w:tcW w:w="710" w:type="dxa"/>
            <w:vMerge w:val="restart"/>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教学工作</w:t>
            </w:r>
          </w:p>
        </w:tc>
        <w:tc>
          <w:tcPr>
            <w:tcW w:w="1877" w:type="dxa"/>
            <w:vMerge w:val="restart"/>
            <w:tcBorders>
              <w:left w:val="single" w:color="auto" w:sz="4" w:space="0"/>
              <w:right w:val="single" w:color="auto" w:sz="4" w:space="0"/>
              <w:tl2br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　　　项目</w:t>
            </w:r>
          </w:p>
          <w:p>
            <w:pPr>
              <w:spacing w:line="180" w:lineRule="exact"/>
              <w:rPr>
                <w:rFonts w:ascii="Times New Roman" w:hAnsi="Times New Roman"/>
                <w:sz w:val="15"/>
                <w:szCs w:val="15"/>
              </w:rPr>
            </w:pPr>
            <w:r>
              <w:rPr>
                <w:rFonts w:ascii="Times New Roman" w:hAnsi="Times New Roman"/>
                <w:sz w:val="15"/>
                <w:szCs w:val="15"/>
              </w:rPr>
              <w:t>年度</w:t>
            </w:r>
          </w:p>
        </w:tc>
        <w:tc>
          <w:tcPr>
            <w:tcW w:w="4877" w:type="dxa"/>
            <w:gridSpan w:val="3"/>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教学工作量（学时）</w:t>
            </w:r>
          </w:p>
        </w:tc>
        <w:tc>
          <w:tcPr>
            <w:tcW w:w="763" w:type="dxa"/>
            <w:vMerge w:val="restart"/>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师德师风主要业绩</w:t>
            </w:r>
          </w:p>
        </w:tc>
        <w:tc>
          <w:tcPr>
            <w:tcW w:w="6960" w:type="dxa"/>
            <w:vMerge w:val="restart"/>
            <w:tcBorders>
              <w:left w:val="single" w:color="auto" w:sz="4" w:space="0"/>
              <w:right w:val="single" w:color="auto" w:sz="4" w:space="0"/>
            </w:tcBorders>
            <w:noWrap w:val="0"/>
            <w:vAlign w:val="center"/>
          </w:tcPr>
          <w:p>
            <w:pPr>
              <w:spacing w:line="18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eastAsia="zh-CN"/>
              </w:rPr>
              <w:t>无任何违纪违规行为，</w:t>
            </w:r>
            <w:r>
              <w:rPr>
                <w:rFonts w:hint="eastAsia" w:ascii="Times New Roman" w:hAnsi="Times New Roman"/>
                <w:sz w:val="15"/>
                <w:szCs w:val="15"/>
                <w:lang w:val="en-US" w:eastAsia="zh-CN"/>
              </w:rPr>
              <w:t>2023年被评为学校优秀党员。推荐参评涟源市教育系统优秀党员。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top w:val="single" w:color="auto" w:sz="4" w:space="0"/>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学历</w:t>
            </w:r>
          </w:p>
        </w:tc>
        <w:tc>
          <w:tcPr>
            <w:tcW w:w="799" w:type="dxa"/>
            <w:gridSpan w:val="2"/>
            <w:tcBorders>
              <w:top w:val="single" w:color="auto" w:sz="4" w:space="0"/>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学位</w:t>
            </w:r>
          </w:p>
        </w:tc>
        <w:tc>
          <w:tcPr>
            <w:tcW w:w="1049" w:type="dxa"/>
            <w:gridSpan w:val="3"/>
            <w:tcBorders>
              <w:top w:val="single" w:color="auto" w:sz="4" w:space="0"/>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毕业时间</w:t>
            </w:r>
          </w:p>
        </w:tc>
        <w:tc>
          <w:tcPr>
            <w:tcW w:w="1204" w:type="dxa"/>
            <w:gridSpan w:val="3"/>
            <w:tcBorders>
              <w:top w:val="single" w:color="auto" w:sz="4" w:space="0"/>
              <w:left w:val="single" w:color="auto" w:sz="4" w:space="0"/>
              <w:right w:val="single" w:color="auto" w:sz="4" w:space="0"/>
            </w:tcBorders>
            <w:noWrap w:val="0"/>
            <w:vAlign w:val="center"/>
          </w:tcPr>
          <w:p>
            <w:pPr>
              <w:spacing w:line="180" w:lineRule="exact"/>
              <w:jc w:val="center"/>
              <w:rPr>
                <w:rFonts w:ascii="Times New Roman" w:hAnsi="Times New Roman"/>
                <w:spacing w:val="-4"/>
                <w:sz w:val="15"/>
                <w:szCs w:val="15"/>
              </w:rPr>
            </w:pPr>
            <w:r>
              <w:rPr>
                <w:rFonts w:ascii="Times New Roman" w:hAnsi="Times New Roman"/>
                <w:spacing w:val="-4"/>
                <w:sz w:val="15"/>
                <w:szCs w:val="15"/>
              </w:rPr>
              <w:t>毕业学校</w:t>
            </w:r>
          </w:p>
        </w:tc>
        <w:tc>
          <w:tcPr>
            <w:tcW w:w="1049" w:type="dxa"/>
            <w:gridSpan w:val="5"/>
            <w:tcBorders>
              <w:top w:val="single" w:color="auto" w:sz="4" w:space="0"/>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所学专业</w:t>
            </w:r>
          </w:p>
        </w:tc>
        <w:tc>
          <w:tcPr>
            <w:tcW w:w="1025" w:type="dxa"/>
            <w:tcBorders>
              <w:top w:val="single" w:color="auto" w:sz="4" w:space="0"/>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学习类型</w:t>
            </w:r>
          </w:p>
        </w:tc>
        <w:tc>
          <w:tcPr>
            <w:tcW w:w="710" w:type="dxa"/>
            <w:vMerge w:val="continue"/>
            <w:tcBorders>
              <w:left w:val="single" w:color="auto" w:sz="4" w:space="0"/>
              <w:right w:val="single" w:color="auto" w:sz="4" w:space="0"/>
            </w:tcBorders>
            <w:noWrap w:val="0"/>
            <w:vAlign w:val="bottom"/>
          </w:tcPr>
          <w:p>
            <w:pPr>
              <w:spacing w:line="180" w:lineRule="exact"/>
              <w:rPr>
                <w:rFonts w:ascii="Times New Roman" w:hAnsi="Times New Roman"/>
                <w:sz w:val="15"/>
                <w:szCs w:val="15"/>
              </w:rPr>
            </w:pPr>
          </w:p>
        </w:tc>
        <w:tc>
          <w:tcPr>
            <w:tcW w:w="1877" w:type="dxa"/>
            <w:vMerge w:val="continue"/>
            <w:tcBorders>
              <w:left w:val="single" w:color="auto" w:sz="4" w:space="0"/>
              <w:right w:val="single" w:color="auto" w:sz="4" w:space="0"/>
              <w:tl2br w:val="single" w:color="auto" w:sz="4" w:space="0"/>
            </w:tcBorders>
            <w:noWrap w:val="0"/>
            <w:vAlign w:val="center"/>
          </w:tcPr>
          <w:p>
            <w:pPr>
              <w:spacing w:line="180" w:lineRule="exact"/>
              <w:jc w:val="center"/>
              <w:rPr>
                <w:rFonts w:ascii="Times New Roman" w:hAnsi="Times New Roman"/>
                <w:sz w:val="15"/>
                <w:szCs w:val="15"/>
              </w:rPr>
            </w:pPr>
          </w:p>
        </w:tc>
        <w:tc>
          <w:tcPr>
            <w:tcW w:w="1499" w:type="dxa"/>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课堂教学</w:t>
            </w:r>
          </w:p>
        </w:tc>
        <w:tc>
          <w:tcPr>
            <w:tcW w:w="1688" w:type="dxa"/>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实践教学</w:t>
            </w:r>
          </w:p>
        </w:tc>
        <w:tc>
          <w:tcPr>
            <w:tcW w:w="1690" w:type="dxa"/>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课外活动</w:t>
            </w:r>
          </w:p>
        </w:tc>
        <w:tc>
          <w:tcPr>
            <w:tcW w:w="763" w:type="dxa"/>
            <w:vMerge w:val="continue"/>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exact"/>
          <w:jc w:val="center"/>
        </w:trPr>
        <w:tc>
          <w:tcPr>
            <w:tcW w:w="950" w:type="dxa"/>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高中</w:t>
            </w:r>
          </w:p>
        </w:tc>
        <w:tc>
          <w:tcPr>
            <w:tcW w:w="799" w:type="dxa"/>
            <w:gridSpan w:val="2"/>
            <w:tcBorders>
              <w:left w:val="single" w:color="auto" w:sz="4" w:space="0"/>
              <w:bottom w:val="single" w:color="auto" w:sz="4" w:space="0"/>
              <w:right w:val="single" w:color="auto" w:sz="4" w:space="0"/>
            </w:tcBorders>
            <w:noWrap w:val="0"/>
            <w:vAlign w:val="center"/>
          </w:tcPr>
          <w:p>
            <w:pPr>
              <w:spacing w:line="180" w:lineRule="exact"/>
              <w:jc w:val="center"/>
              <w:rPr>
                <w:rFonts w:ascii="Times New Roman" w:hAnsi="Times New Roman"/>
                <w:sz w:val="15"/>
                <w:szCs w:val="15"/>
              </w:rPr>
            </w:pPr>
          </w:p>
        </w:tc>
        <w:tc>
          <w:tcPr>
            <w:tcW w:w="1049" w:type="dxa"/>
            <w:gridSpan w:val="3"/>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1990-06</w:t>
            </w:r>
          </w:p>
        </w:tc>
        <w:tc>
          <w:tcPr>
            <w:tcW w:w="1204" w:type="dxa"/>
            <w:gridSpan w:val="3"/>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涟源市第十一中学</w:t>
            </w:r>
          </w:p>
        </w:tc>
        <w:tc>
          <w:tcPr>
            <w:tcW w:w="1049" w:type="dxa"/>
            <w:gridSpan w:val="5"/>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p>
        </w:tc>
        <w:tc>
          <w:tcPr>
            <w:tcW w:w="1025" w:type="dxa"/>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全日制</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1877" w:type="dxa"/>
            <w:tcBorders>
              <w:left w:val="single" w:color="auto" w:sz="4" w:space="0"/>
              <w:right w:val="single" w:color="auto" w:sz="4" w:space="0"/>
            </w:tcBorders>
            <w:noWrap w:val="0"/>
            <w:vAlign w:val="center"/>
          </w:tcPr>
          <w:p>
            <w:pPr>
              <w:spacing w:line="180" w:lineRule="exact"/>
              <w:ind w:firstLine="225" w:firstLineChars="150"/>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2013年上---2014年下</w:t>
            </w:r>
          </w:p>
        </w:tc>
        <w:tc>
          <w:tcPr>
            <w:tcW w:w="1499" w:type="dxa"/>
            <w:tcBorders>
              <w:left w:val="single" w:color="auto" w:sz="4" w:space="0"/>
              <w:right w:val="single" w:color="auto" w:sz="4" w:space="0"/>
            </w:tcBorders>
            <w:noWrap w:val="0"/>
            <w:vAlign w:val="center"/>
          </w:tcPr>
          <w:p>
            <w:pPr>
              <w:spacing w:line="180" w:lineRule="exact"/>
              <w:ind w:firstLine="225" w:firstLineChars="150"/>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1232</w:t>
            </w: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hint="eastAsia" w:ascii="Times New Roman" w:hAnsi="Times New Roman" w:eastAsia="宋体"/>
                <w:sz w:val="15"/>
                <w:szCs w:val="15"/>
                <w:lang w:val="en-US" w:eastAsia="zh-CN"/>
              </w:rPr>
            </w:pPr>
            <w:r>
              <w:rPr>
                <w:rFonts w:hint="eastAsia" w:ascii="Times New Roman" w:hAnsi="Times New Roman"/>
                <w:sz w:val="15"/>
                <w:szCs w:val="15"/>
                <w:lang w:val="en-US" w:eastAsia="zh-CN"/>
              </w:rPr>
              <w:t>16</w:t>
            </w:r>
          </w:p>
        </w:tc>
        <w:tc>
          <w:tcPr>
            <w:tcW w:w="1690" w:type="dxa"/>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exact"/>
          <w:jc w:val="center"/>
        </w:trPr>
        <w:tc>
          <w:tcPr>
            <w:tcW w:w="950" w:type="dxa"/>
            <w:tcBorders>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eastAsia="zh-CN"/>
              </w:rPr>
              <w:t>大学</w:t>
            </w:r>
            <w:r>
              <w:rPr>
                <w:rFonts w:hint="eastAsia" w:ascii="Times New Roman" w:hAnsi="Times New Roman"/>
                <w:sz w:val="15"/>
                <w:szCs w:val="15"/>
                <w:lang w:val="en-US" w:eastAsia="zh-CN"/>
              </w:rPr>
              <w:t>专科</w:t>
            </w:r>
          </w:p>
        </w:tc>
        <w:tc>
          <w:tcPr>
            <w:tcW w:w="799" w:type="dxa"/>
            <w:gridSpan w:val="2"/>
            <w:tcBorders>
              <w:left w:val="single" w:color="auto" w:sz="4" w:space="0"/>
              <w:bottom w:val="single" w:color="auto" w:sz="4" w:space="0"/>
              <w:right w:val="single" w:color="auto" w:sz="4" w:space="0"/>
            </w:tcBorders>
            <w:noWrap w:val="0"/>
            <w:vAlign w:val="center"/>
          </w:tcPr>
          <w:p>
            <w:pPr>
              <w:spacing w:line="180" w:lineRule="exact"/>
              <w:jc w:val="center"/>
              <w:rPr>
                <w:rFonts w:ascii="Times New Roman" w:hAnsi="Times New Roman"/>
                <w:sz w:val="15"/>
                <w:szCs w:val="15"/>
              </w:rPr>
            </w:pPr>
          </w:p>
        </w:tc>
        <w:tc>
          <w:tcPr>
            <w:tcW w:w="1049" w:type="dxa"/>
            <w:gridSpan w:val="3"/>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1993-06</w:t>
            </w:r>
          </w:p>
        </w:tc>
        <w:tc>
          <w:tcPr>
            <w:tcW w:w="1204" w:type="dxa"/>
            <w:gridSpan w:val="3"/>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eastAsia="宋体"/>
                <w:sz w:val="15"/>
                <w:szCs w:val="15"/>
                <w:lang w:val="en-US" w:eastAsia="zh-CN"/>
              </w:rPr>
              <w:t>湖南邵阳师范专科学校</w:t>
            </w:r>
          </w:p>
        </w:tc>
        <w:tc>
          <w:tcPr>
            <w:tcW w:w="1049" w:type="dxa"/>
            <w:gridSpan w:val="5"/>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地理教育</w:t>
            </w:r>
          </w:p>
        </w:tc>
        <w:tc>
          <w:tcPr>
            <w:tcW w:w="1025" w:type="dxa"/>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全日制</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1877" w:type="dxa"/>
            <w:tcBorders>
              <w:left w:val="single" w:color="auto" w:sz="4" w:space="0"/>
              <w:right w:val="single" w:color="auto" w:sz="4" w:space="0"/>
            </w:tcBorders>
            <w:noWrap w:val="0"/>
            <w:vAlign w:val="center"/>
          </w:tcPr>
          <w:p>
            <w:pPr>
              <w:spacing w:line="180" w:lineRule="exact"/>
              <w:ind w:firstLine="225" w:firstLineChars="150"/>
              <w:jc w:val="center"/>
              <w:rPr>
                <w:rFonts w:hint="default" w:ascii="Times New Roman" w:hAnsi="Times New Roman" w:eastAsia="宋体" w:cs="Times New Roman"/>
                <w:kern w:val="2"/>
                <w:sz w:val="15"/>
                <w:szCs w:val="15"/>
                <w:lang w:val="en-US" w:eastAsia="zh-CN" w:bidi="ar-SA"/>
              </w:rPr>
            </w:pPr>
            <w:r>
              <w:rPr>
                <w:rFonts w:hint="eastAsia" w:ascii="Times New Roman" w:hAnsi="Times New Roman"/>
                <w:sz w:val="15"/>
                <w:szCs w:val="15"/>
                <w:lang w:val="en-US" w:eastAsia="zh-CN"/>
              </w:rPr>
              <w:t>2015年上--2016年下</w:t>
            </w:r>
          </w:p>
        </w:tc>
        <w:tc>
          <w:tcPr>
            <w:tcW w:w="1499" w:type="dxa"/>
            <w:tcBorders>
              <w:left w:val="single" w:color="auto" w:sz="4" w:space="0"/>
              <w:right w:val="single" w:color="auto" w:sz="4" w:space="0"/>
            </w:tcBorders>
            <w:noWrap w:val="0"/>
            <w:vAlign w:val="center"/>
          </w:tcPr>
          <w:p>
            <w:pPr>
              <w:spacing w:line="180" w:lineRule="exact"/>
              <w:ind w:firstLine="225" w:firstLineChars="150"/>
              <w:jc w:val="center"/>
              <w:rPr>
                <w:rFonts w:hint="default" w:ascii="Times New Roman" w:hAnsi="Times New Roman" w:eastAsia="宋体" w:cs="Times New Roman"/>
                <w:kern w:val="2"/>
                <w:sz w:val="15"/>
                <w:szCs w:val="15"/>
                <w:lang w:val="en-US" w:eastAsia="zh-CN" w:bidi="ar-SA"/>
              </w:rPr>
            </w:pPr>
            <w:r>
              <w:rPr>
                <w:rFonts w:hint="eastAsia" w:ascii="Times New Roman" w:hAnsi="Times New Roman"/>
                <w:sz w:val="15"/>
                <w:szCs w:val="15"/>
                <w:lang w:val="en-US" w:eastAsia="zh-CN"/>
              </w:rPr>
              <w:t>1262</w:t>
            </w: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hint="default" w:ascii="Times New Roman" w:hAnsi="Times New Roman" w:eastAsia="宋体" w:cs="Times New Roman"/>
                <w:kern w:val="2"/>
                <w:sz w:val="15"/>
                <w:szCs w:val="15"/>
                <w:lang w:val="en-US" w:eastAsia="zh-CN" w:bidi="ar-SA"/>
              </w:rPr>
            </w:pPr>
            <w:r>
              <w:rPr>
                <w:rFonts w:hint="eastAsia" w:ascii="Times New Roman" w:hAnsi="Times New Roman"/>
                <w:sz w:val="15"/>
                <w:szCs w:val="15"/>
                <w:lang w:val="en-US" w:eastAsia="zh-CN"/>
              </w:rPr>
              <w:t>30</w:t>
            </w:r>
          </w:p>
        </w:tc>
        <w:tc>
          <w:tcPr>
            <w:tcW w:w="1690" w:type="dxa"/>
            <w:tcBorders>
              <w:left w:val="single" w:color="auto" w:sz="4" w:space="0"/>
              <w:right w:val="single" w:color="auto" w:sz="4" w:space="0"/>
            </w:tcBorders>
            <w:noWrap w:val="0"/>
            <w:vAlign w:val="center"/>
          </w:tcPr>
          <w:p>
            <w:pPr>
              <w:spacing w:line="180" w:lineRule="exact"/>
              <w:ind w:firstLine="225" w:firstLineChars="150"/>
              <w:jc w:val="center"/>
              <w:rPr>
                <w:rFonts w:hint="eastAsia" w:ascii="Times New Roman" w:hAnsi="Times New Roman" w:eastAsia="宋体"/>
                <w:sz w:val="15"/>
                <w:szCs w:val="15"/>
                <w:lang w:val="en-US" w:eastAsia="zh-CN"/>
              </w:rPr>
            </w:pPr>
            <w:r>
              <w:rPr>
                <w:rFonts w:hint="eastAsia" w:ascii="Times New Roman" w:hAnsi="Times New Roman"/>
                <w:sz w:val="15"/>
                <w:szCs w:val="15"/>
                <w:lang w:val="en-US" w:eastAsia="zh-CN"/>
              </w:rPr>
              <w:t>6</w:t>
            </w: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exact"/>
          <w:jc w:val="center"/>
        </w:trPr>
        <w:tc>
          <w:tcPr>
            <w:tcW w:w="950" w:type="dxa"/>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大学本科</w:t>
            </w:r>
          </w:p>
        </w:tc>
        <w:tc>
          <w:tcPr>
            <w:tcW w:w="799" w:type="dxa"/>
            <w:gridSpan w:val="2"/>
            <w:tcBorders>
              <w:left w:val="single" w:color="auto" w:sz="4" w:space="0"/>
              <w:bottom w:val="single" w:color="auto" w:sz="4" w:space="0"/>
              <w:right w:val="single" w:color="auto" w:sz="4" w:space="0"/>
            </w:tcBorders>
            <w:noWrap w:val="0"/>
            <w:vAlign w:val="center"/>
          </w:tcPr>
          <w:p>
            <w:pPr>
              <w:spacing w:line="180" w:lineRule="exact"/>
              <w:jc w:val="center"/>
              <w:rPr>
                <w:rFonts w:ascii="Times New Roman" w:hAnsi="Times New Roman"/>
                <w:sz w:val="15"/>
                <w:szCs w:val="15"/>
              </w:rPr>
            </w:pPr>
          </w:p>
        </w:tc>
        <w:tc>
          <w:tcPr>
            <w:tcW w:w="1049" w:type="dxa"/>
            <w:gridSpan w:val="3"/>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2004-06</w:t>
            </w:r>
          </w:p>
        </w:tc>
        <w:tc>
          <w:tcPr>
            <w:tcW w:w="1204" w:type="dxa"/>
            <w:gridSpan w:val="3"/>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湖南师范大学</w:t>
            </w:r>
          </w:p>
        </w:tc>
        <w:tc>
          <w:tcPr>
            <w:tcW w:w="1049" w:type="dxa"/>
            <w:gridSpan w:val="5"/>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hint="eastAsia" w:ascii="Times New Roman" w:hAnsi="Times New Roman"/>
                <w:sz w:val="15"/>
                <w:szCs w:val="15"/>
                <w:lang w:eastAsia="zh-CN"/>
              </w:rPr>
              <w:t>地理教育</w:t>
            </w:r>
          </w:p>
        </w:tc>
        <w:tc>
          <w:tcPr>
            <w:tcW w:w="1025" w:type="dxa"/>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函授</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1877" w:type="dxa"/>
            <w:tcBorders>
              <w:left w:val="single" w:color="auto" w:sz="4" w:space="0"/>
              <w:right w:val="single" w:color="auto" w:sz="4" w:space="0"/>
            </w:tcBorders>
            <w:noWrap w:val="0"/>
            <w:vAlign w:val="center"/>
          </w:tcPr>
          <w:p>
            <w:pPr>
              <w:spacing w:line="180" w:lineRule="exact"/>
              <w:ind w:firstLine="225" w:firstLineChars="150"/>
              <w:jc w:val="center"/>
              <w:rPr>
                <w:rFonts w:hint="default" w:ascii="Times New Roman" w:hAnsi="Times New Roman" w:eastAsia="宋体" w:cs="Times New Roman"/>
                <w:kern w:val="2"/>
                <w:sz w:val="15"/>
                <w:szCs w:val="15"/>
                <w:lang w:val="en-US" w:eastAsia="zh-CN" w:bidi="ar-SA"/>
              </w:rPr>
            </w:pPr>
            <w:r>
              <w:rPr>
                <w:rFonts w:hint="eastAsia" w:ascii="Times New Roman" w:hAnsi="Times New Roman"/>
                <w:sz w:val="15"/>
                <w:szCs w:val="15"/>
                <w:lang w:val="en-US" w:eastAsia="zh-CN"/>
              </w:rPr>
              <w:t>2017年上--2018年下</w:t>
            </w:r>
          </w:p>
        </w:tc>
        <w:tc>
          <w:tcPr>
            <w:tcW w:w="1499" w:type="dxa"/>
            <w:tcBorders>
              <w:left w:val="single" w:color="auto" w:sz="4" w:space="0"/>
              <w:right w:val="single" w:color="auto" w:sz="4" w:space="0"/>
            </w:tcBorders>
            <w:noWrap w:val="0"/>
            <w:vAlign w:val="center"/>
          </w:tcPr>
          <w:p>
            <w:pPr>
              <w:spacing w:line="180" w:lineRule="exact"/>
              <w:ind w:firstLine="225" w:firstLineChars="150"/>
              <w:jc w:val="center"/>
              <w:rPr>
                <w:rFonts w:hint="default" w:ascii="Times New Roman" w:hAnsi="Times New Roman" w:eastAsia="宋体" w:cs="Times New Roman"/>
                <w:kern w:val="2"/>
                <w:sz w:val="15"/>
                <w:szCs w:val="15"/>
                <w:lang w:val="en-US" w:eastAsia="zh-CN" w:bidi="ar-SA"/>
              </w:rPr>
            </w:pPr>
            <w:r>
              <w:rPr>
                <w:rFonts w:hint="eastAsia" w:ascii="Times New Roman" w:hAnsi="Times New Roman"/>
                <w:sz w:val="15"/>
                <w:szCs w:val="15"/>
                <w:lang w:val="en-US" w:eastAsia="zh-CN"/>
              </w:rPr>
              <w:t>1232</w:t>
            </w: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hint="default" w:ascii="Times New Roman" w:hAnsi="Times New Roman" w:eastAsia="宋体" w:cs="Times New Roman"/>
                <w:kern w:val="2"/>
                <w:sz w:val="15"/>
                <w:szCs w:val="15"/>
                <w:lang w:val="en-US" w:eastAsia="zh-CN" w:bidi="ar-SA"/>
              </w:rPr>
            </w:pPr>
            <w:r>
              <w:rPr>
                <w:rFonts w:hint="eastAsia" w:ascii="Times New Roman" w:hAnsi="Times New Roman"/>
                <w:sz w:val="15"/>
                <w:szCs w:val="15"/>
                <w:lang w:val="en-US" w:eastAsia="zh-CN"/>
              </w:rPr>
              <w:t>60</w:t>
            </w:r>
          </w:p>
        </w:tc>
        <w:tc>
          <w:tcPr>
            <w:tcW w:w="1690" w:type="dxa"/>
            <w:tcBorders>
              <w:left w:val="single" w:color="auto" w:sz="4" w:space="0"/>
              <w:right w:val="single" w:color="auto" w:sz="4" w:space="0"/>
            </w:tcBorders>
            <w:noWrap w:val="0"/>
            <w:vAlign w:val="center"/>
          </w:tcPr>
          <w:p>
            <w:pPr>
              <w:spacing w:line="180" w:lineRule="exact"/>
              <w:ind w:firstLine="225" w:firstLineChars="150"/>
              <w:jc w:val="center"/>
              <w:rPr>
                <w:rFonts w:hint="eastAsia" w:ascii="Times New Roman" w:hAnsi="Times New Roman" w:eastAsia="宋体" w:cs="Times New Roman"/>
                <w:kern w:val="2"/>
                <w:sz w:val="15"/>
                <w:szCs w:val="15"/>
                <w:lang w:val="en-US" w:eastAsia="zh-CN" w:bidi="ar-SA"/>
              </w:rPr>
            </w:pPr>
            <w:r>
              <w:rPr>
                <w:rFonts w:hint="eastAsia" w:ascii="Times New Roman" w:hAnsi="Times New Roman"/>
                <w:sz w:val="15"/>
                <w:szCs w:val="15"/>
                <w:lang w:val="en-US" w:eastAsia="zh-CN"/>
              </w:rPr>
              <w:t>8</w:t>
            </w: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4" w:hRule="exact"/>
          <w:jc w:val="center"/>
        </w:trPr>
        <w:tc>
          <w:tcPr>
            <w:tcW w:w="6076" w:type="dxa"/>
            <w:gridSpan w:val="15"/>
            <w:tcBorders>
              <w:top w:val="single" w:color="auto" w:sz="4" w:space="0"/>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近五年年度考核情况</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1877" w:type="dxa"/>
            <w:tcBorders>
              <w:left w:val="single" w:color="auto" w:sz="4" w:space="0"/>
              <w:right w:val="single" w:color="auto" w:sz="4" w:space="0"/>
            </w:tcBorders>
            <w:noWrap w:val="0"/>
            <w:vAlign w:val="center"/>
          </w:tcPr>
          <w:p>
            <w:pPr>
              <w:spacing w:line="180" w:lineRule="exact"/>
              <w:ind w:firstLine="225" w:firstLineChars="150"/>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2019年上--2020年下</w:t>
            </w:r>
          </w:p>
        </w:tc>
        <w:tc>
          <w:tcPr>
            <w:tcW w:w="1499" w:type="dxa"/>
            <w:tcBorders>
              <w:left w:val="single" w:color="auto" w:sz="4" w:space="0"/>
              <w:right w:val="single" w:color="auto" w:sz="4" w:space="0"/>
            </w:tcBorders>
            <w:noWrap w:val="0"/>
            <w:vAlign w:val="center"/>
          </w:tcPr>
          <w:p>
            <w:pPr>
              <w:spacing w:line="180" w:lineRule="exact"/>
              <w:ind w:firstLine="225" w:firstLineChars="150"/>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1136</w:t>
            </w: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40</w:t>
            </w:r>
          </w:p>
        </w:tc>
        <w:tc>
          <w:tcPr>
            <w:tcW w:w="1690" w:type="dxa"/>
            <w:tcBorders>
              <w:left w:val="single" w:color="auto" w:sz="4" w:space="0"/>
              <w:right w:val="single" w:color="auto" w:sz="4" w:space="0"/>
            </w:tcBorders>
            <w:noWrap w:val="0"/>
            <w:vAlign w:val="center"/>
          </w:tcPr>
          <w:p>
            <w:pPr>
              <w:spacing w:line="180" w:lineRule="exact"/>
              <w:ind w:firstLine="225" w:firstLineChars="150"/>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8</w:t>
            </w: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exact"/>
          <w:jc w:val="center"/>
        </w:trPr>
        <w:tc>
          <w:tcPr>
            <w:tcW w:w="950" w:type="dxa"/>
            <w:tcBorders>
              <w:top w:val="single" w:color="auto" w:sz="4" w:space="0"/>
              <w:left w:val="single" w:color="auto" w:sz="4" w:space="0"/>
              <w:bottom w:val="single" w:color="auto" w:sz="4" w:space="0"/>
              <w:right w:val="single" w:color="auto" w:sz="4" w:space="0"/>
            </w:tcBorders>
            <w:noWrap w:val="0"/>
            <w:vAlign w:val="center"/>
          </w:tcPr>
          <w:p>
            <w:pPr>
              <w:spacing w:line="140" w:lineRule="exact"/>
              <w:jc w:val="center"/>
              <w:rPr>
                <w:rFonts w:ascii="Times New Roman" w:hAnsi="Times New Roman"/>
                <w:sz w:val="15"/>
                <w:szCs w:val="15"/>
              </w:rPr>
            </w:pPr>
            <w:r>
              <w:rPr>
                <w:rFonts w:ascii="Times New Roman" w:hAnsi="Times New Roman"/>
                <w:sz w:val="15"/>
                <w:szCs w:val="15"/>
              </w:rPr>
              <w:t>考核</w:t>
            </w:r>
          </w:p>
          <w:p>
            <w:pPr>
              <w:spacing w:line="140" w:lineRule="exact"/>
              <w:jc w:val="center"/>
              <w:rPr>
                <w:rFonts w:ascii="Times New Roman" w:hAnsi="Times New Roman"/>
                <w:sz w:val="15"/>
                <w:szCs w:val="15"/>
              </w:rPr>
            </w:pPr>
            <w:r>
              <w:rPr>
                <w:rFonts w:ascii="Times New Roman" w:hAnsi="Times New Roman"/>
                <w:sz w:val="15"/>
                <w:szCs w:val="15"/>
              </w:rPr>
              <w:t>年度</w:t>
            </w:r>
          </w:p>
        </w:tc>
        <w:tc>
          <w:tcPr>
            <w:tcW w:w="799" w:type="dxa"/>
            <w:gridSpan w:val="2"/>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2019年</w:t>
            </w:r>
          </w:p>
        </w:tc>
        <w:tc>
          <w:tcPr>
            <w:tcW w:w="1049" w:type="dxa"/>
            <w:gridSpan w:val="3"/>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2020年</w:t>
            </w:r>
          </w:p>
        </w:tc>
        <w:tc>
          <w:tcPr>
            <w:tcW w:w="1204" w:type="dxa"/>
            <w:gridSpan w:val="3"/>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2021年</w:t>
            </w:r>
          </w:p>
        </w:tc>
        <w:tc>
          <w:tcPr>
            <w:tcW w:w="1049" w:type="dxa"/>
            <w:gridSpan w:val="5"/>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2022年</w:t>
            </w:r>
          </w:p>
        </w:tc>
        <w:tc>
          <w:tcPr>
            <w:tcW w:w="1025" w:type="dxa"/>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2023年</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1877" w:type="dxa"/>
            <w:tcBorders>
              <w:left w:val="single" w:color="auto" w:sz="4" w:space="0"/>
              <w:right w:val="single" w:color="auto" w:sz="4" w:space="0"/>
            </w:tcBorders>
            <w:noWrap w:val="0"/>
            <w:vAlign w:val="center"/>
          </w:tcPr>
          <w:p>
            <w:pPr>
              <w:spacing w:line="180" w:lineRule="exact"/>
              <w:ind w:firstLine="225" w:firstLineChars="150"/>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2021年上--2022年下</w:t>
            </w:r>
          </w:p>
        </w:tc>
        <w:tc>
          <w:tcPr>
            <w:tcW w:w="1499" w:type="dxa"/>
            <w:tcBorders>
              <w:left w:val="single" w:color="auto" w:sz="4" w:space="0"/>
              <w:right w:val="single" w:color="auto" w:sz="4" w:space="0"/>
            </w:tcBorders>
            <w:noWrap w:val="0"/>
            <w:vAlign w:val="center"/>
          </w:tcPr>
          <w:p>
            <w:pPr>
              <w:spacing w:line="180" w:lineRule="exact"/>
              <w:ind w:firstLine="225" w:firstLineChars="150"/>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912</w:t>
            </w: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70</w:t>
            </w:r>
          </w:p>
        </w:tc>
        <w:tc>
          <w:tcPr>
            <w:tcW w:w="1690" w:type="dxa"/>
            <w:tcBorders>
              <w:left w:val="single" w:color="auto" w:sz="4" w:space="0"/>
              <w:right w:val="single" w:color="auto" w:sz="4" w:space="0"/>
            </w:tcBorders>
            <w:noWrap w:val="0"/>
            <w:vAlign w:val="center"/>
          </w:tcPr>
          <w:p>
            <w:pPr>
              <w:spacing w:line="180" w:lineRule="exact"/>
              <w:ind w:firstLine="225" w:firstLineChars="150"/>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6</w:t>
            </w: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exact"/>
          <w:jc w:val="center"/>
        </w:trPr>
        <w:tc>
          <w:tcPr>
            <w:tcW w:w="950" w:type="dxa"/>
            <w:tcBorders>
              <w:top w:val="single" w:color="auto" w:sz="4" w:space="0"/>
              <w:left w:val="single" w:color="auto" w:sz="4" w:space="0"/>
              <w:right w:val="single" w:color="auto" w:sz="4" w:space="0"/>
            </w:tcBorders>
            <w:noWrap w:val="0"/>
            <w:vAlign w:val="center"/>
          </w:tcPr>
          <w:p>
            <w:pPr>
              <w:spacing w:line="140" w:lineRule="exact"/>
              <w:jc w:val="center"/>
              <w:rPr>
                <w:rFonts w:ascii="Times New Roman" w:hAnsi="Times New Roman"/>
                <w:sz w:val="15"/>
                <w:szCs w:val="15"/>
              </w:rPr>
            </w:pPr>
            <w:r>
              <w:rPr>
                <w:rFonts w:ascii="Times New Roman" w:hAnsi="Times New Roman"/>
                <w:sz w:val="15"/>
                <w:szCs w:val="15"/>
              </w:rPr>
              <w:t>考核</w:t>
            </w:r>
          </w:p>
          <w:p>
            <w:pPr>
              <w:spacing w:line="140" w:lineRule="exact"/>
              <w:jc w:val="center"/>
              <w:rPr>
                <w:rFonts w:ascii="Times New Roman" w:hAnsi="Times New Roman"/>
                <w:sz w:val="15"/>
                <w:szCs w:val="15"/>
              </w:rPr>
            </w:pPr>
            <w:r>
              <w:rPr>
                <w:rFonts w:ascii="Times New Roman" w:hAnsi="Times New Roman"/>
                <w:sz w:val="15"/>
                <w:szCs w:val="15"/>
              </w:rPr>
              <w:t>结果</w:t>
            </w:r>
          </w:p>
        </w:tc>
        <w:tc>
          <w:tcPr>
            <w:tcW w:w="799" w:type="dxa"/>
            <w:gridSpan w:val="2"/>
            <w:tcBorders>
              <w:top w:val="single" w:color="auto" w:sz="4" w:space="0"/>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优秀</w:t>
            </w:r>
          </w:p>
        </w:tc>
        <w:tc>
          <w:tcPr>
            <w:tcW w:w="1049" w:type="dxa"/>
            <w:gridSpan w:val="3"/>
            <w:tcBorders>
              <w:top w:val="single" w:color="auto" w:sz="4" w:space="0"/>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嘉奖</w:t>
            </w:r>
          </w:p>
        </w:tc>
        <w:tc>
          <w:tcPr>
            <w:tcW w:w="1204" w:type="dxa"/>
            <w:gridSpan w:val="3"/>
            <w:tcBorders>
              <w:top w:val="single" w:color="auto" w:sz="4" w:space="0"/>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立功</w:t>
            </w:r>
          </w:p>
        </w:tc>
        <w:tc>
          <w:tcPr>
            <w:tcW w:w="1049" w:type="dxa"/>
            <w:gridSpan w:val="5"/>
            <w:tcBorders>
              <w:top w:val="single" w:color="auto" w:sz="4" w:space="0"/>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嘉奖</w:t>
            </w:r>
          </w:p>
        </w:tc>
        <w:tc>
          <w:tcPr>
            <w:tcW w:w="1025" w:type="dxa"/>
            <w:tcBorders>
              <w:top w:val="single" w:color="auto" w:sz="4" w:space="0"/>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嘉奖</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1877" w:type="dxa"/>
            <w:tcBorders>
              <w:left w:val="single" w:color="auto" w:sz="4" w:space="0"/>
              <w:right w:val="single" w:color="auto" w:sz="4" w:space="0"/>
            </w:tcBorders>
            <w:noWrap w:val="0"/>
            <w:vAlign w:val="center"/>
          </w:tcPr>
          <w:p>
            <w:pPr>
              <w:spacing w:line="180" w:lineRule="exact"/>
              <w:ind w:firstLine="225" w:firstLineChars="150"/>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2023年上--2023年下</w:t>
            </w:r>
          </w:p>
        </w:tc>
        <w:tc>
          <w:tcPr>
            <w:tcW w:w="1499" w:type="dxa"/>
            <w:tcBorders>
              <w:left w:val="single" w:color="auto" w:sz="4" w:space="0"/>
              <w:right w:val="single" w:color="auto" w:sz="4" w:space="0"/>
            </w:tcBorders>
            <w:noWrap w:val="0"/>
            <w:vAlign w:val="center"/>
          </w:tcPr>
          <w:p>
            <w:pPr>
              <w:spacing w:line="180" w:lineRule="exact"/>
              <w:ind w:firstLine="225" w:firstLineChars="150"/>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344</w:t>
            </w:r>
          </w:p>
        </w:tc>
        <w:tc>
          <w:tcPr>
            <w:tcW w:w="1688" w:type="dxa"/>
            <w:tcBorders>
              <w:left w:val="single" w:color="auto" w:sz="4" w:space="0"/>
              <w:right w:val="single" w:color="auto" w:sz="4" w:space="0"/>
            </w:tcBorders>
            <w:noWrap w:val="0"/>
            <w:vAlign w:val="center"/>
          </w:tcPr>
          <w:p>
            <w:pPr>
              <w:spacing w:line="180" w:lineRule="exact"/>
              <w:ind w:firstLine="225" w:firstLineChars="150"/>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30</w:t>
            </w:r>
          </w:p>
        </w:tc>
        <w:tc>
          <w:tcPr>
            <w:tcW w:w="1690" w:type="dxa"/>
            <w:tcBorders>
              <w:left w:val="single" w:color="auto" w:sz="4" w:space="0"/>
              <w:right w:val="single" w:color="auto" w:sz="4" w:space="0"/>
            </w:tcBorders>
            <w:noWrap w:val="0"/>
            <w:vAlign w:val="center"/>
          </w:tcPr>
          <w:p>
            <w:pPr>
              <w:spacing w:line="180" w:lineRule="exact"/>
              <w:ind w:firstLine="225" w:firstLineChars="150"/>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18</w:t>
            </w: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5"/>
            <w:tcBorders>
              <w:top w:val="single" w:color="auto" w:sz="4" w:space="0"/>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农村学校或薄弱学校任（支）教情况</w:t>
            </w:r>
          </w:p>
        </w:tc>
        <w:tc>
          <w:tcPr>
            <w:tcW w:w="710" w:type="dxa"/>
            <w:vMerge w:val="restart"/>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班主任工作经历和业绩</w:t>
            </w:r>
          </w:p>
        </w:tc>
        <w:tc>
          <w:tcPr>
            <w:tcW w:w="6754" w:type="dxa"/>
            <w:gridSpan w:val="4"/>
            <w:vMerge w:val="restart"/>
            <w:tcBorders>
              <w:left w:val="single" w:color="auto" w:sz="4" w:space="0"/>
              <w:right w:val="single" w:color="auto" w:sz="4" w:space="0"/>
            </w:tcBorders>
            <w:noWrap w:val="0"/>
            <w:vAlign w:val="center"/>
          </w:tcPr>
          <w:p>
            <w:pPr>
              <w:spacing w:line="180" w:lineRule="exact"/>
              <w:ind w:firstLine="225" w:firstLineChars="150"/>
              <w:jc w:val="center"/>
              <w:rPr>
                <w:rFonts w:hint="eastAsia" w:ascii="Times New Roman" w:hAnsi="Times New Roman"/>
                <w:sz w:val="15"/>
                <w:szCs w:val="15"/>
                <w:lang w:val="en-US" w:eastAsia="zh-CN"/>
              </w:rPr>
            </w:pPr>
            <w:r>
              <w:rPr>
                <w:rFonts w:hint="eastAsia" w:ascii="Times New Roman" w:hAnsi="Times New Roman"/>
                <w:sz w:val="15"/>
                <w:szCs w:val="15"/>
                <w:lang w:val="en-US" w:eastAsia="zh-CN"/>
              </w:rPr>
              <w:t>2013年上--2016年上分别担任1114班、1414班班主任工作。</w:t>
            </w:r>
          </w:p>
          <w:p>
            <w:pPr>
              <w:spacing w:line="180" w:lineRule="exact"/>
              <w:ind w:firstLine="225" w:firstLineChars="150"/>
              <w:jc w:val="center"/>
              <w:rPr>
                <w:rFonts w:hint="default" w:ascii="Times New Roman" w:hAnsi="Times New Roman"/>
                <w:sz w:val="15"/>
                <w:szCs w:val="15"/>
                <w:lang w:val="en-US" w:eastAsia="zh-CN"/>
              </w:rPr>
            </w:pPr>
            <w:r>
              <w:rPr>
                <w:rFonts w:hint="eastAsia" w:ascii="Times New Roman" w:hAnsi="Times New Roman"/>
                <w:sz w:val="15"/>
                <w:szCs w:val="15"/>
                <w:lang w:val="en-US" w:eastAsia="zh-CN"/>
              </w:rPr>
              <w:t>2013年下、2014年上、2015年上、2015年下、2016年上评为学校“优秀班主任”</w:t>
            </w:r>
          </w:p>
        </w:tc>
        <w:tc>
          <w:tcPr>
            <w:tcW w:w="763" w:type="dxa"/>
            <w:vMerge w:val="restart"/>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指导青年教师经历和业绩</w:t>
            </w:r>
          </w:p>
        </w:tc>
        <w:tc>
          <w:tcPr>
            <w:tcW w:w="6960" w:type="dxa"/>
            <w:vMerge w:val="restart"/>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eastAsia="宋体"/>
                <w:sz w:val="15"/>
                <w:szCs w:val="15"/>
                <w:lang w:val="en-US" w:eastAsia="zh-CN"/>
              </w:rPr>
              <w:t>2020年--2021年被学校聘为刘颖芝老师的学科指导老师，2021年4月，刘颖芝老师参加江西金太阳教育集团的同课异构竞赛活动获三等奖，2021年下学期以高中地理骨干教师的身份免试调入娄底市第二中学任教。2020年新入职的地理老师周冬勤于问教，在我的指导下，成长很快，2022年下学期作为青年教师后备人才免试调入涟源市第一中学。2022年10月被学校聘为梁园园、宁玉兰两位老师的学科指导老师，宁玉兰老师、梁园园老师在2023年3月涟源市高中地理中青年教师新课程教学比武活动中分别获二、三等奖。指导黄艳、肖前姣、卢淑芬、肖聪等等老师开展科技创新教育，辅导学生开展科技创新活动并参加第42、43、44届湖南省青少年科技创新大赛，获得全省青少年科技创新大赛一、二、三等奖多项，2023年黄艳被评为娄底市“十佳科技教师”。2023年指导涟源市行知中学谭用莲、孙卫红、涟源四中石语、涟源市蓝田润和学校夏拔楼等老师参加娄底市青少年科技创新大赛获一、二等奖多项。2023年涟源私立行知中学被评为娄底市“十佳科技教育创新学校”</w:t>
            </w:r>
            <w:r>
              <w:rPr>
                <w:rFonts w:hint="eastAsia" w:ascii="Times New Roman" w:hAnsi="Times New Roman"/>
                <w:sz w:val="15"/>
                <w:szCs w:val="15"/>
                <w:lang w:val="en-US" w:eastAsia="zh-CN"/>
              </w:rPr>
              <w:t>。</w:t>
            </w:r>
            <w:r>
              <w:rPr>
                <w:rFonts w:hint="eastAsia" w:ascii="Times New Roman" w:hAnsi="Times New Roman" w:eastAsia="宋体"/>
                <w:sz w:val="15"/>
                <w:szCs w:val="15"/>
                <w:lang w:val="en-US" w:eastAsia="zh-CN"/>
              </w:rPr>
              <w:t>本人获涟源市2022年度高中学校“青蓝工程“优秀指导老师”称号。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top w:val="single" w:color="auto" w:sz="4" w:space="0"/>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任（支）教</w:t>
            </w:r>
          </w:p>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时间</w:t>
            </w:r>
          </w:p>
        </w:tc>
        <w:tc>
          <w:tcPr>
            <w:tcW w:w="1848" w:type="dxa"/>
            <w:gridSpan w:val="5"/>
            <w:tcBorders>
              <w:top w:val="single" w:color="auto" w:sz="4" w:space="0"/>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学校名称</w:t>
            </w:r>
          </w:p>
        </w:tc>
        <w:tc>
          <w:tcPr>
            <w:tcW w:w="1776" w:type="dxa"/>
            <w:gridSpan w:val="5"/>
            <w:tcBorders>
              <w:top w:val="single" w:color="auto" w:sz="4" w:space="0"/>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任教学科</w:t>
            </w:r>
          </w:p>
        </w:tc>
        <w:tc>
          <w:tcPr>
            <w:tcW w:w="1502" w:type="dxa"/>
            <w:gridSpan w:val="4"/>
            <w:tcBorders>
              <w:top w:val="single" w:color="auto" w:sz="4" w:space="0"/>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任教班级</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199.307-1994.06</w:t>
            </w:r>
          </w:p>
        </w:tc>
        <w:tc>
          <w:tcPr>
            <w:tcW w:w="1848" w:type="dxa"/>
            <w:gridSpan w:val="5"/>
            <w:tcBorders>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涟源市白马镇孙家桥中学</w:t>
            </w:r>
          </w:p>
        </w:tc>
        <w:tc>
          <w:tcPr>
            <w:tcW w:w="1776" w:type="dxa"/>
            <w:gridSpan w:val="5"/>
            <w:tcBorders>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初中语文、地理</w:t>
            </w:r>
          </w:p>
        </w:tc>
        <w:tc>
          <w:tcPr>
            <w:tcW w:w="1502" w:type="dxa"/>
            <w:gridSpan w:val="4"/>
            <w:tcBorders>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52、53、54、57</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1994.09-2000.06</w:t>
            </w:r>
          </w:p>
        </w:tc>
        <w:tc>
          <w:tcPr>
            <w:tcW w:w="1848" w:type="dxa"/>
            <w:gridSpan w:val="5"/>
            <w:tcBorders>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hint="eastAsia" w:ascii="Times New Roman" w:hAnsi="Times New Roman"/>
                <w:sz w:val="15"/>
                <w:szCs w:val="15"/>
                <w:lang w:eastAsia="zh-CN"/>
              </w:rPr>
              <w:t>涟源市白马镇白马中学</w:t>
            </w:r>
          </w:p>
        </w:tc>
        <w:tc>
          <w:tcPr>
            <w:tcW w:w="1776" w:type="dxa"/>
            <w:gridSpan w:val="5"/>
            <w:tcBorders>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hint="eastAsia" w:ascii="Times New Roman" w:hAnsi="Times New Roman"/>
                <w:sz w:val="15"/>
                <w:szCs w:val="15"/>
                <w:lang w:eastAsia="zh-CN"/>
              </w:rPr>
              <w:t>初中语文、地理、历史</w:t>
            </w:r>
          </w:p>
        </w:tc>
        <w:tc>
          <w:tcPr>
            <w:tcW w:w="1502" w:type="dxa"/>
            <w:gridSpan w:val="4"/>
            <w:tcBorders>
              <w:left w:val="single" w:color="auto" w:sz="4" w:space="0"/>
              <w:right w:val="single" w:color="auto" w:sz="4" w:space="0"/>
            </w:tcBorders>
            <w:noWrap w:val="0"/>
            <w:vAlign w:val="center"/>
          </w:tcPr>
          <w:p>
            <w:pPr>
              <w:spacing w:line="180" w:lineRule="exact"/>
              <w:ind w:left="-50" w:leftChars="-51" w:right="-107" w:rightChars="-51" w:hanging="57" w:hangingChars="38"/>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76、77、78、82、、84、85、86、92、97、96</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exact"/>
          <w:jc w:val="center"/>
        </w:trPr>
        <w:tc>
          <w:tcPr>
            <w:tcW w:w="950" w:type="dxa"/>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2000.09-至今</w:t>
            </w:r>
          </w:p>
        </w:tc>
        <w:tc>
          <w:tcPr>
            <w:tcW w:w="1848" w:type="dxa"/>
            <w:gridSpan w:val="5"/>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涟源市第三中学</w:t>
            </w:r>
          </w:p>
        </w:tc>
        <w:tc>
          <w:tcPr>
            <w:tcW w:w="1776" w:type="dxa"/>
            <w:gridSpan w:val="5"/>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高中地理</w:t>
            </w:r>
          </w:p>
        </w:tc>
        <w:tc>
          <w:tcPr>
            <w:tcW w:w="1502" w:type="dxa"/>
            <w:gridSpan w:val="4"/>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186、187、192、193、224、225、234、235、0906、0914、2003</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6076" w:type="dxa"/>
            <w:gridSpan w:val="15"/>
            <w:tcBorders>
              <w:top w:val="single" w:color="auto" w:sz="4" w:space="0"/>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跨校评聘情况（符合跨校评聘条件且自愿竞聘人员填写）</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2328" w:type="dxa"/>
            <w:gridSpan w:val="4"/>
            <w:tcBorders>
              <w:top w:val="single" w:color="auto" w:sz="4" w:space="0"/>
              <w:left w:val="single" w:color="auto" w:sz="4" w:space="0"/>
              <w:right w:val="single" w:color="auto" w:sz="4" w:space="0"/>
            </w:tcBorders>
            <w:noWrap w:val="0"/>
            <w:vAlign w:val="top"/>
          </w:tcPr>
          <w:p>
            <w:pPr>
              <w:widowControl/>
              <w:jc w:val="center"/>
              <w:rPr>
                <w:rFonts w:ascii="Times New Roman" w:hAnsi="Times New Roman"/>
                <w:sz w:val="15"/>
                <w:szCs w:val="15"/>
              </w:rPr>
            </w:pPr>
            <w:r>
              <w:rPr>
                <w:rFonts w:ascii="Times New Roman" w:hAnsi="Times New Roman"/>
                <w:sz w:val="15"/>
                <w:szCs w:val="15"/>
              </w:rPr>
              <w:t>拟聘学校</w:t>
            </w:r>
          </w:p>
        </w:tc>
        <w:tc>
          <w:tcPr>
            <w:tcW w:w="1870" w:type="dxa"/>
            <w:gridSpan w:val="6"/>
            <w:tcBorders>
              <w:top w:val="single" w:color="auto" w:sz="4" w:space="0"/>
              <w:left w:val="single" w:color="auto" w:sz="4" w:space="0"/>
              <w:right w:val="single" w:color="auto" w:sz="4" w:space="0"/>
            </w:tcBorders>
            <w:noWrap w:val="0"/>
            <w:vAlign w:val="top"/>
          </w:tcPr>
          <w:p>
            <w:pPr>
              <w:widowControl/>
              <w:jc w:val="center"/>
              <w:rPr>
                <w:rFonts w:ascii="Times New Roman" w:hAnsi="Times New Roman"/>
                <w:sz w:val="15"/>
                <w:szCs w:val="15"/>
              </w:rPr>
            </w:pPr>
            <w:r>
              <w:rPr>
                <w:rFonts w:ascii="Times New Roman" w:hAnsi="Times New Roman"/>
                <w:sz w:val="15"/>
                <w:szCs w:val="15"/>
              </w:rPr>
              <w:t>拟聘学科</w:t>
            </w:r>
          </w:p>
        </w:tc>
        <w:tc>
          <w:tcPr>
            <w:tcW w:w="1878" w:type="dxa"/>
            <w:gridSpan w:val="5"/>
            <w:tcBorders>
              <w:top w:val="single" w:color="auto" w:sz="4" w:space="0"/>
              <w:left w:val="single" w:color="auto" w:sz="4" w:space="0"/>
              <w:right w:val="single" w:color="auto" w:sz="4" w:space="0"/>
            </w:tcBorders>
            <w:noWrap w:val="0"/>
            <w:vAlign w:val="top"/>
          </w:tcPr>
          <w:p>
            <w:pPr>
              <w:widowControl/>
              <w:jc w:val="center"/>
              <w:rPr>
                <w:rFonts w:ascii="Times New Roman" w:hAnsi="Times New Roman"/>
                <w:sz w:val="15"/>
                <w:szCs w:val="15"/>
              </w:rPr>
            </w:pPr>
            <w:r>
              <w:rPr>
                <w:rFonts w:ascii="Times New Roman" w:hAnsi="Times New Roman"/>
                <w:sz w:val="15"/>
                <w:szCs w:val="15"/>
              </w:rPr>
              <w:t>拟聘岗位</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2328" w:type="dxa"/>
            <w:gridSpan w:val="4"/>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p>
        </w:tc>
        <w:tc>
          <w:tcPr>
            <w:tcW w:w="1870" w:type="dxa"/>
            <w:gridSpan w:val="6"/>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p>
        </w:tc>
        <w:tc>
          <w:tcPr>
            <w:tcW w:w="1878" w:type="dxa"/>
            <w:gridSpan w:val="5"/>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5"/>
            <w:tcBorders>
              <w:left w:val="single" w:color="auto" w:sz="4" w:space="0"/>
              <w:bottom w:val="single" w:color="auto" w:sz="4" w:space="0"/>
              <w:right w:val="single" w:color="auto" w:sz="4" w:space="0"/>
            </w:tcBorders>
            <w:noWrap w:val="0"/>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任现职以来继续教育情况（培训经历）</w:t>
            </w:r>
          </w:p>
        </w:tc>
        <w:tc>
          <w:tcPr>
            <w:tcW w:w="710" w:type="dxa"/>
            <w:vMerge w:val="restart"/>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教育教学水平或教学管理主要业绩</w:t>
            </w:r>
          </w:p>
        </w:tc>
        <w:tc>
          <w:tcPr>
            <w:tcW w:w="6754" w:type="dxa"/>
            <w:gridSpan w:val="4"/>
            <w:vMerge w:val="restart"/>
            <w:tcBorders>
              <w:left w:val="single" w:color="auto" w:sz="4" w:space="0"/>
              <w:right w:val="single" w:color="auto" w:sz="4" w:space="0"/>
            </w:tcBorders>
            <w:noWrap w:val="0"/>
            <w:vAlign w:val="center"/>
          </w:tcPr>
          <w:p>
            <w:pPr>
              <w:spacing w:line="180" w:lineRule="exact"/>
              <w:ind w:firstLine="225" w:firstLineChars="150"/>
              <w:jc w:val="center"/>
              <w:rPr>
                <w:rFonts w:hint="default" w:ascii="Times New Roman" w:hAnsi="Times New Roman" w:eastAsia="宋体"/>
                <w:sz w:val="15"/>
                <w:szCs w:val="15"/>
                <w:lang w:val="en-US" w:eastAsia="zh-CN"/>
              </w:rPr>
            </w:pPr>
            <w:r>
              <w:rPr>
                <w:rFonts w:hint="eastAsia" w:ascii="Times New Roman" w:hAnsi="Times New Roman" w:eastAsia="宋体"/>
                <w:sz w:val="15"/>
                <w:szCs w:val="15"/>
                <w:lang w:val="en-US" w:eastAsia="zh-CN"/>
              </w:rPr>
              <w:t>任现职以来担任</w:t>
            </w:r>
            <w:r>
              <w:rPr>
                <w:rFonts w:hint="eastAsia" w:ascii="Times New Roman" w:hAnsi="Times New Roman"/>
                <w:sz w:val="15"/>
                <w:szCs w:val="15"/>
                <w:lang w:val="en-US" w:eastAsia="zh-CN"/>
              </w:rPr>
              <w:t>5</w:t>
            </w:r>
            <w:r>
              <w:rPr>
                <w:rFonts w:hint="eastAsia" w:ascii="Times New Roman" w:hAnsi="Times New Roman" w:eastAsia="宋体"/>
                <w:sz w:val="15"/>
                <w:szCs w:val="15"/>
                <w:lang w:val="en-US" w:eastAsia="zh-CN"/>
              </w:rPr>
              <w:t>届高三地理教学，所教班级优秀率和人平成绩均居学校同类班级前列，教学效果显著。参加湖南省创新创造教育说课大赛获高中地理课程组一等奖，获中国科协和教育部</w:t>
            </w:r>
            <w:r>
              <w:rPr>
                <w:rFonts w:hint="eastAsia" w:ascii="Times New Roman" w:hAnsi="Times New Roman"/>
                <w:sz w:val="15"/>
                <w:szCs w:val="15"/>
                <w:lang w:val="en-US" w:eastAsia="zh-CN"/>
              </w:rPr>
              <w:t>等6部门</w:t>
            </w:r>
            <w:r>
              <w:rPr>
                <w:rFonts w:hint="eastAsia" w:ascii="Times New Roman" w:hAnsi="Times New Roman" w:eastAsia="宋体"/>
                <w:sz w:val="15"/>
                <w:szCs w:val="15"/>
                <w:lang w:val="en-US" w:eastAsia="zh-CN"/>
              </w:rPr>
              <w:t>联合颁发的2022年青少年科学调查体验活动“优秀教师”、湖南省“十佳科技教师”、全国中学生科普科幻作文大赛“优秀辅导老师”</w:t>
            </w:r>
            <w:r>
              <w:rPr>
                <w:rFonts w:hint="eastAsia" w:ascii="Times New Roman" w:hAnsi="Times New Roman"/>
                <w:sz w:val="15"/>
                <w:szCs w:val="15"/>
                <w:lang w:val="en-US" w:eastAsia="zh-CN"/>
              </w:rPr>
              <w:t>和“最佳组织者”</w:t>
            </w:r>
            <w:r>
              <w:rPr>
                <w:rFonts w:hint="eastAsia" w:ascii="Times New Roman" w:hAnsi="Times New Roman" w:eastAsia="宋体"/>
                <w:sz w:val="15"/>
                <w:szCs w:val="15"/>
                <w:lang w:val="en-US" w:eastAsia="zh-CN"/>
              </w:rPr>
              <w:t>、中国发明协会中小学创造教育分会“优秀教师”、娄底市920教学共同体“优秀指导老师”和“优秀评委”、涟源市2023年“最美科技工作者”</w:t>
            </w:r>
            <w:r>
              <w:rPr>
                <w:rFonts w:hint="eastAsia" w:ascii="Times New Roman" w:hAnsi="Times New Roman"/>
                <w:sz w:val="15"/>
                <w:szCs w:val="15"/>
                <w:lang w:val="en-US" w:eastAsia="zh-CN"/>
              </w:rPr>
              <w:t>、涟源市“优秀教研工作者”</w:t>
            </w:r>
            <w:r>
              <w:rPr>
                <w:rFonts w:hint="eastAsia" w:ascii="Times New Roman" w:hAnsi="Times New Roman" w:eastAsia="宋体"/>
                <w:sz w:val="15"/>
                <w:szCs w:val="15"/>
                <w:lang w:val="en-US" w:eastAsia="zh-CN"/>
              </w:rPr>
              <w:t>、涟源市教学质量提升“先进个人”等荣誉称号。学校获全国“优秀科技教育创新学校”、中国发明协会中小学创造教育分会“创新创造教育工作先进集体”和基地校、湖南省“十佳科技教育创新学校”、湖南省“魅力校园”、湖南省中小学老师信息技术应用能力提升工程2.0培训“优秀实施典型案例”等荣誉称号。</w:t>
            </w:r>
            <w:r>
              <w:rPr>
                <w:rFonts w:hint="eastAsia" w:ascii="Times New Roman" w:hAnsi="Times New Roman"/>
                <w:sz w:val="15"/>
                <w:szCs w:val="15"/>
                <w:lang w:val="en-US" w:eastAsia="zh-CN"/>
              </w:rPr>
              <w:t>指导师生参加各级比赛获30项，指导教师参加教学比赛获奖6人次。2013年--2016年担任班主任工作期间，5个学期被评为学校的“优秀班主任”。</w:t>
            </w:r>
          </w:p>
        </w:tc>
        <w:tc>
          <w:tcPr>
            <w:tcW w:w="763" w:type="dxa"/>
            <w:vMerge w:val="restart"/>
            <w:tcBorders>
              <w:left w:val="single" w:color="auto" w:sz="4" w:space="0"/>
              <w:right w:val="single" w:color="auto" w:sz="4" w:space="0"/>
            </w:tcBorders>
            <w:noWrap w:val="0"/>
            <w:vAlign w:val="center"/>
          </w:tcPr>
          <w:p>
            <w:pPr>
              <w:spacing w:line="180" w:lineRule="exact"/>
              <w:jc w:val="center"/>
              <w:rPr>
                <w:rFonts w:ascii="Times New Roman" w:hAnsi="Times New Roman"/>
                <w:sz w:val="15"/>
                <w:szCs w:val="15"/>
              </w:rPr>
            </w:pPr>
            <w:r>
              <w:rPr>
                <w:rFonts w:ascii="Times New Roman" w:hAnsi="Times New Roman"/>
                <w:sz w:val="15"/>
                <w:szCs w:val="15"/>
              </w:rPr>
              <w:t>学术水平和科研能力主要业绩</w:t>
            </w:r>
          </w:p>
        </w:tc>
        <w:tc>
          <w:tcPr>
            <w:tcW w:w="6960" w:type="dxa"/>
            <w:vMerge w:val="restart"/>
            <w:tcBorders>
              <w:left w:val="single" w:color="auto" w:sz="4" w:space="0"/>
              <w:right w:val="single" w:color="auto" w:sz="4" w:space="0"/>
            </w:tcBorders>
            <w:noWrap w:val="0"/>
            <w:vAlign w:val="center"/>
          </w:tcPr>
          <w:p>
            <w:pPr>
              <w:spacing w:line="180" w:lineRule="exact"/>
              <w:ind w:firstLine="225" w:firstLineChars="150"/>
              <w:jc w:val="center"/>
              <w:rPr>
                <w:rFonts w:hint="default" w:ascii="Times New Roman" w:hAnsi="Times New Roman" w:eastAsia="宋体"/>
                <w:sz w:val="15"/>
                <w:szCs w:val="15"/>
                <w:lang w:val="en-US" w:eastAsia="zh-CN"/>
              </w:rPr>
            </w:pPr>
            <w:r>
              <w:rPr>
                <w:rFonts w:hint="eastAsia" w:ascii="Times New Roman" w:hAnsi="Times New Roman"/>
                <w:sz w:val="15"/>
                <w:szCs w:val="15"/>
                <w:lang w:val="en-US" w:eastAsia="zh-CN"/>
              </w:rPr>
              <w:t>2021年主持的项目获涟源市第二届基础教育成果评选三等奖。4篇教育教学论文获省级一、二等奖。作为第一研究人员参与首届湖南省基础教育教学改革重点课题研究。作为第一研究人员参与省级一般规划课题研究并于2022年10月结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582" w:type="dxa"/>
            <w:gridSpan w:val="2"/>
            <w:tcBorders>
              <w:left w:val="single" w:color="auto" w:sz="4" w:space="0"/>
              <w:right w:val="single" w:color="auto" w:sz="4" w:space="0"/>
            </w:tcBorders>
            <w:noWrap w:val="0"/>
            <w:vAlign w:val="center"/>
          </w:tcPr>
          <w:p>
            <w:pPr>
              <w:widowControl/>
              <w:jc w:val="center"/>
              <w:rPr>
                <w:rFonts w:ascii="Times New Roman" w:hAnsi="Times New Roman"/>
                <w:sz w:val="15"/>
                <w:szCs w:val="15"/>
              </w:rPr>
            </w:pPr>
            <w:r>
              <w:rPr>
                <w:rFonts w:ascii="Times New Roman" w:hAnsi="Times New Roman"/>
                <w:sz w:val="15"/>
                <w:szCs w:val="15"/>
              </w:rPr>
              <w:t>项目名称</w:t>
            </w:r>
          </w:p>
        </w:tc>
        <w:tc>
          <w:tcPr>
            <w:tcW w:w="1123" w:type="dxa"/>
            <w:gridSpan w:val="3"/>
            <w:tcBorders>
              <w:left w:val="single" w:color="auto" w:sz="4" w:space="0"/>
              <w:right w:val="single" w:color="auto" w:sz="4" w:space="0"/>
            </w:tcBorders>
            <w:noWrap w:val="0"/>
            <w:vAlign w:val="center"/>
          </w:tcPr>
          <w:p>
            <w:pPr>
              <w:widowControl/>
              <w:jc w:val="center"/>
              <w:rPr>
                <w:rFonts w:ascii="Times New Roman" w:hAnsi="Times New Roman"/>
                <w:sz w:val="15"/>
                <w:szCs w:val="15"/>
              </w:rPr>
            </w:pPr>
            <w:r>
              <w:rPr>
                <w:rFonts w:ascii="Times New Roman" w:hAnsi="Times New Roman"/>
                <w:sz w:val="15"/>
                <w:szCs w:val="15"/>
              </w:rPr>
              <w:t>机构名称</w:t>
            </w:r>
          </w:p>
        </w:tc>
        <w:tc>
          <w:tcPr>
            <w:tcW w:w="1124" w:type="dxa"/>
            <w:gridSpan w:val="3"/>
            <w:tcBorders>
              <w:left w:val="single" w:color="auto" w:sz="4" w:space="0"/>
              <w:right w:val="single" w:color="auto" w:sz="4" w:space="0"/>
            </w:tcBorders>
            <w:noWrap w:val="0"/>
            <w:vAlign w:val="center"/>
          </w:tcPr>
          <w:p>
            <w:pPr>
              <w:widowControl/>
              <w:jc w:val="center"/>
              <w:rPr>
                <w:rFonts w:ascii="Times New Roman" w:hAnsi="Times New Roman"/>
                <w:sz w:val="15"/>
                <w:szCs w:val="15"/>
              </w:rPr>
            </w:pPr>
            <w:r>
              <w:rPr>
                <w:rFonts w:ascii="Times New Roman" w:hAnsi="Times New Roman"/>
                <w:sz w:val="15"/>
                <w:szCs w:val="15"/>
              </w:rPr>
              <w:t>培训时间</w:t>
            </w:r>
          </w:p>
        </w:tc>
        <w:tc>
          <w:tcPr>
            <w:tcW w:w="1123" w:type="dxa"/>
            <w:gridSpan w:val="5"/>
            <w:tcBorders>
              <w:left w:val="single" w:color="auto" w:sz="4" w:space="0"/>
              <w:right w:val="single" w:color="auto" w:sz="4" w:space="0"/>
            </w:tcBorders>
            <w:noWrap w:val="0"/>
            <w:vAlign w:val="center"/>
          </w:tcPr>
          <w:p>
            <w:pPr>
              <w:widowControl/>
              <w:jc w:val="center"/>
              <w:rPr>
                <w:rFonts w:ascii="Times New Roman" w:hAnsi="Times New Roman"/>
                <w:sz w:val="15"/>
                <w:szCs w:val="15"/>
              </w:rPr>
            </w:pPr>
            <w:r>
              <w:rPr>
                <w:rFonts w:ascii="Times New Roman" w:hAnsi="Times New Roman"/>
                <w:sz w:val="15"/>
                <w:szCs w:val="15"/>
              </w:rPr>
              <w:t>考核成绩</w:t>
            </w:r>
          </w:p>
        </w:tc>
        <w:tc>
          <w:tcPr>
            <w:tcW w:w="1124" w:type="dxa"/>
            <w:gridSpan w:val="2"/>
            <w:tcBorders>
              <w:left w:val="single" w:color="auto" w:sz="4" w:space="0"/>
              <w:right w:val="single" w:color="auto" w:sz="4" w:space="0"/>
            </w:tcBorders>
            <w:noWrap w:val="0"/>
            <w:vAlign w:val="center"/>
          </w:tcPr>
          <w:p>
            <w:pPr>
              <w:widowControl/>
              <w:jc w:val="center"/>
              <w:rPr>
                <w:rFonts w:ascii="Times New Roman" w:hAnsi="Times New Roman"/>
                <w:sz w:val="15"/>
                <w:szCs w:val="15"/>
              </w:rPr>
            </w:pPr>
            <w:r>
              <w:rPr>
                <w:rFonts w:ascii="Times New Roman" w:hAnsi="Times New Roman"/>
                <w:sz w:val="15"/>
                <w:szCs w:val="15"/>
              </w:rPr>
              <w:t>培训结果</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1582" w:type="dxa"/>
            <w:gridSpan w:val="2"/>
            <w:tcBorders>
              <w:left w:val="single" w:color="auto" w:sz="4" w:space="0"/>
              <w:right w:val="single" w:color="auto" w:sz="4" w:space="0"/>
            </w:tcBorders>
            <w:noWrap w:val="0"/>
            <w:vAlign w:val="center"/>
          </w:tcPr>
          <w:p>
            <w:pPr>
              <w:spacing w:line="180" w:lineRule="exact"/>
              <w:jc w:val="both"/>
              <w:rPr>
                <w:rFonts w:hint="eastAsia" w:ascii="Times New Roman" w:hAnsi="Times New Roman" w:eastAsia="宋体"/>
                <w:sz w:val="15"/>
                <w:szCs w:val="15"/>
                <w:lang w:val="en-US" w:eastAsia="zh-CN"/>
              </w:rPr>
            </w:pPr>
            <w:r>
              <w:rPr>
                <w:rFonts w:hint="eastAsia" w:ascii="Times New Roman" w:hAnsi="Times New Roman" w:eastAsia="宋体"/>
                <w:sz w:val="15"/>
                <w:szCs w:val="15"/>
                <w:lang w:val="en-US" w:eastAsia="zh-CN"/>
              </w:rPr>
              <w:t>省级教师工作坊研修高中地理（C209）</w:t>
            </w:r>
          </w:p>
          <w:p>
            <w:pPr>
              <w:spacing w:line="180" w:lineRule="exact"/>
              <w:jc w:val="center"/>
              <w:rPr>
                <w:rFonts w:hint="eastAsia" w:ascii="宋体" w:hAnsi="宋体" w:eastAsia="宋体" w:cs="宋体"/>
                <w:sz w:val="18"/>
                <w:szCs w:val="18"/>
              </w:rPr>
            </w:pPr>
          </w:p>
        </w:tc>
        <w:tc>
          <w:tcPr>
            <w:tcW w:w="1123" w:type="dxa"/>
            <w:gridSpan w:val="3"/>
            <w:tcBorders>
              <w:left w:val="single" w:color="auto" w:sz="4" w:space="0"/>
              <w:right w:val="single" w:color="auto" w:sz="4" w:space="0"/>
            </w:tcBorders>
            <w:noWrap w:val="0"/>
            <w:vAlign w:val="center"/>
          </w:tcPr>
          <w:p>
            <w:pPr>
              <w:spacing w:line="180" w:lineRule="exact"/>
              <w:jc w:val="left"/>
              <w:rPr>
                <w:rFonts w:hint="eastAsia" w:ascii="Times New Roman" w:hAnsi="Times New Roman" w:eastAsia="宋体"/>
                <w:sz w:val="15"/>
                <w:szCs w:val="15"/>
                <w:lang w:val="en-US" w:eastAsia="zh-CN"/>
              </w:rPr>
            </w:pPr>
            <w:r>
              <w:rPr>
                <w:rFonts w:hint="eastAsia" w:ascii="Times New Roman" w:hAnsi="Times New Roman" w:eastAsia="宋体"/>
                <w:sz w:val="15"/>
                <w:szCs w:val="15"/>
                <w:lang w:val="en-US" w:eastAsia="zh-CN"/>
              </w:rPr>
              <w:t>湖南师范大学</w:t>
            </w:r>
          </w:p>
        </w:tc>
        <w:tc>
          <w:tcPr>
            <w:tcW w:w="1124" w:type="dxa"/>
            <w:gridSpan w:val="3"/>
            <w:tcBorders>
              <w:left w:val="single" w:color="auto" w:sz="4" w:space="0"/>
              <w:right w:val="single" w:color="auto" w:sz="4" w:space="0"/>
            </w:tcBorders>
            <w:noWrap w:val="0"/>
            <w:vAlign w:val="center"/>
          </w:tcPr>
          <w:p>
            <w:pPr>
              <w:spacing w:line="180" w:lineRule="exact"/>
              <w:jc w:val="both"/>
              <w:rPr>
                <w:rFonts w:hint="eastAsia" w:ascii="Times New Roman" w:hAnsi="Times New Roman" w:eastAsia="宋体"/>
                <w:sz w:val="15"/>
                <w:szCs w:val="15"/>
                <w:lang w:val="en-US" w:eastAsia="zh-CN"/>
              </w:rPr>
            </w:pPr>
            <w:r>
              <w:rPr>
                <w:rFonts w:hint="eastAsia" w:ascii="Times New Roman" w:hAnsi="Times New Roman" w:eastAsia="宋体"/>
                <w:sz w:val="15"/>
                <w:szCs w:val="15"/>
                <w:lang w:val="en-US" w:eastAsia="zh-CN"/>
              </w:rPr>
              <w:t>2018.9---2018.12</w:t>
            </w:r>
          </w:p>
          <w:p>
            <w:pPr>
              <w:spacing w:line="180" w:lineRule="exact"/>
              <w:jc w:val="center"/>
              <w:rPr>
                <w:rFonts w:ascii="Times New Roman" w:hAnsi="Times New Roman"/>
                <w:sz w:val="15"/>
                <w:szCs w:val="15"/>
              </w:rPr>
            </w:pPr>
          </w:p>
        </w:tc>
        <w:tc>
          <w:tcPr>
            <w:tcW w:w="1123" w:type="dxa"/>
            <w:gridSpan w:val="5"/>
            <w:tcBorders>
              <w:left w:val="single" w:color="auto" w:sz="4" w:space="0"/>
              <w:right w:val="single" w:color="auto" w:sz="4" w:space="0"/>
            </w:tcBorders>
            <w:noWrap w:val="0"/>
            <w:vAlign w:val="center"/>
          </w:tcPr>
          <w:p>
            <w:pPr>
              <w:spacing w:line="180" w:lineRule="exact"/>
              <w:ind w:firstLine="300" w:firstLineChars="200"/>
              <w:jc w:val="both"/>
              <w:rPr>
                <w:rFonts w:hint="eastAsia" w:ascii="Times New Roman" w:hAnsi="Times New Roman" w:eastAsia="宋体"/>
                <w:sz w:val="15"/>
                <w:szCs w:val="15"/>
                <w:lang w:val="en-US" w:eastAsia="zh-CN"/>
              </w:rPr>
            </w:pPr>
            <w:r>
              <w:rPr>
                <w:rFonts w:hint="eastAsia" w:ascii="Times New Roman" w:hAnsi="Times New Roman"/>
                <w:sz w:val="15"/>
                <w:szCs w:val="15"/>
                <w:lang w:eastAsia="zh-CN"/>
              </w:rPr>
              <w:t>合格</w:t>
            </w:r>
          </w:p>
        </w:tc>
        <w:tc>
          <w:tcPr>
            <w:tcW w:w="1124" w:type="dxa"/>
            <w:gridSpan w:val="2"/>
            <w:tcBorders>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合格</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exact"/>
          <w:jc w:val="center"/>
        </w:trPr>
        <w:tc>
          <w:tcPr>
            <w:tcW w:w="1582" w:type="dxa"/>
            <w:gridSpan w:val="2"/>
            <w:tcBorders>
              <w:left w:val="single" w:color="auto" w:sz="4" w:space="0"/>
              <w:right w:val="single" w:color="auto" w:sz="4" w:space="0"/>
            </w:tcBorders>
            <w:noWrap w:val="0"/>
            <w:vAlign w:val="center"/>
          </w:tcPr>
          <w:p>
            <w:pPr>
              <w:spacing w:line="180" w:lineRule="exact"/>
              <w:jc w:val="both"/>
              <w:rPr>
                <w:rFonts w:hint="eastAsia" w:ascii="Times New Roman" w:hAnsi="Times New Roman" w:eastAsia="宋体"/>
                <w:sz w:val="15"/>
                <w:szCs w:val="15"/>
                <w:lang w:val="en-US" w:eastAsia="zh-CN"/>
              </w:rPr>
            </w:pPr>
            <w:r>
              <w:rPr>
                <w:rFonts w:hint="eastAsia" w:ascii="Times New Roman" w:hAnsi="Times New Roman" w:eastAsia="宋体"/>
                <w:sz w:val="15"/>
                <w:szCs w:val="15"/>
                <w:lang w:val="en-US" w:eastAsia="zh-CN"/>
              </w:rPr>
              <w:t>高中学科教师网络研修与校本研修整合培训</w:t>
            </w:r>
          </w:p>
          <w:p>
            <w:pPr>
              <w:spacing w:line="180" w:lineRule="exact"/>
              <w:jc w:val="center"/>
              <w:rPr>
                <w:rFonts w:ascii="Times New Roman" w:hAnsi="Times New Roman"/>
                <w:sz w:val="15"/>
                <w:szCs w:val="15"/>
              </w:rPr>
            </w:pPr>
          </w:p>
        </w:tc>
        <w:tc>
          <w:tcPr>
            <w:tcW w:w="1123" w:type="dxa"/>
            <w:gridSpan w:val="3"/>
            <w:tcBorders>
              <w:left w:val="single" w:color="auto" w:sz="4" w:space="0"/>
              <w:right w:val="single" w:color="auto" w:sz="4" w:space="0"/>
            </w:tcBorders>
            <w:noWrap w:val="0"/>
            <w:vAlign w:val="center"/>
          </w:tcPr>
          <w:p>
            <w:pPr>
              <w:spacing w:line="180" w:lineRule="exact"/>
              <w:jc w:val="both"/>
              <w:rPr>
                <w:rFonts w:hint="eastAsia" w:ascii="Times New Roman" w:hAnsi="Times New Roman" w:eastAsia="宋体"/>
                <w:sz w:val="15"/>
                <w:szCs w:val="15"/>
                <w:lang w:val="en-US" w:eastAsia="zh-CN"/>
              </w:rPr>
            </w:pPr>
            <w:r>
              <w:rPr>
                <w:rFonts w:hint="eastAsia" w:ascii="Times New Roman" w:hAnsi="Times New Roman" w:eastAsia="宋体"/>
                <w:sz w:val="15"/>
                <w:szCs w:val="15"/>
                <w:lang w:val="en-US" w:eastAsia="zh-CN"/>
              </w:rPr>
              <w:t>湖南省中小学教师发展网</w:t>
            </w:r>
          </w:p>
        </w:tc>
        <w:tc>
          <w:tcPr>
            <w:tcW w:w="1124" w:type="dxa"/>
            <w:gridSpan w:val="3"/>
            <w:tcBorders>
              <w:left w:val="single" w:color="auto" w:sz="4" w:space="0"/>
              <w:right w:val="single" w:color="auto" w:sz="4" w:space="0"/>
            </w:tcBorders>
            <w:noWrap w:val="0"/>
            <w:vAlign w:val="center"/>
          </w:tcPr>
          <w:p>
            <w:pPr>
              <w:spacing w:line="180" w:lineRule="exact"/>
              <w:jc w:val="both"/>
              <w:rPr>
                <w:rFonts w:hint="eastAsia" w:ascii="Times New Roman" w:hAnsi="Times New Roman" w:eastAsia="宋体"/>
                <w:sz w:val="15"/>
                <w:szCs w:val="15"/>
                <w:lang w:val="en-US" w:eastAsia="zh-CN"/>
              </w:rPr>
            </w:pPr>
            <w:r>
              <w:rPr>
                <w:rFonts w:hint="eastAsia" w:ascii="Times New Roman" w:hAnsi="Times New Roman" w:eastAsia="宋体"/>
                <w:sz w:val="15"/>
                <w:szCs w:val="15"/>
                <w:lang w:val="en-US" w:eastAsia="zh-CN"/>
              </w:rPr>
              <w:t>2015.9--2016.1</w:t>
            </w:r>
          </w:p>
          <w:p>
            <w:pPr>
              <w:spacing w:line="180" w:lineRule="exact"/>
              <w:jc w:val="center"/>
              <w:rPr>
                <w:rFonts w:ascii="Times New Roman" w:hAnsi="Times New Roman"/>
                <w:sz w:val="15"/>
                <w:szCs w:val="15"/>
              </w:rPr>
            </w:pPr>
          </w:p>
        </w:tc>
        <w:tc>
          <w:tcPr>
            <w:tcW w:w="1123" w:type="dxa"/>
            <w:gridSpan w:val="5"/>
            <w:tcBorders>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合格</w:t>
            </w:r>
          </w:p>
        </w:tc>
        <w:tc>
          <w:tcPr>
            <w:tcW w:w="1124" w:type="dxa"/>
            <w:gridSpan w:val="2"/>
            <w:tcBorders>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合格</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exact"/>
          <w:jc w:val="center"/>
        </w:trPr>
        <w:tc>
          <w:tcPr>
            <w:tcW w:w="1582" w:type="dxa"/>
            <w:gridSpan w:val="2"/>
            <w:tcBorders>
              <w:left w:val="single" w:color="auto" w:sz="4" w:space="0"/>
              <w:right w:val="single" w:color="auto" w:sz="4" w:space="0"/>
            </w:tcBorders>
            <w:noWrap w:val="0"/>
            <w:vAlign w:val="center"/>
          </w:tcPr>
          <w:p>
            <w:pPr>
              <w:spacing w:line="180" w:lineRule="exact"/>
              <w:jc w:val="both"/>
              <w:rPr>
                <w:rFonts w:hint="eastAsia" w:ascii="Times New Roman" w:hAnsi="Times New Roman" w:eastAsia="宋体"/>
                <w:sz w:val="15"/>
                <w:szCs w:val="15"/>
                <w:lang w:val="en-US" w:eastAsia="zh-CN"/>
              </w:rPr>
            </w:pPr>
            <w:r>
              <w:rPr>
                <w:rFonts w:hint="eastAsia" w:ascii="Times New Roman" w:hAnsi="Times New Roman" w:eastAsia="宋体"/>
                <w:sz w:val="15"/>
                <w:szCs w:val="15"/>
                <w:lang w:val="en-US" w:eastAsia="zh-CN"/>
              </w:rPr>
              <w:t>涟源市2022年高中教师信息技术应用能力提升工程2.0培训</w:t>
            </w:r>
          </w:p>
        </w:tc>
        <w:tc>
          <w:tcPr>
            <w:tcW w:w="1123" w:type="dxa"/>
            <w:gridSpan w:val="3"/>
            <w:tcBorders>
              <w:left w:val="single" w:color="auto" w:sz="4" w:space="0"/>
              <w:right w:val="single" w:color="auto" w:sz="4" w:space="0"/>
            </w:tcBorders>
            <w:noWrap w:val="0"/>
            <w:vAlign w:val="center"/>
          </w:tcPr>
          <w:p>
            <w:pPr>
              <w:spacing w:line="180" w:lineRule="exact"/>
              <w:ind w:firstLine="225" w:firstLineChars="150"/>
              <w:jc w:val="center"/>
              <w:rPr>
                <w:rFonts w:hint="eastAsia" w:ascii="Times New Roman" w:hAnsi="Times New Roman" w:eastAsia="宋体"/>
                <w:sz w:val="15"/>
                <w:szCs w:val="15"/>
                <w:lang w:val="en-US" w:eastAsia="zh-CN"/>
              </w:rPr>
            </w:pPr>
            <w:r>
              <w:rPr>
                <w:rFonts w:hint="eastAsia" w:ascii="Times New Roman" w:hAnsi="Times New Roman" w:eastAsia="宋体"/>
                <w:sz w:val="15"/>
                <w:szCs w:val="15"/>
                <w:lang w:val="en-US" w:eastAsia="zh-CN"/>
              </w:rPr>
              <w:t>中国教师研修网</w:t>
            </w:r>
          </w:p>
        </w:tc>
        <w:tc>
          <w:tcPr>
            <w:tcW w:w="1124" w:type="dxa"/>
            <w:gridSpan w:val="3"/>
            <w:tcBorders>
              <w:left w:val="single" w:color="auto" w:sz="4" w:space="0"/>
              <w:right w:val="single" w:color="auto" w:sz="4" w:space="0"/>
            </w:tcBorders>
            <w:noWrap w:val="0"/>
            <w:vAlign w:val="center"/>
          </w:tcPr>
          <w:p>
            <w:pPr>
              <w:spacing w:line="180" w:lineRule="exact"/>
              <w:jc w:val="both"/>
              <w:rPr>
                <w:rFonts w:hint="default" w:ascii="Times New Roman" w:hAnsi="Times New Roman" w:eastAsia="宋体"/>
                <w:sz w:val="15"/>
                <w:szCs w:val="15"/>
                <w:lang w:val="en-US" w:eastAsia="zh-CN"/>
              </w:rPr>
            </w:pPr>
            <w:r>
              <w:rPr>
                <w:rFonts w:hint="eastAsia" w:ascii="Times New Roman" w:hAnsi="Times New Roman" w:eastAsia="宋体"/>
                <w:sz w:val="15"/>
                <w:szCs w:val="15"/>
                <w:lang w:val="en-US" w:eastAsia="zh-CN"/>
              </w:rPr>
              <w:t>2022.9--2022.12</w:t>
            </w:r>
          </w:p>
          <w:p>
            <w:pPr>
              <w:spacing w:line="180" w:lineRule="exact"/>
              <w:jc w:val="center"/>
              <w:rPr>
                <w:rFonts w:ascii="Times New Roman" w:hAnsi="Times New Roman"/>
                <w:sz w:val="15"/>
                <w:szCs w:val="15"/>
              </w:rPr>
            </w:pPr>
          </w:p>
        </w:tc>
        <w:tc>
          <w:tcPr>
            <w:tcW w:w="1123" w:type="dxa"/>
            <w:gridSpan w:val="5"/>
            <w:tcBorders>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优秀</w:t>
            </w:r>
          </w:p>
        </w:tc>
        <w:tc>
          <w:tcPr>
            <w:tcW w:w="1124" w:type="dxa"/>
            <w:gridSpan w:val="2"/>
            <w:tcBorders>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5"/>
                <w:szCs w:val="15"/>
                <w:lang w:eastAsia="zh-CN"/>
              </w:rPr>
            </w:pPr>
            <w:r>
              <w:rPr>
                <w:rFonts w:hint="eastAsia" w:ascii="Times New Roman" w:hAnsi="Times New Roman"/>
                <w:sz w:val="15"/>
                <w:szCs w:val="15"/>
                <w:lang w:eastAsia="zh-CN"/>
              </w:rPr>
              <w:t>优秀</w:t>
            </w:r>
          </w:p>
        </w:tc>
        <w:tc>
          <w:tcPr>
            <w:tcW w:w="71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0"/>
            <w:vAlign w:val="center"/>
          </w:tcPr>
          <w:p>
            <w:pPr>
              <w:spacing w:line="180" w:lineRule="exact"/>
              <w:ind w:firstLine="225" w:firstLineChars="150"/>
              <w:jc w:val="center"/>
              <w:rPr>
                <w:rFonts w:ascii="Times New Roman" w:hAnsi="Times New Roman"/>
                <w:sz w:val="15"/>
                <w:szCs w:val="15"/>
              </w:rPr>
            </w:pPr>
          </w:p>
        </w:tc>
      </w:tr>
    </w:tbl>
    <w:p>
      <w:pPr>
        <w:spacing w:line="280" w:lineRule="exact"/>
        <w:rPr>
          <w:rFonts w:ascii="Times New Roman" w:hAnsi="Times New Roman"/>
          <w:sz w:val="18"/>
          <w:szCs w:val="18"/>
        </w:rPr>
      </w:pPr>
      <w:r>
        <w:rPr>
          <w:rFonts w:ascii="Times New Roman" w:hAnsi="Times New Roman"/>
          <w:sz w:val="18"/>
          <w:szCs w:val="18"/>
        </w:rPr>
        <w:t>公示结果（有异议/无异议）：</w:t>
      </w:r>
    </w:p>
    <w:p>
      <w:pPr>
        <w:spacing w:line="280" w:lineRule="exact"/>
        <w:jc w:val="center"/>
        <w:rPr>
          <w:rFonts w:ascii="Times New Roman" w:hAnsi="Times New Roman"/>
          <w:sz w:val="18"/>
          <w:szCs w:val="18"/>
        </w:rPr>
        <w:sectPr>
          <w:pgSz w:w="23814" w:h="16840" w:orient="landscape"/>
          <w:pgMar w:top="1157" w:right="1361" w:bottom="1157" w:left="1588" w:header="851" w:footer="851" w:gutter="0"/>
          <w:cols w:space="720" w:num="1"/>
          <w:docGrid w:linePitch="579" w:charSpace="-849"/>
        </w:sectPr>
      </w:pPr>
      <w:r>
        <w:rPr>
          <w:rFonts w:hint="eastAsia" w:ascii="Times New Roman" w:hAnsi="Times New Roman"/>
          <w:sz w:val="18"/>
          <w:szCs w:val="18"/>
          <w:lang w:val="en-US" w:eastAsia="zh-CN"/>
        </w:rPr>
        <w:t xml:space="preserve">          </w:t>
      </w:r>
      <w:r>
        <w:rPr>
          <w:rFonts w:ascii="Times New Roman" w:hAnsi="Times New Roman"/>
          <w:sz w:val="18"/>
          <w:szCs w:val="18"/>
        </w:rPr>
        <w:t xml:space="preserve">单位（公章）：                                                       单位审核责任人签名： </w:t>
      </w:r>
      <w:r>
        <w:rPr>
          <w:rFonts w:ascii="Times New Roman" w:hAnsi="Times New Roman" w:eastAsia="黑体"/>
          <w:sz w:val="18"/>
          <w:szCs w:val="18"/>
        </w:rPr>
        <w:t xml:space="preserve"> </w:t>
      </w:r>
      <w:r>
        <w:rPr>
          <w:rFonts w:ascii="Times New Roman" w:hAnsi="Times New Roman"/>
          <w:sz w:val="18"/>
          <w:szCs w:val="18"/>
        </w:rPr>
        <w:t xml:space="preserve"> </w:t>
      </w:r>
      <w:r>
        <w:rPr>
          <w:rFonts w:ascii="Times New Roman" w:hAnsi="Times New Roman"/>
          <w:bCs/>
          <w:sz w:val="18"/>
          <w:szCs w:val="18"/>
        </w:rPr>
        <w:t xml:space="preserve">                                       </w:t>
      </w:r>
      <w:r>
        <w:rPr>
          <w:rFonts w:ascii="Times New Roman" w:hAnsi="Times New Roman"/>
          <w:sz w:val="18"/>
          <w:szCs w:val="18"/>
        </w:rPr>
        <w:t xml:space="preserve">填表日期： </w:t>
      </w:r>
      <w:r>
        <w:rPr>
          <w:rFonts w:hint="eastAsia" w:ascii="Times New Roman" w:hAnsi="Times New Roman"/>
          <w:sz w:val="18"/>
          <w:szCs w:val="18"/>
          <w:lang w:val="en-US" w:eastAsia="zh-CN"/>
        </w:rPr>
        <w:t>2024</w:t>
      </w:r>
      <w:r>
        <w:rPr>
          <w:rFonts w:ascii="Times New Roman" w:hAnsi="Times New Roman"/>
          <w:sz w:val="18"/>
          <w:szCs w:val="18"/>
        </w:rPr>
        <w:t xml:space="preserve"> 年</w:t>
      </w:r>
      <w:r>
        <w:rPr>
          <w:rFonts w:hint="eastAsia" w:ascii="Times New Roman" w:hAnsi="Times New Roman"/>
          <w:sz w:val="18"/>
          <w:szCs w:val="18"/>
          <w:lang w:val="en-US" w:eastAsia="zh-CN"/>
        </w:rPr>
        <w:t>3</w:t>
      </w:r>
      <w:r>
        <w:rPr>
          <w:rFonts w:ascii="Times New Roman" w:hAnsi="Times New Roman"/>
          <w:sz w:val="18"/>
          <w:szCs w:val="18"/>
        </w:rPr>
        <w:t xml:space="preserve"> 月</w:t>
      </w:r>
      <w:r>
        <w:rPr>
          <w:rFonts w:hint="eastAsia" w:ascii="Times New Roman" w:hAnsi="Times New Roman"/>
          <w:sz w:val="18"/>
          <w:szCs w:val="18"/>
          <w:lang w:val="en-US" w:eastAsia="zh-CN"/>
        </w:rPr>
        <w:t>28</w:t>
      </w:r>
      <w:r>
        <w:rPr>
          <w:rFonts w:ascii="Times New Roman" w:hAnsi="Times New Roman"/>
          <w:sz w:val="18"/>
          <w:szCs w:val="18"/>
        </w:rPr>
        <w:t xml:space="preserve">  日</w:t>
      </w: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00000000000000000"/>
    <w:charset w:val="86"/>
    <w:family w:val="script"/>
    <w:pitch w:val="default"/>
    <w:sig w:usb0="00000000" w:usb1="00000000"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0MzNjZGI4NjJkNDQ0NWRiZTI1Y2Y4NGU3MmQxZGYifQ=="/>
  </w:docVars>
  <w:rsids>
    <w:rsidRoot w:val="00601F87"/>
    <w:rsid w:val="00601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autoRedefin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2024-04-04T06:53:00Z</dcterms:created>
  <dc:creator>江边孤鸿</dc:creator>
  <cp:lastModifiedBy>江边孤鸿</cp:lastModifiedBy>
  <dcterms:modified xsi:type="dcterms:W3CDTF">2024-04-04T06:55:05Z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C5592ECE617F4D23AF4FF94EBED33B4C_11</vt:lpwstr>
  </property>
</Properties>
</file>