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017822" w14:textId="77777777" w:rsidR="00000000" w:rsidRDefault="00000000">
      <w:pPr>
        <w:spacing w:before="160" w:after="160" w:line="500" w:lineRule="exact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表</w:t>
      </w:r>
      <w:r>
        <w:rPr>
          <w:rFonts w:ascii="Times New Roman" w:eastAsia="黑体" w:hAnsi="Times New Roman"/>
          <w:sz w:val="32"/>
          <w:szCs w:val="32"/>
        </w:rPr>
        <w:t>5</w:t>
      </w:r>
    </w:p>
    <w:p w14:paraId="5F6ABB7E" w14:textId="77777777" w:rsidR="00000000" w:rsidRDefault="00000000">
      <w:pPr>
        <w:tabs>
          <w:tab w:val="left" w:pos="19440"/>
        </w:tabs>
        <w:spacing w:line="50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</w:pPr>
      <w:r>
        <w:rPr>
          <w:rFonts w:ascii="Times New Roman" w:eastAsia="方正小标宋简体" w:hAnsi="Times New Roman"/>
          <w:bCs/>
          <w:sz w:val="44"/>
          <w:szCs w:val="44"/>
        </w:rPr>
        <w:t>湖南省基层中小学教师系列专业技术职称申报参评人员情况公示表</w:t>
      </w:r>
    </w:p>
    <w:p w14:paraId="1CA7B674" w14:textId="77777777" w:rsidR="00000000" w:rsidRDefault="00000000">
      <w:pPr>
        <w:tabs>
          <w:tab w:val="left" w:pos="19440"/>
        </w:tabs>
        <w:spacing w:line="500" w:lineRule="exact"/>
        <w:rPr>
          <w:rFonts w:ascii="Times New Roman" w:eastAsia="方正小标宋简体" w:hAnsi="Times New Roman"/>
          <w:bCs/>
          <w:szCs w:val="21"/>
          <w:u w:val="single"/>
        </w:rPr>
      </w:pPr>
      <w:r>
        <w:rPr>
          <w:rFonts w:ascii="Times New Roman" w:hAnsi="Times New Roman"/>
          <w:bCs/>
          <w:szCs w:val="21"/>
        </w:rPr>
        <w:t>单位</w:t>
      </w:r>
      <w:r>
        <w:rPr>
          <w:rFonts w:ascii="Times New Roman" w:hAnsi="Times New Roman"/>
          <w:bCs/>
          <w:szCs w:val="21"/>
          <w:u w:val="single"/>
        </w:rPr>
        <w:t xml:space="preserve">   </w:t>
      </w:r>
      <w:r>
        <w:rPr>
          <w:rFonts w:ascii="Times New Roman" w:hAnsi="Times New Roman" w:hint="eastAsia"/>
          <w:bCs/>
          <w:szCs w:val="21"/>
          <w:u w:val="single"/>
        </w:rPr>
        <w:t>东安县白牙市镇崇德学校</w:t>
      </w:r>
      <w:r>
        <w:rPr>
          <w:rFonts w:ascii="Times New Roman" w:hAnsi="Times New Roman"/>
          <w:bCs/>
          <w:szCs w:val="21"/>
          <w:u w:val="single"/>
        </w:rPr>
        <w:t xml:space="preserve">   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 xml:space="preserve">　　　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>姓名</w:t>
      </w:r>
      <w:r>
        <w:rPr>
          <w:rFonts w:ascii="Times New Roman" w:hAnsi="Times New Roman"/>
          <w:bCs/>
          <w:szCs w:val="21"/>
          <w:u w:val="single"/>
        </w:rPr>
        <w:t xml:space="preserve">  </w:t>
      </w:r>
      <w:r>
        <w:rPr>
          <w:rFonts w:ascii="Times New Roman" w:hAnsi="Times New Roman" w:hint="eastAsia"/>
          <w:bCs/>
          <w:szCs w:val="21"/>
          <w:u w:val="single"/>
        </w:rPr>
        <w:t>胡静平</w:t>
      </w:r>
      <w:r>
        <w:rPr>
          <w:rFonts w:ascii="Times New Roman" w:hAnsi="Times New Roman"/>
          <w:bCs/>
          <w:szCs w:val="21"/>
          <w:u w:val="single"/>
        </w:rPr>
        <w:t xml:space="preserve">  </w:t>
      </w:r>
      <w:r>
        <w:rPr>
          <w:rFonts w:ascii="Times New Roman" w:hAnsi="Times New Roman"/>
          <w:bCs/>
          <w:szCs w:val="21"/>
        </w:rPr>
        <w:t xml:space="preserve">  </w:t>
      </w:r>
      <w:r>
        <w:rPr>
          <w:rFonts w:ascii="Times New Roman" w:hAnsi="Times New Roman"/>
          <w:bCs/>
          <w:szCs w:val="21"/>
        </w:rPr>
        <w:t xml:space="preserve">　　　申报职称</w:t>
      </w:r>
      <w:r>
        <w:rPr>
          <w:rFonts w:ascii="Times New Roman" w:hAnsi="Times New Roman"/>
          <w:bCs/>
          <w:szCs w:val="21"/>
          <w:u w:val="single"/>
        </w:rPr>
        <w:t xml:space="preserve">  </w:t>
      </w:r>
      <w:r>
        <w:rPr>
          <w:rFonts w:ascii="Times New Roman" w:hAnsi="Times New Roman" w:hint="eastAsia"/>
          <w:bCs/>
          <w:szCs w:val="21"/>
          <w:u w:val="single"/>
        </w:rPr>
        <w:t>中小学基层正高</w:t>
      </w:r>
      <w:r>
        <w:rPr>
          <w:rFonts w:ascii="Times New Roman" w:hAnsi="Times New Roman"/>
          <w:bCs/>
          <w:szCs w:val="21"/>
          <w:u w:val="single"/>
        </w:rPr>
        <w:t xml:space="preserve">  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eastAsia="黑体" w:hAnsi="Times New Roman"/>
          <w:b/>
          <w:bCs/>
          <w:szCs w:val="21"/>
        </w:rPr>
        <w:t xml:space="preserve"> </w:t>
      </w:r>
      <w:r>
        <w:rPr>
          <w:rFonts w:ascii="Times New Roman" w:eastAsia="黑体" w:hAnsi="Times New Roman"/>
          <w:b/>
          <w:bCs/>
          <w:szCs w:val="21"/>
        </w:rPr>
        <w:t xml:space="preserve">　　　　　</w:t>
      </w:r>
      <w:r>
        <w:rPr>
          <w:rFonts w:ascii="Times New Roman" w:hAnsi="Times New Roman"/>
          <w:bCs/>
          <w:szCs w:val="21"/>
        </w:rPr>
        <w:t>学科（专业）</w:t>
      </w:r>
      <w:r>
        <w:rPr>
          <w:rFonts w:ascii="Times New Roman" w:hAnsi="Times New Roman"/>
          <w:bCs/>
          <w:szCs w:val="21"/>
          <w:u w:val="single"/>
        </w:rPr>
        <w:t xml:space="preserve">　</w:t>
      </w:r>
      <w:r>
        <w:rPr>
          <w:rFonts w:ascii="Times New Roman" w:hAnsi="Times New Roman" w:hint="eastAsia"/>
          <w:bCs/>
          <w:szCs w:val="21"/>
          <w:u w:val="single"/>
        </w:rPr>
        <w:t>数学</w:t>
      </w:r>
      <w:r>
        <w:rPr>
          <w:rFonts w:ascii="Times New Roman" w:hAnsi="Times New Roman"/>
          <w:bCs/>
          <w:szCs w:val="21"/>
          <w:u w:val="single"/>
        </w:rPr>
        <w:t xml:space="preserve">　</w:t>
      </w:r>
    </w:p>
    <w:tbl>
      <w:tblPr>
        <w:tblW w:w="21263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0"/>
        <w:gridCol w:w="632"/>
        <w:gridCol w:w="167"/>
        <w:gridCol w:w="579"/>
        <w:gridCol w:w="377"/>
        <w:gridCol w:w="189"/>
        <w:gridCol w:w="699"/>
        <w:gridCol w:w="236"/>
        <w:gridCol w:w="173"/>
        <w:gridCol w:w="196"/>
        <w:gridCol w:w="376"/>
        <w:gridCol w:w="296"/>
        <w:gridCol w:w="82"/>
        <w:gridCol w:w="99"/>
        <w:gridCol w:w="1025"/>
        <w:gridCol w:w="710"/>
        <w:gridCol w:w="1688"/>
        <w:gridCol w:w="1688"/>
        <w:gridCol w:w="1688"/>
        <w:gridCol w:w="1690"/>
        <w:gridCol w:w="763"/>
        <w:gridCol w:w="6960"/>
      </w:tblGrid>
      <w:tr w:rsidR="00000000" w14:paraId="673EB8B4" w14:textId="77777777">
        <w:trPr>
          <w:cantSplit/>
          <w:trHeight w:hRule="exact" w:val="359"/>
          <w:jc w:val="center"/>
        </w:trPr>
        <w:tc>
          <w:tcPr>
            <w:tcW w:w="6076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F4645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基本情况</w:t>
            </w:r>
          </w:p>
        </w:tc>
        <w:tc>
          <w:tcPr>
            <w:tcW w:w="1518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7C5DF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任现职以来主要工作经历和业绩</w:t>
            </w:r>
          </w:p>
        </w:tc>
      </w:tr>
      <w:tr w:rsidR="00000000" w14:paraId="7E443B33" w14:textId="77777777">
        <w:trPr>
          <w:cantSplit/>
          <w:trHeight w:hRule="exact" w:val="449"/>
          <w:jc w:val="center"/>
        </w:trPr>
        <w:tc>
          <w:tcPr>
            <w:tcW w:w="174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B02C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姓</w:t>
            </w:r>
            <w:r>
              <w:rPr>
                <w:rFonts w:ascii="Times New Roman" w:hAnsi="Times New Roman"/>
                <w:sz w:val="15"/>
                <w:szCs w:val="15"/>
              </w:rPr>
              <w:t xml:space="preserve">  </w:t>
            </w:r>
            <w:r>
              <w:rPr>
                <w:rFonts w:ascii="Times New Roman" w:hAnsi="Times New Roman"/>
                <w:sz w:val="15"/>
                <w:szCs w:val="15"/>
              </w:rPr>
              <w:t>名</w:t>
            </w:r>
          </w:p>
        </w:tc>
        <w:tc>
          <w:tcPr>
            <w:tcW w:w="11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7F93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胡静平</w:t>
            </w:r>
          </w:p>
        </w:tc>
        <w:tc>
          <w:tcPr>
            <w:tcW w:w="19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D9FB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出生年月</w:t>
            </w:r>
          </w:p>
        </w:tc>
        <w:tc>
          <w:tcPr>
            <w:tcW w:w="120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5923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1971.11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C5D38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主要工作经历</w:t>
            </w:r>
          </w:p>
        </w:tc>
        <w:tc>
          <w:tcPr>
            <w:tcW w:w="144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10E74" w14:textId="77777777" w:rsidR="00000000" w:rsidRDefault="00000000">
            <w:pPr>
              <w:spacing w:line="300" w:lineRule="auto"/>
              <w:ind w:firstLineChars="100" w:firstLine="190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9"/>
                <w:szCs w:val="19"/>
              </w:rPr>
              <w:t>1.2013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8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月，荣获东安县</w:t>
            </w:r>
            <w:r>
              <w:rPr>
                <w:rFonts w:ascii="Times New Roman" w:hAnsi="Times New Roman" w:hint="eastAsia"/>
                <w:sz w:val="19"/>
                <w:szCs w:val="19"/>
              </w:rPr>
              <w:t>2013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年“课改之星”光荣称号。</w:t>
            </w:r>
            <w:r>
              <w:rPr>
                <w:rFonts w:ascii="Times New Roman" w:hAnsi="Times New Roman" w:hint="eastAsia"/>
                <w:sz w:val="19"/>
                <w:szCs w:val="19"/>
              </w:rPr>
              <w:t>2.2013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10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月，指导张丽丽老师在</w:t>
            </w:r>
            <w:r>
              <w:rPr>
                <w:rFonts w:ascii="Times New Roman" w:hAnsi="Times New Roman" w:hint="eastAsia"/>
                <w:sz w:val="19"/>
                <w:szCs w:val="19"/>
              </w:rPr>
              <w:t>2013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年永州市初中青年数学教师资源应用与教学设计比赛中荣获壹等奖。</w:t>
            </w:r>
            <w:r>
              <w:rPr>
                <w:rFonts w:ascii="Times New Roman" w:hAnsi="Times New Roman" w:hint="eastAsia"/>
                <w:sz w:val="19"/>
                <w:szCs w:val="19"/>
              </w:rPr>
              <w:t>3.2014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4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月，指导胡昀超同学参加全国数学竞赛荣获壹等奖。</w:t>
            </w:r>
            <w:r>
              <w:rPr>
                <w:rFonts w:ascii="Times New Roman" w:hAnsi="Times New Roman" w:hint="eastAsia"/>
                <w:sz w:val="19"/>
                <w:szCs w:val="19"/>
              </w:rPr>
              <w:t>4.2014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4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月，指导滕明亮同学参加全国数学竞赛荣获永州市壹等奖。</w:t>
            </w:r>
            <w:r>
              <w:rPr>
                <w:rFonts w:ascii="Times New Roman" w:hAnsi="Times New Roman" w:hint="eastAsia"/>
                <w:sz w:val="19"/>
                <w:szCs w:val="19"/>
              </w:rPr>
              <w:t>5.2014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9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月，在</w:t>
            </w:r>
            <w:r>
              <w:rPr>
                <w:rFonts w:ascii="Times New Roman" w:hAnsi="Times New Roman" w:hint="eastAsia"/>
                <w:sz w:val="19"/>
                <w:szCs w:val="19"/>
              </w:rPr>
              <w:t>2013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年—</w:t>
            </w:r>
            <w:r>
              <w:rPr>
                <w:rFonts w:ascii="Times New Roman" w:hAnsi="Times New Roman" w:hint="eastAsia"/>
                <w:sz w:val="19"/>
                <w:szCs w:val="19"/>
              </w:rPr>
              <w:t>2014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年学年度被评为东安县天成学校立功人员。</w:t>
            </w:r>
            <w:r>
              <w:rPr>
                <w:rFonts w:ascii="Times New Roman" w:hAnsi="Times New Roman" w:hint="eastAsia"/>
                <w:sz w:val="19"/>
                <w:szCs w:val="19"/>
              </w:rPr>
              <w:t>6.2015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3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月，参与初中教育教学重点“微型课题研究”——初中生生物课学习兴趣的激发策略研究获壹等奖。</w:t>
            </w:r>
            <w:r>
              <w:rPr>
                <w:rFonts w:ascii="Times New Roman" w:hAnsi="Times New Roman" w:hint="eastAsia"/>
                <w:sz w:val="19"/>
                <w:szCs w:val="19"/>
              </w:rPr>
              <w:t>7.2015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3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月，被东安县聘为第一届名师工作室初中数学名师。</w:t>
            </w:r>
            <w:r>
              <w:rPr>
                <w:rFonts w:ascii="Times New Roman" w:hAnsi="Times New Roman" w:hint="eastAsia"/>
                <w:sz w:val="19"/>
                <w:szCs w:val="19"/>
              </w:rPr>
              <w:t>8.2015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9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月，指导唐晓琼老师在永州市</w:t>
            </w:r>
            <w:r>
              <w:rPr>
                <w:rFonts w:ascii="Times New Roman" w:hAnsi="Times New Roman" w:hint="eastAsia"/>
                <w:sz w:val="19"/>
                <w:szCs w:val="19"/>
              </w:rPr>
              <w:t>2015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年初中青年数学教师教学比武中，荣获壹等奖。</w:t>
            </w:r>
            <w:r>
              <w:rPr>
                <w:rFonts w:ascii="Times New Roman" w:hAnsi="Times New Roman" w:hint="eastAsia"/>
                <w:sz w:val="19"/>
                <w:szCs w:val="19"/>
              </w:rPr>
              <w:t>9.2015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9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月，被评为中国民办教育优秀教师。</w:t>
            </w:r>
            <w:r>
              <w:rPr>
                <w:rFonts w:ascii="Times New Roman" w:hAnsi="Times New Roman" w:hint="eastAsia"/>
                <w:sz w:val="19"/>
                <w:szCs w:val="19"/>
              </w:rPr>
              <w:t>10.2016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6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月，被东安县教育局聘为东安县初中数学骨干教师。</w:t>
            </w:r>
            <w:r>
              <w:rPr>
                <w:rFonts w:ascii="Times New Roman" w:hAnsi="Times New Roman" w:hint="eastAsia"/>
                <w:sz w:val="19"/>
                <w:szCs w:val="19"/>
              </w:rPr>
              <w:t>11.2016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9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月，被东安县人民政府评为</w:t>
            </w:r>
            <w:r>
              <w:rPr>
                <w:rFonts w:ascii="Times New Roman" w:hAnsi="Times New Roman" w:hint="eastAsia"/>
                <w:sz w:val="19"/>
                <w:szCs w:val="19"/>
              </w:rPr>
              <w:t>2015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年度优秀教育工作者</w:t>
            </w:r>
            <w:r>
              <w:rPr>
                <w:rFonts w:ascii="Times New Roman" w:hAnsi="Times New Roman" w:hint="eastAsia"/>
                <w:sz w:val="19"/>
                <w:szCs w:val="19"/>
              </w:rPr>
              <w:t>,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并颁发嘉奖证书。</w:t>
            </w:r>
            <w:r>
              <w:rPr>
                <w:rFonts w:ascii="Times New Roman" w:hAnsi="Times New Roman" w:hint="eastAsia"/>
                <w:sz w:val="19"/>
                <w:szCs w:val="19"/>
              </w:rPr>
              <w:t>12.2017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1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月，参加东安县信息技术应用能力提升工程项目研修，被评为优秀学员。</w:t>
            </w:r>
            <w:r>
              <w:rPr>
                <w:rFonts w:ascii="Times New Roman" w:hAnsi="Times New Roman" w:hint="eastAsia"/>
                <w:sz w:val="19"/>
                <w:szCs w:val="19"/>
              </w:rPr>
              <w:t>13.2020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8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月，参与中小学骨干教师信息技术应用耐力提升培训（第一期）项目研修，被评为优秀学员。</w:t>
            </w:r>
            <w:r>
              <w:rPr>
                <w:rFonts w:ascii="Times New Roman" w:hAnsi="Times New Roman" w:hint="eastAsia"/>
                <w:sz w:val="19"/>
                <w:szCs w:val="19"/>
              </w:rPr>
              <w:t>14.2020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8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月，在“</w:t>
            </w:r>
            <w:r>
              <w:rPr>
                <w:rFonts w:ascii="Times New Roman" w:hAnsi="Times New Roman" w:hint="eastAsia"/>
                <w:sz w:val="19"/>
                <w:szCs w:val="19"/>
              </w:rPr>
              <w:t>2020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年东安县中小学、幼儿园师德师风专题网络研修”项目中，评为“优秀学员”。</w:t>
            </w:r>
            <w:r>
              <w:rPr>
                <w:rFonts w:ascii="Times New Roman" w:hAnsi="Times New Roman" w:hint="eastAsia"/>
                <w:sz w:val="19"/>
                <w:szCs w:val="19"/>
              </w:rPr>
              <w:t>15.2022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8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月，在湖南东安紫水国家湿地公园自然教育活动中，被评为“先进个人”。</w:t>
            </w:r>
            <w:r>
              <w:rPr>
                <w:rFonts w:ascii="Times New Roman" w:hAnsi="Times New Roman" w:hint="eastAsia"/>
                <w:sz w:val="19"/>
                <w:szCs w:val="19"/>
              </w:rPr>
              <w:t>16.2023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</w:t>
            </w:r>
            <w:r>
              <w:rPr>
                <w:rFonts w:ascii="Times New Roman" w:hAnsi="Times New Roman" w:hint="eastAsia"/>
                <w:sz w:val="19"/>
                <w:szCs w:val="19"/>
              </w:rPr>
              <w:t>6</w:t>
            </w:r>
            <w:r>
              <w:rPr>
                <w:rFonts w:ascii="Times New Roman" w:hAnsi="Times New Roman" w:hint="eastAsia"/>
                <w:sz w:val="19"/>
                <w:szCs w:val="19"/>
              </w:rPr>
              <w:t>月，参加“</w:t>
            </w:r>
            <w:r>
              <w:rPr>
                <w:rFonts w:ascii="Times New Roman" w:hAnsi="Times New Roman" w:hint="eastAsia"/>
                <w:sz w:val="19"/>
                <w:szCs w:val="19"/>
              </w:rPr>
              <w:t>2023</w:t>
            </w:r>
            <w:r>
              <w:rPr>
                <w:rFonts w:ascii="Times New Roman" w:hAnsi="Times New Roman" w:hint="eastAsia"/>
                <w:sz w:val="19"/>
                <w:szCs w:val="19"/>
              </w:rPr>
              <w:t>年东安县中小学（幼儿园）教师信息技术应用能力提升工程</w:t>
            </w:r>
            <w:r>
              <w:rPr>
                <w:rFonts w:ascii="Times New Roman" w:hAnsi="Times New Roman" w:hint="eastAsia"/>
                <w:sz w:val="19"/>
                <w:szCs w:val="19"/>
              </w:rPr>
              <w:t>2.0</w:t>
            </w:r>
            <w:r>
              <w:rPr>
                <w:rFonts w:ascii="Times New Roman" w:hAnsi="Times New Roman" w:hint="eastAsia"/>
                <w:sz w:val="19"/>
                <w:szCs w:val="19"/>
              </w:rPr>
              <w:t>整校推进培训”，成绩优异，被评为“优秀学员”。</w:t>
            </w:r>
          </w:p>
        </w:tc>
      </w:tr>
      <w:tr w:rsidR="00000000" w14:paraId="69868942" w14:textId="77777777">
        <w:trPr>
          <w:cantSplit/>
          <w:trHeight w:hRule="exact" w:val="449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032C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性</w:t>
            </w:r>
            <w:r>
              <w:rPr>
                <w:rFonts w:ascii="Times New Roman" w:hAnsi="Times New Roman"/>
                <w:sz w:val="15"/>
                <w:szCs w:val="15"/>
              </w:rPr>
              <w:t xml:space="preserve">  </w:t>
            </w:r>
            <w:r>
              <w:rPr>
                <w:rFonts w:ascii="Times New Roman" w:hAnsi="Times New Roman"/>
                <w:sz w:val="15"/>
                <w:szCs w:val="15"/>
              </w:rPr>
              <w:t>别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7B57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男</w:t>
            </w:r>
          </w:p>
        </w:tc>
        <w:tc>
          <w:tcPr>
            <w:tcW w:w="1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6F9B" w14:textId="77777777" w:rsidR="00000000" w:rsidRDefault="00000000">
            <w:pPr>
              <w:spacing w:line="180" w:lineRule="exact"/>
              <w:ind w:leftChars="-51" w:left="-39" w:rightChars="-51" w:right="-107" w:hangingChars="45" w:hanging="6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参加工作时间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4D38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1999.9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35B38" w14:textId="77777777" w:rsidR="00000000" w:rsidRDefault="00000000"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F798B" w14:textId="77777777" w:rsidR="00000000" w:rsidRDefault="00000000"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48B6487F" w14:textId="77777777">
        <w:trPr>
          <w:cantSplit/>
          <w:trHeight w:hRule="exact" w:val="449"/>
          <w:jc w:val="center"/>
        </w:trPr>
        <w:tc>
          <w:tcPr>
            <w:tcW w:w="174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C98EB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所学专业</w:t>
            </w:r>
          </w:p>
        </w:tc>
        <w:tc>
          <w:tcPr>
            <w:tcW w:w="114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36E73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数学教育</w:t>
            </w:r>
          </w:p>
        </w:tc>
        <w:tc>
          <w:tcPr>
            <w:tcW w:w="197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10E04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现从事专业</w:t>
            </w:r>
          </w:p>
        </w:tc>
        <w:tc>
          <w:tcPr>
            <w:tcW w:w="12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379EE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数学教育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E98E6E" w14:textId="77777777" w:rsidR="00000000" w:rsidRDefault="00000000"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9EC2C" w14:textId="77777777" w:rsidR="00000000" w:rsidRDefault="00000000"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5E4A6009" w14:textId="77777777">
        <w:trPr>
          <w:cantSplit/>
          <w:trHeight w:hRule="exact" w:val="449"/>
          <w:jc w:val="center"/>
        </w:trPr>
        <w:tc>
          <w:tcPr>
            <w:tcW w:w="174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1B4A" w14:textId="77777777" w:rsidR="00000000" w:rsidRDefault="00000000"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现任专业技术职称及任职时间</w:t>
            </w:r>
          </w:p>
        </w:tc>
        <w:tc>
          <w:tcPr>
            <w:tcW w:w="4327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8F9F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中学高级</w:t>
            </w:r>
            <w:r>
              <w:rPr>
                <w:rFonts w:ascii="Times New Roman" w:hAnsi="Times New Roman" w:hint="eastAsia"/>
                <w:sz w:val="15"/>
                <w:szCs w:val="15"/>
              </w:rPr>
              <w:t xml:space="preserve"> 2013.12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9180E8" w14:textId="77777777" w:rsidR="00000000" w:rsidRDefault="00000000"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0B1C52" w14:textId="77777777" w:rsidR="00000000" w:rsidRDefault="00000000">
            <w:pPr>
              <w:spacing w:line="180" w:lineRule="exact"/>
              <w:ind w:left="180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0987A041" w14:textId="77777777">
        <w:trPr>
          <w:cantSplit/>
          <w:trHeight w:hRule="exact" w:val="707"/>
          <w:jc w:val="center"/>
        </w:trPr>
        <w:tc>
          <w:tcPr>
            <w:tcW w:w="174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28FC" w14:textId="77777777" w:rsidR="00000000" w:rsidRDefault="00000000">
            <w:pPr>
              <w:spacing w:line="140" w:lineRule="exact"/>
              <w:jc w:val="center"/>
              <w:rPr>
                <w:rFonts w:ascii="Times New Roman" w:hAnsi="Times New Roman"/>
                <w:spacing w:val="-10"/>
                <w:sz w:val="15"/>
                <w:szCs w:val="15"/>
              </w:rPr>
            </w:pPr>
            <w:r>
              <w:rPr>
                <w:rFonts w:ascii="Times New Roman" w:hAnsi="Times New Roman"/>
                <w:spacing w:val="-10"/>
                <w:sz w:val="15"/>
                <w:szCs w:val="15"/>
              </w:rPr>
              <w:t>计算机、信息技术应用能力考试</w:t>
            </w:r>
          </w:p>
          <w:p w14:paraId="1F584515" w14:textId="77777777" w:rsidR="00000000" w:rsidRDefault="00000000">
            <w:pPr>
              <w:spacing w:line="140" w:lineRule="exact"/>
              <w:jc w:val="center"/>
              <w:rPr>
                <w:rFonts w:ascii="Times New Roman" w:hAnsi="Times New Roman"/>
                <w:spacing w:val="-10"/>
                <w:sz w:val="15"/>
                <w:szCs w:val="15"/>
              </w:rPr>
            </w:pPr>
            <w:r>
              <w:rPr>
                <w:rFonts w:ascii="Times New Roman" w:hAnsi="Times New Roman"/>
                <w:spacing w:val="-10"/>
                <w:sz w:val="15"/>
                <w:szCs w:val="15"/>
              </w:rPr>
              <w:t>（水平）情况</w:t>
            </w:r>
          </w:p>
        </w:tc>
        <w:tc>
          <w:tcPr>
            <w:tcW w:w="18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01EF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信息技术能力</w:t>
            </w:r>
            <w:r>
              <w:rPr>
                <w:rFonts w:ascii="Times New Roman" w:hAnsi="Times New Roman" w:hint="eastAsia"/>
                <w:sz w:val="15"/>
                <w:szCs w:val="15"/>
              </w:rPr>
              <w:t>2.0</w:t>
            </w:r>
            <w:r>
              <w:rPr>
                <w:rFonts w:ascii="Times New Roman" w:hAnsi="Times New Roman" w:hint="eastAsia"/>
                <w:sz w:val="15"/>
                <w:szCs w:val="15"/>
              </w:rPr>
              <w:t>合格、中小学教师信息技术考试高级证书</w:t>
            </w:r>
          </w:p>
        </w:tc>
        <w:tc>
          <w:tcPr>
            <w:tcW w:w="127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F65C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是否破格</w:t>
            </w:r>
          </w:p>
        </w:tc>
        <w:tc>
          <w:tcPr>
            <w:tcW w:w="120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D44E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 w:hint="eastAsia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否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869B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ADD315" w14:textId="77777777" w:rsidR="00000000" w:rsidRDefault="00000000"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626EF46A" w14:textId="77777777">
        <w:trPr>
          <w:cantSplit/>
          <w:trHeight w:hRule="exact" w:val="359"/>
          <w:jc w:val="center"/>
        </w:trPr>
        <w:tc>
          <w:tcPr>
            <w:tcW w:w="6076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B8600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学历、学位情况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(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从高中及以上逐一填写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)</w:t>
            </w:r>
          </w:p>
        </w:tc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0842B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教学工作</w:t>
            </w:r>
          </w:p>
        </w:tc>
        <w:tc>
          <w:tcPr>
            <w:tcW w:w="168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30B3B1D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　　　项目</w:t>
            </w:r>
          </w:p>
          <w:p w14:paraId="20E7AB0B" w14:textId="77777777" w:rsidR="00000000" w:rsidRDefault="00000000"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年度</w:t>
            </w:r>
          </w:p>
        </w:tc>
        <w:tc>
          <w:tcPr>
            <w:tcW w:w="50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980DC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教学工作量</w:t>
            </w:r>
            <w:r>
              <w:rPr>
                <w:rFonts w:ascii="Times New Roman" w:hAnsi="Times New Roman"/>
                <w:sz w:val="15"/>
                <w:szCs w:val="15"/>
              </w:rPr>
              <w:t>(</w:t>
            </w:r>
            <w:r>
              <w:rPr>
                <w:rFonts w:ascii="Times New Roman" w:hAnsi="Times New Roman"/>
                <w:sz w:val="15"/>
                <w:szCs w:val="15"/>
              </w:rPr>
              <w:t>学时</w:t>
            </w:r>
            <w:r>
              <w:rPr>
                <w:rFonts w:ascii="Times New Roman" w:hAnsi="Times New Roman"/>
                <w:sz w:val="15"/>
                <w:szCs w:val="15"/>
              </w:rPr>
              <w:t>)</w:t>
            </w:r>
          </w:p>
        </w:tc>
        <w:tc>
          <w:tcPr>
            <w:tcW w:w="7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17D26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师德师风主要业绩</w:t>
            </w:r>
          </w:p>
        </w:tc>
        <w:tc>
          <w:tcPr>
            <w:tcW w:w="69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ACCC9" w14:textId="77777777" w:rsidR="00000000" w:rsidRDefault="00000000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本人拥护中国共产党的领导，坚持四项基本原则，全面贯彻党和国家的教育方针，以全面实施素质教育为主题，开展教育教研活动。积极参加政治学习，坚持学习马列主义，毛泽东思想，邓小平理论和</w:t>
            </w:r>
            <w:r>
              <w:rPr>
                <w:rFonts w:ascii="Times New Roman" w:hAnsi="Times New Roman" w:hint="eastAsia"/>
                <w:sz w:val="20"/>
                <w:szCs w:val="20"/>
              </w:rPr>
              <w:t>"</w:t>
            </w:r>
            <w:r>
              <w:rPr>
                <w:rFonts w:ascii="Times New Roman" w:hAnsi="Times New Roman" w:hint="eastAsia"/>
                <w:sz w:val="20"/>
                <w:szCs w:val="20"/>
              </w:rPr>
              <w:t>三个代表</w:t>
            </w:r>
            <w:r>
              <w:rPr>
                <w:rFonts w:ascii="Times New Roman" w:hAnsi="Times New Roman" w:hint="eastAsia"/>
                <w:sz w:val="20"/>
                <w:szCs w:val="20"/>
              </w:rPr>
              <w:t>"</w:t>
            </w:r>
            <w:r>
              <w:rPr>
                <w:rFonts w:ascii="Times New Roman" w:hAnsi="Times New Roman" w:hint="eastAsia"/>
                <w:sz w:val="20"/>
                <w:szCs w:val="20"/>
              </w:rPr>
              <w:t>重要思想、忠诚人民教育事业，具有崇高的职业理想和坚定的职业信念；具有正确的世界观和方法论，认真学习党和国家教育方针政策，树立社会主义核心价值观，依法廉洁从教；认真履行工作职责，忠于职守，服从工作安排。任现职以来，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2013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hint="eastAsia"/>
                <w:sz w:val="20"/>
                <w:szCs w:val="20"/>
              </w:rPr>
              <w:t>8</w:t>
            </w:r>
            <w:r>
              <w:rPr>
                <w:rFonts w:ascii="Times New Roman" w:hAnsi="Times New Roman" w:hint="eastAsia"/>
                <w:sz w:val="20"/>
                <w:szCs w:val="20"/>
              </w:rPr>
              <w:t>月，荣获东安县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2013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年“课改之星”光荣称号；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2014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hint="eastAsia"/>
                <w:sz w:val="20"/>
                <w:szCs w:val="20"/>
              </w:rPr>
              <w:t>9</w:t>
            </w:r>
            <w:r>
              <w:rPr>
                <w:rFonts w:ascii="Times New Roman" w:hAnsi="Times New Roman" w:hint="eastAsia"/>
                <w:sz w:val="20"/>
                <w:szCs w:val="20"/>
              </w:rPr>
              <w:t>月，在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2013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年一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2014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年学年度被评为东安县天成学校立功人员；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  <w:r>
              <w:rPr>
                <w:rFonts w:ascii="Times New Roman" w:hAnsi="Times New Roman" w:hint="eastAsia"/>
                <w:sz w:val="20"/>
                <w:szCs w:val="20"/>
              </w:rPr>
              <w:t>月，被评为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2014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年下学期优秀班主任；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hint="eastAsia"/>
                <w:sz w:val="20"/>
                <w:szCs w:val="20"/>
              </w:rPr>
              <w:t>9</w:t>
            </w:r>
            <w:r>
              <w:rPr>
                <w:rFonts w:ascii="Times New Roman" w:hAnsi="Times New Roman" w:hint="eastAsia"/>
                <w:sz w:val="20"/>
                <w:szCs w:val="20"/>
              </w:rPr>
              <w:t>月，被评为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年上学期优秀班主任；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2016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hint="eastAsia"/>
                <w:sz w:val="20"/>
                <w:szCs w:val="20"/>
              </w:rPr>
              <w:t>9</w:t>
            </w:r>
            <w:r>
              <w:rPr>
                <w:rFonts w:ascii="Times New Roman" w:hAnsi="Times New Roman" w:hint="eastAsia"/>
                <w:sz w:val="20"/>
                <w:szCs w:val="20"/>
              </w:rPr>
              <w:t>月，被东安县人民政府评为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年度优秀教育工作者</w:t>
            </w:r>
            <w:r>
              <w:rPr>
                <w:rFonts w:ascii="Times New Roman" w:hAnsi="Times New Roman" w:hint="eastAsia"/>
                <w:sz w:val="20"/>
                <w:szCs w:val="20"/>
              </w:rPr>
              <w:t>,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并颁发嘉奖证书；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2018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hint="eastAsia"/>
                <w:sz w:val="20"/>
                <w:szCs w:val="20"/>
              </w:rPr>
              <w:t>4</w:t>
            </w:r>
            <w:r>
              <w:rPr>
                <w:rFonts w:ascii="Times New Roman" w:hAnsi="Times New Roman" w:hint="eastAsia"/>
                <w:sz w:val="20"/>
                <w:szCs w:val="20"/>
              </w:rPr>
              <w:t>月，被东安县人民政府评为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2017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年度关心下一代先进工作者；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2018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 w:hint="eastAsia"/>
                <w:sz w:val="20"/>
                <w:szCs w:val="20"/>
              </w:rPr>
              <w:t>月，被东安县人民政府评为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2017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年度优秀共产党员；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2020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hint="eastAsia"/>
                <w:sz w:val="20"/>
                <w:szCs w:val="20"/>
              </w:rPr>
              <w:t>8</w:t>
            </w:r>
            <w:r>
              <w:rPr>
                <w:rFonts w:ascii="Times New Roman" w:hAnsi="Times New Roman" w:hint="eastAsia"/>
                <w:sz w:val="20"/>
                <w:szCs w:val="20"/>
              </w:rPr>
              <w:t>月，在“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2020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年东安县中小学、幼儿园师德师风专题网络研修”项目中，评为“优秀学员”。</w:t>
            </w:r>
          </w:p>
        </w:tc>
      </w:tr>
      <w:tr w:rsidR="00000000" w14:paraId="54A28577" w14:textId="77777777">
        <w:trPr>
          <w:cantSplit/>
          <w:trHeight w:hRule="exact" w:val="449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A36597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学历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D3EF3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学位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4DC19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毕业时间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DC939C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pacing w:val="-4"/>
                <w:sz w:val="15"/>
                <w:szCs w:val="15"/>
              </w:rPr>
            </w:pPr>
            <w:r>
              <w:rPr>
                <w:rFonts w:ascii="Times New Roman" w:hAnsi="Times New Roman"/>
                <w:spacing w:val="-4"/>
                <w:sz w:val="15"/>
                <w:szCs w:val="15"/>
              </w:rPr>
              <w:t>毕业学校</w:t>
            </w:r>
          </w:p>
        </w:tc>
        <w:tc>
          <w:tcPr>
            <w:tcW w:w="104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78A23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所学专业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B189C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学习类型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C05D7" w14:textId="77777777" w:rsidR="00000000" w:rsidRDefault="00000000"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8C8FBF8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74464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课堂教学</w:t>
            </w: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78E5D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实践教学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D5E0C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课外活动</w:t>
            </w: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DF184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711CB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7E98B27D" w14:textId="77777777">
        <w:trPr>
          <w:cantSplit/>
          <w:trHeight w:hRule="exact" w:val="449"/>
          <w:jc w:val="center"/>
        </w:trPr>
        <w:tc>
          <w:tcPr>
            <w:tcW w:w="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15A5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 w:hint="eastAsia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高中</w:t>
            </w:r>
          </w:p>
        </w:tc>
        <w:tc>
          <w:tcPr>
            <w:tcW w:w="7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5EF7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05AC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1996.7</w:t>
            </w:r>
          </w:p>
        </w:tc>
        <w:tc>
          <w:tcPr>
            <w:tcW w:w="11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4617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东安一中</w:t>
            </w:r>
          </w:p>
        </w:tc>
        <w:tc>
          <w:tcPr>
            <w:tcW w:w="104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B972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2320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 w:hint="eastAsia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全日制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4853A" w14:textId="77777777" w:rsidR="00000000" w:rsidRDefault="00000000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7CCA1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2018</w:t>
            </w: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1E5B4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副校长、初中部校长、数学教学</w:t>
            </w: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5DA1F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160+320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DA5C9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DF7A5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256CB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75D769FA" w14:textId="77777777">
        <w:trPr>
          <w:cantSplit/>
          <w:trHeight w:hRule="exact" w:val="449"/>
          <w:jc w:val="center"/>
        </w:trPr>
        <w:tc>
          <w:tcPr>
            <w:tcW w:w="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5248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 w:hint="eastAsia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专科</w:t>
            </w:r>
          </w:p>
        </w:tc>
        <w:tc>
          <w:tcPr>
            <w:tcW w:w="7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6B27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6638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1999.6</w:t>
            </w:r>
          </w:p>
        </w:tc>
        <w:tc>
          <w:tcPr>
            <w:tcW w:w="11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753E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零陵师范高等专科学校</w:t>
            </w:r>
          </w:p>
        </w:tc>
        <w:tc>
          <w:tcPr>
            <w:tcW w:w="104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B1F4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 w:hint="eastAsia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数学教育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9CBC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 w:hint="eastAsia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全日制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48986" w14:textId="77777777" w:rsidR="00000000" w:rsidRDefault="00000000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CC07C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2019</w:t>
            </w: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1109D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校长、党支部书记、数学教学</w:t>
            </w: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74063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160+320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DE3BE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6B854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A5338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71F13222" w14:textId="77777777">
        <w:trPr>
          <w:cantSplit/>
          <w:trHeight w:hRule="exact" w:val="449"/>
          <w:jc w:val="center"/>
        </w:trPr>
        <w:tc>
          <w:tcPr>
            <w:tcW w:w="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8578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本科</w:t>
            </w:r>
          </w:p>
        </w:tc>
        <w:tc>
          <w:tcPr>
            <w:tcW w:w="7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2AED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BA3C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2006.6</w:t>
            </w:r>
          </w:p>
        </w:tc>
        <w:tc>
          <w:tcPr>
            <w:tcW w:w="11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7E78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湖南科技大学高等学院</w:t>
            </w:r>
          </w:p>
        </w:tc>
        <w:tc>
          <w:tcPr>
            <w:tcW w:w="104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7FEE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数学教育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D276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 w:hint="eastAsia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自考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CBC3A" w14:textId="77777777" w:rsidR="00000000" w:rsidRDefault="00000000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DE239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2020</w:t>
            </w: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C86F0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校长、党支部书记、数学教学</w:t>
            </w: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1840C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160+320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3988E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02B0B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02C53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4D6F54A3" w14:textId="77777777">
        <w:trPr>
          <w:cantSplit/>
          <w:trHeight w:hRule="exact" w:val="359"/>
          <w:jc w:val="center"/>
        </w:trPr>
        <w:tc>
          <w:tcPr>
            <w:tcW w:w="60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3537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近五年年度考核情况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F6A5A" w14:textId="77777777" w:rsidR="00000000" w:rsidRDefault="00000000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FE3B3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2021</w:t>
            </w: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F1E2C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校长、党支部书记、数学教学</w:t>
            </w: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55727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160+320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D2C7D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08F86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EF8E6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33CD7816" w14:textId="77777777">
        <w:trPr>
          <w:cantSplit/>
          <w:trHeight w:hRule="exact" w:val="449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DD30" w14:textId="77777777" w:rsidR="00000000" w:rsidRDefault="00000000"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</w:t>
            </w:r>
          </w:p>
          <w:p w14:paraId="2C484A76" w14:textId="77777777" w:rsidR="00000000" w:rsidRDefault="00000000"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年度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6A67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2018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F3F1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2019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E93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2020</w:t>
            </w:r>
          </w:p>
        </w:tc>
        <w:tc>
          <w:tcPr>
            <w:tcW w:w="1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3811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B5C6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2022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A3F5A" w14:textId="77777777" w:rsidR="00000000" w:rsidRDefault="00000000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D320A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2022</w:t>
            </w: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59B60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数学教学</w:t>
            </w: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68185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320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3CEBF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F1994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51257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789BA362" w14:textId="77777777">
        <w:trPr>
          <w:cantSplit/>
          <w:trHeight w:hRule="exact" w:val="449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4ADCB" w14:textId="77777777" w:rsidR="00000000" w:rsidRDefault="00000000"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</w:t>
            </w:r>
          </w:p>
          <w:p w14:paraId="390C41BA" w14:textId="77777777" w:rsidR="00000000" w:rsidRDefault="00000000"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结果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425583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 w:hint="eastAsia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74D5E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FF3A1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104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23137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700FF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DED55" w14:textId="77777777" w:rsidR="00000000" w:rsidRDefault="00000000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6C6A6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F9004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4CEC2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CB221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A8B09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49316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65AEF696" w14:textId="77777777">
        <w:trPr>
          <w:cantSplit/>
          <w:trHeight w:hRule="exact" w:val="359"/>
          <w:jc w:val="center"/>
        </w:trPr>
        <w:tc>
          <w:tcPr>
            <w:tcW w:w="60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D221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农村学校或薄弱学校支教情况</w:t>
            </w:r>
          </w:p>
        </w:tc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4E247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班主任工作经历和业绩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990AA" w14:textId="77777777" w:rsidR="00000000" w:rsidRDefault="00000000">
            <w:pPr>
              <w:spacing w:line="252" w:lineRule="auto"/>
              <w:ind w:firstLineChars="150" w:firstLine="300"/>
              <w:rPr>
                <w:rFonts w:ascii="Times New Roman" w:hAnsi="Times New Roman" w:hint="eastAsia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所教的每一届学生</w:t>
            </w:r>
            <w:r>
              <w:rPr>
                <w:rFonts w:ascii="Times New Roman" w:hAnsi="Times New Roman" w:hint="eastAsia"/>
                <w:sz w:val="20"/>
                <w:szCs w:val="20"/>
              </w:rPr>
              <w:t>85%</w:t>
            </w:r>
            <w:r>
              <w:rPr>
                <w:rFonts w:ascii="Times New Roman" w:hAnsi="Times New Roman" w:hint="eastAsia"/>
                <w:sz w:val="20"/>
                <w:szCs w:val="20"/>
              </w:rPr>
              <w:t>都升入到省重点中学—东安一中读书，特别是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年所教的</w:t>
            </w:r>
            <w:r>
              <w:rPr>
                <w:rFonts w:ascii="Times New Roman" w:hAnsi="Times New Roman" w:hint="eastAsia"/>
                <w:sz w:val="20"/>
                <w:szCs w:val="20"/>
              </w:rPr>
              <w:t>1503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班、</w:t>
            </w:r>
            <w:r>
              <w:rPr>
                <w:rFonts w:ascii="Times New Roman" w:hAnsi="Times New Roman" w:hint="eastAsia"/>
                <w:sz w:val="20"/>
                <w:szCs w:val="20"/>
              </w:rPr>
              <w:t>1506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班两班学生</w:t>
            </w:r>
            <w:r>
              <w:rPr>
                <w:rFonts w:ascii="Times New Roman" w:hAnsi="Times New Roman" w:hint="eastAsia"/>
                <w:sz w:val="20"/>
                <w:szCs w:val="20"/>
              </w:rPr>
              <w:t>100%</w:t>
            </w:r>
            <w:r>
              <w:rPr>
                <w:rFonts w:ascii="Times New Roman" w:hAnsi="Times New Roman" w:hint="eastAsia"/>
                <w:sz w:val="20"/>
                <w:szCs w:val="20"/>
              </w:rPr>
              <w:t>升入到省重点中学—东安一中读书，且对每一届毕业都进行了跟踪调查，三年后高考几乎都考上了一本，其中一部分品学兼优的“骄子”更是升上国家“双一流”大学深造，如陈祥祥、蒋东升、席大鹏考入清华大学、刘伟博考入中国人民大学、唐松慧（上海交大）、蒋如意（华中科大）、邬鹏权（北京航空航天大学）、唐权（武汉大学）、刘真（国防科大）等等，不胜枚举。</w:t>
            </w:r>
          </w:p>
          <w:p w14:paraId="637F9F8D" w14:textId="77777777" w:rsidR="00000000" w:rsidRDefault="00000000">
            <w:pPr>
              <w:spacing w:line="252" w:lineRule="auto"/>
              <w:ind w:firstLineChars="150" w:firstLine="300"/>
              <w:rPr>
                <w:rFonts w:ascii="Times New Roman" w:hAnsi="Times New Roman" w:hint="eastAsia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1.2014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hint="eastAsia"/>
                <w:sz w:val="20"/>
                <w:szCs w:val="20"/>
              </w:rPr>
              <w:t>9</w:t>
            </w:r>
            <w:r>
              <w:rPr>
                <w:rFonts w:ascii="Times New Roman" w:hAnsi="Times New Roman" w:hint="eastAsia"/>
                <w:sz w:val="20"/>
                <w:szCs w:val="20"/>
              </w:rPr>
              <w:t>月，在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2013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年一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2014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年学年度被评为东安县天成学校立功人员。</w:t>
            </w:r>
          </w:p>
          <w:p w14:paraId="3218BD3D" w14:textId="77777777" w:rsidR="00000000" w:rsidRDefault="00000000">
            <w:pPr>
              <w:spacing w:line="252" w:lineRule="auto"/>
              <w:ind w:firstLineChars="150" w:firstLine="300"/>
              <w:rPr>
                <w:rFonts w:ascii="Times New Roman" w:hAnsi="Times New Roman" w:hint="eastAsia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2.2015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  <w:r>
              <w:rPr>
                <w:rFonts w:ascii="Times New Roman" w:hAnsi="Times New Roman" w:hint="eastAsia"/>
                <w:sz w:val="20"/>
                <w:szCs w:val="20"/>
              </w:rPr>
              <w:t>月，被评为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2014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年下学期优秀班主任。</w:t>
            </w:r>
          </w:p>
          <w:p w14:paraId="7A209EE7" w14:textId="77777777" w:rsidR="00000000" w:rsidRDefault="00000000">
            <w:pPr>
              <w:spacing w:line="252" w:lineRule="auto"/>
              <w:ind w:firstLineChars="150" w:firstLine="300"/>
              <w:rPr>
                <w:rFonts w:ascii="Times New Roman" w:hAnsi="Times New Roman" w:hint="eastAsia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3.2015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hint="eastAsia"/>
                <w:sz w:val="20"/>
                <w:szCs w:val="20"/>
              </w:rPr>
              <w:t>9</w:t>
            </w:r>
            <w:r>
              <w:rPr>
                <w:rFonts w:ascii="Times New Roman" w:hAnsi="Times New Roman" w:hint="eastAsia"/>
                <w:sz w:val="20"/>
                <w:szCs w:val="20"/>
              </w:rPr>
              <w:t>月，被评为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年上学期优秀班主任。</w:t>
            </w:r>
          </w:p>
          <w:p w14:paraId="507D0AA3" w14:textId="77777777" w:rsidR="00000000" w:rsidRDefault="00000000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DFFD4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指导青年教师经历和业绩</w:t>
            </w:r>
          </w:p>
        </w:tc>
        <w:tc>
          <w:tcPr>
            <w:tcW w:w="69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C6870" w14:textId="77777777" w:rsidR="00000000" w:rsidRDefault="00000000">
            <w:pPr>
              <w:jc w:val="left"/>
              <w:rPr>
                <w:rFonts w:ascii="Times New Roman" w:hAnsi="Times New Roman" w:hint="eastAsia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1.</w:t>
            </w:r>
            <w:r>
              <w:rPr>
                <w:rFonts w:ascii="Times New Roman" w:hAnsi="Times New Roman" w:hint="eastAsia"/>
                <w:sz w:val="20"/>
                <w:szCs w:val="20"/>
              </w:rPr>
              <w:t>指导青年教师张丽丽在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2013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年永州市初中青年教学教师资源应用与教学设计比赛中荣获一等奖。</w:t>
            </w:r>
          </w:p>
          <w:p w14:paraId="68DF9DA0" w14:textId="77777777" w:rsidR="00000000" w:rsidRDefault="00000000">
            <w:pPr>
              <w:jc w:val="left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2.</w:t>
            </w:r>
            <w:r>
              <w:rPr>
                <w:rFonts w:ascii="Times New Roman" w:hAnsi="Times New Roman" w:hint="eastAsia"/>
                <w:sz w:val="20"/>
                <w:szCs w:val="20"/>
              </w:rPr>
              <w:t>指导青年教师唐晓琼在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年初中青年数学教师教学比武中，荣获一等奖。</w:t>
            </w:r>
          </w:p>
        </w:tc>
      </w:tr>
      <w:tr w:rsidR="00000000" w14:paraId="46330BF2" w14:textId="77777777">
        <w:trPr>
          <w:cantSplit/>
          <w:trHeight w:hRule="exact" w:val="449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6D52D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支教时间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CDC6A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学校名称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0A9C6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任教学科</w:t>
            </w:r>
          </w:p>
        </w:tc>
        <w:tc>
          <w:tcPr>
            <w:tcW w:w="15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DCD8D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任教班级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34BAE" w14:textId="77777777" w:rsidR="00000000" w:rsidRDefault="00000000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B0131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98A5E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E229F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3482AEDC" w14:textId="77777777">
        <w:trPr>
          <w:cantSplit/>
          <w:trHeight w:hRule="exact" w:val="449"/>
          <w:jc w:val="center"/>
        </w:trPr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E291E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bCs/>
                <w:sz w:val="15"/>
                <w:szCs w:val="15"/>
              </w:rPr>
            </w:pP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1999.9-2003.9</w:t>
            </w:r>
          </w:p>
        </w:tc>
        <w:tc>
          <w:tcPr>
            <w:tcW w:w="194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C3472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bCs/>
                <w:sz w:val="15"/>
                <w:szCs w:val="15"/>
              </w:rPr>
            </w:pP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东安县大江口中学</w:t>
            </w:r>
          </w:p>
        </w:tc>
        <w:tc>
          <w:tcPr>
            <w:tcW w:w="168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4DD5E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 w:hint="eastAsia"/>
                <w:bCs/>
                <w:sz w:val="15"/>
                <w:szCs w:val="15"/>
              </w:rPr>
            </w:pP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数学</w:t>
            </w:r>
          </w:p>
        </w:tc>
        <w:tc>
          <w:tcPr>
            <w:tcW w:w="15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D44D4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bCs/>
                <w:sz w:val="15"/>
                <w:szCs w:val="15"/>
              </w:rPr>
            </w:pP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98</w:t>
            </w: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班、</w:t>
            </w: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104</w:t>
            </w: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班、</w:t>
            </w: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107</w:t>
            </w: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班、</w:t>
            </w: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108</w:t>
            </w: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班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63F27" w14:textId="77777777" w:rsidR="00000000" w:rsidRDefault="00000000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16F3F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58094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29A34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44BFBB9A" w14:textId="77777777">
        <w:trPr>
          <w:cantSplit/>
          <w:trHeight w:hRule="exact" w:val="449"/>
          <w:jc w:val="center"/>
        </w:trPr>
        <w:tc>
          <w:tcPr>
            <w:tcW w:w="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EC0A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bCs/>
                <w:sz w:val="15"/>
                <w:szCs w:val="15"/>
              </w:rPr>
            </w:pP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2003.9-2005.9</w:t>
            </w:r>
          </w:p>
        </w:tc>
        <w:tc>
          <w:tcPr>
            <w:tcW w:w="19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055D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bCs/>
                <w:sz w:val="15"/>
                <w:szCs w:val="15"/>
              </w:rPr>
            </w:pP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东安县水岭中学</w:t>
            </w:r>
          </w:p>
        </w:tc>
        <w:tc>
          <w:tcPr>
            <w:tcW w:w="16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906E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 w:hint="eastAsia"/>
                <w:bCs/>
                <w:sz w:val="15"/>
                <w:szCs w:val="15"/>
              </w:rPr>
            </w:pP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数学</w:t>
            </w:r>
          </w:p>
        </w:tc>
        <w:tc>
          <w:tcPr>
            <w:tcW w:w="150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CF63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bCs/>
                <w:sz w:val="15"/>
                <w:szCs w:val="15"/>
              </w:rPr>
            </w:pP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117</w:t>
            </w: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班、</w:t>
            </w: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118</w:t>
            </w: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班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DD384" w14:textId="77777777" w:rsidR="00000000" w:rsidRDefault="00000000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864E4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354ED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DB043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7043EE13" w14:textId="77777777">
        <w:trPr>
          <w:cantSplit/>
          <w:trHeight w:hRule="exact" w:val="449"/>
          <w:jc w:val="center"/>
        </w:trPr>
        <w:tc>
          <w:tcPr>
            <w:tcW w:w="60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E4CE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跨校评聘情况（符合跨校评聘条件且自愿竞聘人员填写）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26EDA" w14:textId="77777777" w:rsidR="00000000" w:rsidRDefault="00000000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38DFD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B1938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37248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711D96D3" w14:textId="77777777">
        <w:trPr>
          <w:cantSplit/>
          <w:trHeight w:hRule="exact" w:val="449"/>
          <w:jc w:val="center"/>
        </w:trPr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13866" w14:textId="77777777" w:rsidR="00000000" w:rsidRDefault="00000000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拟聘学校</w:t>
            </w:r>
          </w:p>
        </w:tc>
        <w:tc>
          <w:tcPr>
            <w:tcW w:w="187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D97AB" w14:textId="77777777" w:rsidR="00000000" w:rsidRDefault="00000000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拟聘学科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04347" w14:textId="77777777" w:rsidR="00000000" w:rsidRDefault="00000000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拟聘岗位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1D18F" w14:textId="77777777" w:rsidR="00000000" w:rsidRDefault="00000000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141D3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7248E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21A74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10BA37C7" w14:textId="77777777">
        <w:trPr>
          <w:cantSplit/>
          <w:trHeight w:hRule="exact" w:val="449"/>
          <w:jc w:val="center"/>
        </w:trPr>
        <w:tc>
          <w:tcPr>
            <w:tcW w:w="23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0FD2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87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A5CF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87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CAB7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1CA7D" w14:textId="77777777" w:rsidR="00000000" w:rsidRDefault="00000000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1E87C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0DD66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A71BD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1711215A" w14:textId="77777777">
        <w:trPr>
          <w:cantSplit/>
          <w:trHeight w:hRule="exact" w:val="359"/>
          <w:jc w:val="center"/>
        </w:trPr>
        <w:tc>
          <w:tcPr>
            <w:tcW w:w="6076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9825" w14:textId="77777777" w:rsidR="00000000" w:rsidRDefault="00000000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任现职以来继续教育情况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(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培训经历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)</w:t>
            </w:r>
          </w:p>
        </w:tc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BAEE3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教育教学水平或教学管理主要业绩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12670" w14:textId="77777777" w:rsidR="00000000" w:rsidRDefault="00000000">
            <w:pPr>
              <w:ind w:firstLineChars="150" w:firstLine="300"/>
              <w:jc w:val="left"/>
              <w:rPr>
                <w:rFonts w:ascii="Times New Roman" w:hAnsi="Times New Roman" w:hint="eastAsia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1.2018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年—</w:t>
            </w:r>
            <w:r>
              <w:rPr>
                <w:rFonts w:ascii="Times New Roman" w:hAnsi="Times New Roman" w:hint="eastAsia"/>
                <w:sz w:val="20"/>
                <w:szCs w:val="20"/>
              </w:rPr>
              <w:t>2019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年度，担任树德学校校长，初中部在全县期末统考中成绩综合排名排第二位，小学部在全县期末统考中成绩综合排名排第十二名，我所教的</w:t>
            </w:r>
            <w:r>
              <w:rPr>
                <w:rFonts w:ascii="Times New Roman" w:hAnsi="Times New Roman" w:hint="eastAsia"/>
                <w:sz w:val="20"/>
                <w:szCs w:val="20"/>
              </w:rPr>
              <w:t>1801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班数学在全校及格率和优秀率均排名第一。</w:t>
            </w:r>
          </w:p>
          <w:p w14:paraId="0D0C66CA" w14:textId="77777777" w:rsidR="00000000" w:rsidRDefault="00000000">
            <w:pPr>
              <w:ind w:firstLineChars="150" w:firstLine="300"/>
              <w:jc w:val="left"/>
              <w:rPr>
                <w:rFonts w:ascii="Times New Roman" w:hAnsi="Times New Roman" w:hint="eastAsia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2.2021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年，在崇德学校所教的</w:t>
            </w:r>
            <w:r>
              <w:rPr>
                <w:rFonts w:ascii="Times New Roman" w:hAnsi="Times New Roman" w:hint="eastAsia"/>
                <w:sz w:val="20"/>
                <w:szCs w:val="20"/>
              </w:rPr>
              <w:t>2105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班数学及格率为</w:t>
            </w:r>
            <w:r>
              <w:rPr>
                <w:rFonts w:ascii="Times New Roman" w:hAnsi="Times New Roman" w:hint="eastAsia"/>
                <w:sz w:val="20"/>
                <w:szCs w:val="20"/>
              </w:rPr>
              <w:t>100%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，优秀率为</w:t>
            </w:r>
            <w:r>
              <w:rPr>
                <w:rFonts w:ascii="Times New Roman" w:hAnsi="Times New Roman" w:hint="eastAsia"/>
                <w:sz w:val="20"/>
                <w:szCs w:val="20"/>
              </w:rPr>
              <w:t>98.39%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，所教的</w:t>
            </w:r>
            <w:r>
              <w:rPr>
                <w:rFonts w:ascii="Times New Roman" w:hAnsi="Times New Roman" w:hint="eastAsia"/>
                <w:sz w:val="20"/>
                <w:szCs w:val="20"/>
              </w:rPr>
              <w:t>2106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班数学及格率为</w:t>
            </w:r>
            <w:r>
              <w:rPr>
                <w:rFonts w:ascii="Times New Roman" w:hAnsi="Times New Roman" w:hint="eastAsia"/>
                <w:sz w:val="20"/>
                <w:szCs w:val="20"/>
              </w:rPr>
              <w:t>93.33%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，优秀率为</w:t>
            </w:r>
            <w:r>
              <w:rPr>
                <w:rFonts w:ascii="Times New Roman" w:hAnsi="Times New Roman" w:hint="eastAsia"/>
                <w:sz w:val="20"/>
                <w:szCs w:val="20"/>
              </w:rPr>
              <w:t>63.33%</w:t>
            </w:r>
            <w:r>
              <w:rPr>
                <w:rFonts w:ascii="Times New Roman" w:hAnsi="Times New Roman" w:hint="eastAsia"/>
                <w:sz w:val="20"/>
                <w:szCs w:val="20"/>
              </w:rPr>
              <w:t>。</w:t>
            </w:r>
          </w:p>
          <w:p w14:paraId="2FD00D87" w14:textId="77777777" w:rsidR="00000000" w:rsidRDefault="00000000">
            <w:pPr>
              <w:ind w:firstLineChars="150" w:firstLine="3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3.2022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年，在崇德学校所教的</w:t>
            </w:r>
            <w:r>
              <w:rPr>
                <w:rFonts w:ascii="Times New Roman" w:hAnsi="Times New Roman" w:hint="eastAsia"/>
                <w:sz w:val="20"/>
                <w:szCs w:val="20"/>
              </w:rPr>
              <w:t>2105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班数学及格率为</w:t>
            </w:r>
            <w:r>
              <w:rPr>
                <w:rFonts w:ascii="Times New Roman" w:hAnsi="Times New Roman" w:hint="eastAsia"/>
                <w:sz w:val="20"/>
                <w:szCs w:val="20"/>
              </w:rPr>
              <w:t>91.94%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，优秀率为</w:t>
            </w:r>
            <w:r>
              <w:rPr>
                <w:rFonts w:ascii="Times New Roman" w:hAnsi="Times New Roman" w:hint="eastAsia"/>
                <w:sz w:val="20"/>
                <w:szCs w:val="20"/>
              </w:rPr>
              <w:t>53.23%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，所教的</w:t>
            </w:r>
            <w:r>
              <w:rPr>
                <w:rFonts w:ascii="Times New Roman" w:hAnsi="Times New Roman" w:hint="eastAsia"/>
                <w:sz w:val="20"/>
                <w:szCs w:val="20"/>
              </w:rPr>
              <w:t>2106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班数学及格率为</w:t>
            </w:r>
            <w:r>
              <w:rPr>
                <w:rFonts w:ascii="Times New Roman" w:hAnsi="Times New Roman" w:hint="eastAsia"/>
                <w:sz w:val="20"/>
                <w:szCs w:val="20"/>
              </w:rPr>
              <w:t>61.40%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，优秀率为</w:t>
            </w:r>
            <w:r>
              <w:rPr>
                <w:rFonts w:ascii="Times New Roman" w:hAnsi="Times New Roman" w:hint="eastAsia"/>
                <w:sz w:val="20"/>
                <w:szCs w:val="20"/>
              </w:rPr>
              <w:t>15.79%</w:t>
            </w:r>
            <w:r>
              <w:rPr>
                <w:rFonts w:ascii="Times New Roman" w:hAnsi="Times New Roman" w:hint="eastAsia"/>
                <w:sz w:val="20"/>
                <w:szCs w:val="20"/>
              </w:rPr>
              <w:t>。</w:t>
            </w:r>
          </w:p>
          <w:p w14:paraId="5BA3CC15" w14:textId="77777777" w:rsidR="00000000" w:rsidRDefault="00000000">
            <w:pPr>
              <w:ind w:firstLineChars="150" w:firstLine="30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92BE1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学术水平和科研能力主要业绩</w:t>
            </w:r>
          </w:p>
        </w:tc>
        <w:tc>
          <w:tcPr>
            <w:tcW w:w="69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51FF1" w14:textId="77777777" w:rsidR="00000000" w:rsidRDefault="00000000">
            <w:pPr>
              <w:ind w:firstLineChars="150" w:firstLine="300"/>
              <w:jc w:val="left"/>
              <w:rPr>
                <w:rFonts w:ascii="Times New Roman" w:hAnsi="Times New Roman" w:hint="eastAsia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本人撰写调研报告《关于农村青年教师流失问题的调研报告》、《东安县学校共青团建设工作调研报告》为领导决策提供了参考。</w:t>
            </w:r>
          </w:p>
          <w:p w14:paraId="13574C27" w14:textId="77777777" w:rsidR="00000000" w:rsidRDefault="00000000">
            <w:pPr>
              <w:ind w:firstLineChars="150" w:firstLine="3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2015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年参与的微型课题研究《初中生生物课学习兴趣的激发策略研究》荣获一等奖。</w:t>
            </w:r>
          </w:p>
        </w:tc>
      </w:tr>
      <w:tr w:rsidR="00000000" w14:paraId="48AEA6BC" w14:textId="77777777">
        <w:trPr>
          <w:cantSplit/>
          <w:trHeight w:hRule="exact" w:val="449"/>
          <w:jc w:val="center"/>
        </w:trPr>
        <w:tc>
          <w:tcPr>
            <w:tcW w:w="15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9417B" w14:textId="77777777" w:rsidR="00000000" w:rsidRDefault="00000000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项目名称</w:t>
            </w:r>
          </w:p>
        </w:tc>
        <w:tc>
          <w:tcPr>
            <w:tcW w:w="11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1BF9C" w14:textId="77777777" w:rsidR="00000000" w:rsidRDefault="00000000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机构名称</w:t>
            </w:r>
          </w:p>
        </w:tc>
        <w:tc>
          <w:tcPr>
            <w:tcW w:w="11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098CB" w14:textId="77777777" w:rsidR="00000000" w:rsidRDefault="00000000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培训时间</w:t>
            </w:r>
          </w:p>
        </w:tc>
        <w:tc>
          <w:tcPr>
            <w:tcW w:w="112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26468" w14:textId="77777777" w:rsidR="00000000" w:rsidRDefault="00000000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考核成绩</w:t>
            </w:r>
          </w:p>
        </w:tc>
        <w:tc>
          <w:tcPr>
            <w:tcW w:w="11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2E09E" w14:textId="77777777" w:rsidR="00000000" w:rsidRDefault="00000000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培训结果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FEA8A" w14:textId="77777777" w:rsidR="00000000" w:rsidRDefault="00000000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55B25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657F6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930B7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42FC3285" w14:textId="77777777">
        <w:trPr>
          <w:cantSplit/>
          <w:trHeight w:hRule="exact" w:val="537"/>
          <w:jc w:val="center"/>
        </w:trPr>
        <w:tc>
          <w:tcPr>
            <w:tcW w:w="15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F545C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2020</w:t>
            </w:r>
            <w:r>
              <w:rPr>
                <w:rFonts w:ascii="Times New Roman" w:hAnsi="Times New Roman" w:hint="eastAsia"/>
                <w:sz w:val="15"/>
                <w:szCs w:val="15"/>
              </w:rPr>
              <w:t>年东安县中小学</w:t>
            </w:r>
            <w:r>
              <w:rPr>
                <w:rFonts w:ascii="Times New Roman" w:hAnsi="Times New Roman" w:hint="eastAsia"/>
                <w:sz w:val="15"/>
                <w:szCs w:val="15"/>
              </w:rPr>
              <w:t>(</w:t>
            </w:r>
            <w:r>
              <w:rPr>
                <w:rFonts w:ascii="Times New Roman" w:hAnsi="Times New Roman" w:hint="eastAsia"/>
                <w:sz w:val="15"/>
                <w:szCs w:val="15"/>
              </w:rPr>
              <w:t>幼儿园</w:t>
            </w:r>
            <w:r>
              <w:rPr>
                <w:rFonts w:ascii="Times New Roman" w:hAnsi="Times New Roman" w:hint="eastAsia"/>
                <w:sz w:val="15"/>
                <w:szCs w:val="15"/>
              </w:rPr>
              <w:t>)</w:t>
            </w:r>
            <w:r>
              <w:rPr>
                <w:rFonts w:ascii="Times New Roman" w:hAnsi="Times New Roman" w:hint="eastAsia"/>
                <w:sz w:val="15"/>
                <w:szCs w:val="15"/>
              </w:rPr>
              <w:t>师德师风专题网络研修培训</w:t>
            </w:r>
          </w:p>
        </w:tc>
        <w:tc>
          <w:tcPr>
            <w:tcW w:w="11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433FF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中国教师研修网</w:t>
            </w:r>
          </w:p>
        </w:tc>
        <w:tc>
          <w:tcPr>
            <w:tcW w:w="11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BB11A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2020</w:t>
            </w:r>
          </w:p>
        </w:tc>
        <w:tc>
          <w:tcPr>
            <w:tcW w:w="112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608D7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DE424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 w:hint="eastAsia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61039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92EB4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17A9E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9E754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3793A7D0" w14:textId="77777777">
        <w:trPr>
          <w:cantSplit/>
          <w:trHeight w:hRule="exact" w:val="537"/>
          <w:jc w:val="center"/>
        </w:trPr>
        <w:tc>
          <w:tcPr>
            <w:tcW w:w="15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AEA36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2021</w:t>
            </w:r>
            <w:r>
              <w:rPr>
                <w:rFonts w:ascii="Times New Roman" w:hAnsi="Times New Roman" w:hint="eastAsia"/>
                <w:sz w:val="15"/>
                <w:szCs w:val="15"/>
              </w:rPr>
              <w:t>年义务教育阶段特殊教育学校教材国家级师范培训</w:t>
            </w:r>
          </w:p>
        </w:tc>
        <w:tc>
          <w:tcPr>
            <w:tcW w:w="11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807E9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人民教育出版社</w:t>
            </w:r>
          </w:p>
        </w:tc>
        <w:tc>
          <w:tcPr>
            <w:tcW w:w="11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45DDE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2021</w:t>
            </w:r>
          </w:p>
        </w:tc>
        <w:tc>
          <w:tcPr>
            <w:tcW w:w="112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200E3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 w:hint="eastAsia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8EC3E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 w:hint="eastAsia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BCFF4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59DC8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2C8D6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FA903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00000" w14:paraId="7F4B26EF" w14:textId="77777777">
        <w:trPr>
          <w:cantSplit/>
          <w:trHeight w:hRule="exact" w:val="537"/>
          <w:jc w:val="center"/>
        </w:trPr>
        <w:tc>
          <w:tcPr>
            <w:tcW w:w="15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9BA98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暑假智慧中小学教师研修</w:t>
            </w:r>
          </w:p>
        </w:tc>
        <w:tc>
          <w:tcPr>
            <w:tcW w:w="11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81F80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湖南省中小学教师发展网</w:t>
            </w:r>
          </w:p>
        </w:tc>
        <w:tc>
          <w:tcPr>
            <w:tcW w:w="11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D59E0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2022</w:t>
            </w:r>
          </w:p>
        </w:tc>
        <w:tc>
          <w:tcPr>
            <w:tcW w:w="112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DC12F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 w:hint="eastAsia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2DF8" w14:textId="77777777" w:rsidR="00000000" w:rsidRDefault="00000000">
            <w:pPr>
              <w:spacing w:line="180" w:lineRule="exact"/>
              <w:jc w:val="center"/>
              <w:rPr>
                <w:rFonts w:ascii="Times New Roman" w:hAnsi="Times New Roman" w:hint="eastAsia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573B6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4E741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89629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56BF4" w14:textId="77777777" w:rsidR="00000000" w:rsidRDefault="00000000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14:paraId="0121A0FB" w14:textId="77777777" w:rsidR="00000000" w:rsidRDefault="00000000">
      <w:pPr>
        <w:spacing w:line="280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公示结果（有异议</w:t>
      </w:r>
      <w:r>
        <w:rPr>
          <w:rFonts w:ascii="Times New Roman" w:hAnsi="Times New Roman"/>
          <w:sz w:val="18"/>
          <w:szCs w:val="18"/>
        </w:rPr>
        <w:t>/</w:t>
      </w:r>
      <w:r>
        <w:rPr>
          <w:rFonts w:ascii="Times New Roman" w:hAnsi="Times New Roman"/>
          <w:sz w:val="18"/>
          <w:szCs w:val="18"/>
        </w:rPr>
        <w:t>无异议）：</w:t>
      </w:r>
    </w:p>
    <w:p w14:paraId="02295DEE" w14:textId="77777777" w:rsidR="00000000" w:rsidRDefault="00000000">
      <w:pPr>
        <w:spacing w:line="280" w:lineRule="exact"/>
        <w:jc w:val="center"/>
        <w:rPr>
          <w:rFonts w:ascii="Times New Roman" w:hAnsi="Times New Roman"/>
          <w:sz w:val="18"/>
          <w:szCs w:val="18"/>
        </w:rPr>
        <w:sectPr w:rsidR="00000000" w:rsidSect="00451E8D">
          <w:pgSz w:w="23814" w:h="16840" w:orient="landscape"/>
          <w:pgMar w:top="1157" w:right="1361" w:bottom="1157" w:left="1588" w:header="851" w:footer="851" w:gutter="0"/>
          <w:cols w:space="720"/>
          <w:docGrid w:linePitch="579" w:charSpace="-849"/>
        </w:sectPr>
      </w:pPr>
      <w:r>
        <w:rPr>
          <w:rFonts w:ascii="Times New Roman" w:hAnsi="Times New Roman"/>
          <w:sz w:val="18"/>
          <w:szCs w:val="18"/>
        </w:rPr>
        <w:t>单位（公章）：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</w:t>
      </w:r>
      <w:r>
        <w:rPr>
          <w:rFonts w:ascii="Times New Roman" w:hAnsi="Times New Roman"/>
          <w:sz w:val="18"/>
          <w:szCs w:val="18"/>
        </w:rPr>
        <w:t>单位审核责任人签名：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eastAsia="黑体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sz w:val="18"/>
          <w:szCs w:val="18"/>
        </w:rPr>
        <w:t xml:space="preserve">                                       </w:t>
      </w:r>
      <w:r>
        <w:rPr>
          <w:rFonts w:ascii="Times New Roman" w:hAnsi="Times New Roman"/>
          <w:sz w:val="18"/>
          <w:szCs w:val="18"/>
        </w:rPr>
        <w:t>填表日期：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>年</w:t>
      </w:r>
      <w:r>
        <w:rPr>
          <w:rFonts w:ascii="Times New Roman" w:hAnsi="Times New Roman"/>
          <w:sz w:val="18"/>
          <w:szCs w:val="18"/>
        </w:rPr>
        <w:t xml:space="preserve">    </w:t>
      </w:r>
      <w:r>
        <w:rPr>
          <w:rFonts w:ascii="Times New Roman" w:hAnsi="Times New Roman"/>
          <w:sz w:val="18"/>
          <w:szCs w:val="18"/>
        </w:rPr>
        <w:t>月</w:t>
      </w:r>
      <w:r>
        <w:rPr>
          <w:rFonts w:ascii="Times New Roman" w:hAnsi="Times New Roman"/>
          <w:sz w:val="18"/>
          <w:szCs w:val="18"/>
        </w:rPr>
        <w:t xml:space="preserve">    </w:t>
      </w:r>
      <w:r>
        <w:rPr>
          <w:rFonts w:ascii="Times New Roman" w:hAnsi="Times New Roman"/>
          <w:sz w:val="18"/>
          <w:szCs w:val="18"/>
        </w:rPr>
        <w:t>日</w:t>
      </w:r>
    </w:p>
    <w:p w14:paraId="08053567" w14:textId="77777777" w:rsidR="00451E8D" w:rsidRDefault="00451E8D"/>
    <w:sectPr w:rsidR="00451E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ljZDk4MTEwODJhMTVhZmUyOTY4Nzc0ZGQwZjFlZmUifQ=="/>
  </w:docVars>
  <w:rsids>
    <w:rsidRoot w:val="590A6960"/>
    <w:rsid w:val="00451E8D"/>
    <w:rsid w:val="00AF431C"/>
    <w:rsid w:val="1B3501FE"/>
    <w:rsid w:val="25FE400E"/>
    <w:rsid w:val="3B9C1EA7"/>
    <w:rsid w:val="4793207A"/>
    <w:rsid w:val="54A5285A"/>
    <w:rsid w:val="590A6960"/>
    <w:rsid w:val="7036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D15750"/>
  <w15:chartTrackingRefBased/>
  <w15:docId w15:val="{ECE80FFA-AF0E-4D36-816B-2865AF53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tongyan lei</cp:lastModifiedBy>
  <cp:revision>2</cp:revision>
  <dcterms:created xsi:type="dcterms:W3CDTF">2024-04-17T01:35:00Z</dcterms:created>
  <dcterms:modified xsi:type="dcterms:W3CDTF">2024-04-17T01:35:00Z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A98B3C463F6E4374A3615F0E751CEEF0_13</vt:lpwstr>
  </property>
</Properties>
</file>