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28" w:rsidRPr="000F4FCF" w:rsidRDefault="00F1630B" w:rsidP="000F4FCF">
      <w:pPr>
        <w:spacing w:line="600" w:lineRule="exact"/>
        <w:jc w:val="center"/>
        <w:rPr>
          <w:rFonts w:ascii="宋体" w:eastAsia="宋体" w:hAnsi="宋体"/>
          <w:b/>
          <w:bCs/>
          <w:color w:val="444444"/>
          <w:sz w:val="44"/>
          <w:szCs w:val="44"/>
        </w:rPr>
      </w:pPr>
      <w:r w:rsidRPr="000F4FCF">
        <w:rPr>
          <w:rFonts w:ascii="宋体" w:eastAsia="宋体" w:hAnsi="宋体" w:hint="eastAsia"/>
          <w:b/>
          <w:bCs/>
          <w:color w:val="444444"/>
          <w:sz w:val="44"/>
          <w:szCs w:val="44"/>
        </w:rPr>
        <w:t>湖南有色金属职业技术学院202</w:t>
      </w:r>
      <w:r w:rsidR="00066128" w:rsidRPr="000F4FCF">
        <w:rPr>
          <w:rFonts w:ascii="宋体" w:eastAsia="宋体" w:hAnsi="宋体"/>
          <w:b/>
          <w:bCs/>
          <w:color w:val="444444"/>
          <w:sz w:val="44"/>
          <w:szCs w:val="44"/>
        </w:rPr>
        <w:t>1</w:t>
      </w:r>
      <w:r w:rsidRPr="000F4FCF">
        <w:rPr>
          <w:rFonts w:ascii="宋体" w:eastAsia="宋体" w:hAnsi="宋体" w:hint="eastAsia"/>
          <w:b/>
          <w:bCs/>
          <w:color w:val="444444"/>
          <w:sz w:val="44"/>
          <w:szCs w:val="44"/>
        </w:rPr>
        <w:t>—202</w:t>
      </w:r>
      <w:r w:rsidR="00066128" w:rsidRPr="000F4FCF">
        <w:rPr>
          <w:rFonts w:ascii="宋体" w:eastAsia="宋体" w:hAnsi="宋体"/>
          <w:b/>
          <w:bCs/>
          <w:color w:val="444444"/>
          <w:sz w:val="44"/>
          <w:szCs w:val="44"/>
        </w:rPr>
        <w:t>2</w:t>
      </w:r>
    </w:p>
    <w:p w:rsidR="00DE389F" w:rsidRPr="000F4FCF" w:rsidRDefault="00F1630B" w:rsidP="000F4FCF">
      <w:pPr>
        <w:spacing w:line="600" w:lineRule="exact"/>
        <w:jc w:val="center"/>
        <w:rPr>
          <w:rFonts w:ascii="宋体" w:eastAsia="宋体" w:hAnsi="宋体"/>
          <w:b/>
          <w:bCs/>
          <w:color w:val="444444"/>
          <w:sz w:val="44"/>
          <w:szCs w:val="44"/>
        </w:rPr>
      </w:pPr>
      <w:r w:rsidRPr="000F4FCF">
        <w:rPr>
          <w:rFonts w:ascii="宋体" w:eastAsia="宋体" w:hAnsi="宋体" w:hint="eastAsia"/>
          <w:b/>
          <w:bCs/>
          <w:color w:val="444444"/>
          <w:sz w:val="44"/>
          <w:szCs w:val="44"/>
        </w:rPr>
        <w:t>学年信息公开年度报告</w:t>
      </w:r>
    </w:p>
    <w:p w:rsidR="00F1630B" w:rsidRPr="000F4FCF" w:rsidRDefault="00F1630B" w:rsidP="000F4FCF">
      <w:pPr>
        <w:spacing w:line="600" w:lineRule="exact"/>
        <w:rPr>
          <w:rFonts w:ascii="仿宋" w:eastAsia="仿宋" w:hAnsi="仿宋"/>
          <w:color w:val="444444"/>
          <w:sz w:val="32"/>
          <w:szCs w:val="32"/>
        </w:rPr>
      </w:pPr>
    </w:p>
    <w:p w:rsidR="00F1630B" w:rsidRPr="000F4FCF" w:rsidRDefault="00F1630B" w:rsidP="000F4FCF">
      <w:pPr>
        <w:pStyle w:val="a5"/>
        <w:spacing w:before="0" w:beforeAutospacing="0" w:after="0" w:afterAutospacing="0" w:line="600" w:lineRule="exact"/>
        <w:ind w:firstLineChars="200" w:firstLine="640"/>
        <w:rPr>
          <w:rFonts w:ascii="仿宋" w:eastAsia="仿宋" w:hAnsi="仿宋"/>
          <w:color w:val="000000" w:themeColor="text1"/>
          <w:sz w:val="32"/>
          <w:szCs w:val="32"/>
        </w:rPr>
      </w:pPr>
      <w:r w:rsidRPr="000F4FCF">
        <w:rPr>
          <w:rFonts w:ascii="仿宋" w:eastAsia="仿宋" w:hAnsi="仿宋" w:hint="eastAsia"/>
          <w:color w:val="000000" w:themeColor="text1"/>
          <w:sz w:val="32"/>
          <w:szCs w:val="32"/>
          <w:bdr w:val="none" w:sz="0" w:space="0" w:color="auto" w:frame="1"/>
        </w:rPr>
        <w:t>按照《高等学校信息公开办法》（中华人民共和国教育部令第2</w:t>
      </w:r>
      <w:r w:rsidRPr="000F4FCF">
        <w:rPr>
          <w:rFonts w:ascii="仿宋" w:eastAsia="仿宋" w:hAnsi="仿宋"/>
          <w:color w:val="000000" w:themeColor="text1"/>
          <w:sz w:val="32"/>
          <w:szCs w:val="32"/>
          <w:bdr w:val="none" w:sz="0" w:space="0" w:color="auto" w:frame="1"/>
        </w:rPr>
        <w:t>9</w:t>
      </w:r>
      <w:r w:rsidRPr="000F4FCF">
        <w:rPr>
          <w:rFonts w:ascii="仿宋" w:eastAsia="仿宋" w:hAnsi="仿宋" w:hint="eastAsia"/>
          <w:color w:val="000000" w:themeColor="text1"/>
          <w:sz w:val="32"/>
          <w:szCs w:val="32"/>
          <w:bdr w:val="none" w:sz="0" w:space="0" w:color="auto" w:frame="1"/>
        </w:rPr>
        <w:t>号）、《教育部关于公布&lt;高等学校信息公开事项清单&gt;的通知》（教办函〔2</w:t>
      </w:r>
      <w:r w:rsidRPr="000F4FCF">
        <w:rPr>
          <w:rFonts w:ascii="仿宋" w:eastAsia="仿宋" w:hAnsi="仿宋"/>
          <w:color w:val="000000" w:themeColor="text1"/>
          <w:sz w:val="32"/>
          <w:szCs w:val="32"/>
          <w:bdr w:val="none" w:sz="0" w:space="0" w:color="auto" w:frame="1"/>
        </w:rPr>
        <w:t>014</w:t>
      </w:r>
      <w:r w:rsidRPr="000F4FCF">
        <w:rPr>
          <w:rFonts w:ascii="仿宋" w:eastAsia="仿宋" w:hAnsi="仿宋" w:hint="eastAsia"/>
          <w:color w:val="000000" w:themeColor="text1"/>
          <w:sz w:val="32"/>
          <w:szCs w:val="32"/>
          <w:bdr w:val="none" w:sz="0" w:space="0" w:color="auto" w:frame="1"/>
        </w:rPr>
        <w:t>〕2</w:t>
      </w:r>
      <w:r w:rsidRPr="000F4FCF">
        <w:rPr>
          <w:rFonts w:ascii="仿宋" w:eastAsia="仿宋" w:hAnsi="仿宋"/>
          <w:color w:val="000000" w:themeColor="text1"/>
          <w:sz w:val="32"/>
          <w:szCs w:val="32"/>
          <w:bdr w:val="none" w:sz="0" w:space="0" w:color="auto" w:frame="1"/>
        </w:rPr>
        <w:t>3</w:t>
      </w:r>
      <w:r w:rsidRPr="000F4FCF">
        <w:rPr>
          <w:rFonts w:ascii="仿宋" w:eastAsia="仿宋" w:hAnsi="仿宋" w:hint="eastAsia"/>
          <w:color w:val="000000" w:themeColor="text1"/>
          <w:sz w:val="32"/>
          <w:szCs w:val="32"/>
          <w:bdr w:val="none" w:sz="0" w:space="0" w:color="auto" w:frame="1"/>
        </w:rPr>
        <w:t>号）、《教育部办公厅关于全面推进高校信息公开做好信息公开年度报告工作的通知》以及湖南省教育厅《关于做好202</w:t>
      </w:r>
      <w:r w:rsidRPr="000F4FCF">
        <w:rPr>
          <w:rFonts w:ascii="仿宋" w:eastAsia="仿宋" w:hAnsi="仿宋"/>
          <w:color w:val="000000" w:themeColor="text1"/>
          <w:sz w:val="32"/>
          <w:szCs w:val="32"/>
          <w:bdr w:val="none" w:sz="0" w:space="0" w:color="auto" w:frame="1"/>
        </w:rPr>
        <w:t>2</w:t>
      </w:r>
      <w:r w:rsidRPr="000F4FCF">
        <w:rPr>
          <w:rFonts w:ascii="仿宋" w:eastAsia="仿宋" w:hAnsi="仿宋" w:hint="eastAsia"/>
          <w:color w:val="000000" w:themeColor="text1"/>
          <w:sz w:val="32"/>
          <w:szCs w:val="32"/>
          <w:bdr w:val="none" w:sz="0" w:space="0" w:color="auto" w:frame="1"/>
        </w:rPr>
        <w:t>年高校信息公开年度报告工作的通知》要求，根据学院本学年信息公开</w:t>
      </w:r>
      <w:r w:rsidR="00A37B1D">
        <w:rPr>
          <w:rFonts w:ascii="仿宋" w:eastAsia="仿宋" w:hAnsi="仿宋" w:hint="eastAsia"/>
          <w:color w:val="000000" w:themeColor="text1"/>
          <w:sz w:val="32"/>
          <w:szCs w:val="32"/>
          <w:bdr w:val="none" w:sz="0" w:space="0" w:color="auto" w:frame="1"/>
        </w:rPr>
        <w:t>工作</w:t>
      </w:r>
      <w:r w:rsidRPr="000F4FCF">
        <w:rPr>
          <w:rFonts w:ascii="仿宋" w:eastAsia="仿宋" w:hAnsi="仿宋" w:hint="eastAsia"/>
          <w:color w:val="000000" w:themeColor="text1"/>
          <w:sz w:val="32"/>
          <w:szCs w:val="32"/>
          <w:bdr w:val="none" w:sz="0" w:space="0" w:color="auto" w:frame="1"/>
        </w:rPr>
        <w:t>执行情况，编制202</w:t>
      </w:r>
      <w:r w:rsidRPr="000F4FCF">
        <w:rPr>
          <w:rFonts w:ascii="仿宋" w:eastAsia="仿宋" w:hAnsi="仿宋"/>
          <w:color w:val="000000" w:themeColor="text1"/>
          <w:sz w:val="32"/>
          <w:szCs w:val="32"/>
          <w:bdr w:val="none" w:sz="0" w:space="0" w:color="auto" w:frame="1"/>
        </w:rPr>
        <w:t>1</w:t>
      </w:r>
      <w:r w:rsidRPr="000F4FCF">
        <w:rPr>
          <w:rFonts w:ascii="仿宋" w:eastAsia="仿宋" w:hAnsi="仿宋" w:hint="eastAsia"/>
          <w:color w:val="000000" w:themeColor="text1"/>
          <w:sz w:val="32"/>
          <w:szCs w:val="32"/>
          <w:bdr w:val="none" w:sz="0" w:space="0" w:color="auto" w:frame="1"/>
        </w:rPr>
        <w:t>-202</w:t>
      </w:r>
      <w:r w:rsidRPr="000F4FCF">
        <w:rPr>
          <w:rFonts w:ascii="仿宋" w:eastAsia="仿宋" w:hAnsi="仿宋"/>
          <w:color w:val="000000" w:themeColor="text1"/>
          <w:sz w:val="32"/>
          <w:szCs w:val="32"/>
          <w:bdr w:val="none" w:sz="0" w:space="0" w:color="auto" w:frame="1"/>
        </w:rPr>
        <w:t>2</w:t>
      </w:r>
      <w:r w:rsidRPr="000F4FCF">
        <w:rPr>
          <w:rFonts w:ascii="仿宋" w:eastAsia="仿宋" w:hAnsi="仿宋" w:hint="eastAsia"/>
          <w:color w:val="000000" w:themeColor="text1"/>
          <w:sz w:val="32"/>
          <w:szCs w:val="32"/>
          <w:bdr w:val="none" w:sz="0" w:space="0" w:color="auto" w:frame="1"/>
        </w:rPr>
        <w:t>学年湖南有色金属职业技术学院信息公开工作年度报告。本报告中所列数据的统计期限自202</w:t>
      </w:r>
      <w:r w:rsidR="003A2CFF" w:rsidRPr="000F4FCF">
        <w:rPr>
          <w:rFonts w:ascii="仿宋" w:eastAsia="仿宋" w:hAnsi="仿宋"/>
          <w:color w:val="000000" w:themeColor="text1"/>
          <w:sz w:val="32"/>
          <w:szCs w:val="32"/>
          <w:bdr w:val="none" w:sz="0" w:space="0" w:color="auto" w:frame="1"/>
        </w:rPr>
        <w:t>1</w:t>
      </w:r>
      <w:r w:rsidRPr="000F4FCF">
        <w:rPr>
          <w:rFonts w:ascii="仿宋" w:eastAsia="仿宋" w:hAnsi="仿宋" w:hint="eastAsia"/>
          <w:color w:val="000000" w:themeColor="text1"/>
          <w:sz w:val="32"/>
          <w:szCs w:val="32"/>
          <w:bdr w:val="none" w:sz="0" w:space="0" w:color="auto" w:frame="1"/>
        </w:rPr>
        <w:t>年9月1日起至202</w:t>
      </w:r>
      <w:r w:rsidR="003A2CFF" w:rsidRPr="000F4FCF">
        <w:rPr>
          <w:rFonts w:ascii="仿宋" w:eastAsia="仿宋" w:hAnsi="仿宋"/>
          <w:color w:val="000000" w:themeColor="text1"/>
          <w:sz w:val="32"/>
          <w:szCs w:val="32"/>
          <w:bdr w:val="none" w:sz="0" w:space="0" w:color="auto" w:frame="1"/>
        </w:rPr>
        <w:t>2</w:t>
      </w:r>
      <w:r w:rsidRPr="000F4FCF">
        <w:rPr>
          <w:rFonts w:ascii="仿宋" w:eastAsia="仿宋" w:hAnsi="仿宋" w:hint="eastAsia"/>
          <w:color w:val="000000" w:themeColor="text1"/>
          <w:sz w:val="32"/>
          <w:szCs w:val="32"/>
          <w:bdr w:val="none" w:sz="0" w:space="0" w:color="auto" w:frame="1"/>
        </w:rPr>
        <w:t>年8月31日止。</w:t>
      </w:r>
    </w:p>
    <w:p w:rsidR="00F1630B" w:rsidRPr="000F4FCF" w:rsidRDefault="00F1630B" w:rsidP="000F4FCF">
      <w:pPr>
        <w:pStyle w:val="a5"/>
        <w:spacing w:before="0" w:beforeAutospacing="0" w:after="0" w:afterAutospacing="0" w:line="600" w:lineRule="exact"/>
        <w:ind w:firstLineChars="200" w:firstLine="640"/>
        <w:rPr>
          <w:rFonts w:ascii="黑体" w:eastAsia="黑体" w:hAnsi="黑体"/>
          <w:b/>
          <w:bCs/>
          <w:color w:val="000000" w:themeColor="text1"/>
          <w:sz w:val="32"/>
          <w:szCs w:val="32"/>
        </w:rPr>
      </w:pPr>
      <w:r w:rsidRPr="000F4FCF">
        <w:rPr>
          <w:rStyle w:val="a6"/>
          <w:rFonts w:ascii="黑体" w:eastAsia="黑体" w:hAnsi="黑体" w:hint="eastAsia"/>
          <w:b w:val="0"/>
          <w:bCs w:val="0"/>
          <w:color w:val="000000" w:themeColor="text1"/>
          <w:sz w:val="32"/>
          <w:szCs w:val="32"/>
          <w:bdr w:val="none" w:sz="0" w:space="0" w:color="auto" w:frame="1"/>
        </w:rPr>
        <w:t>一、概述</w:t>
      </w:r>
    </w:p>
    <w:p w:rsidR="00F1630B" w:rsidRPr="000F4FCF" w:rsidRDefault="00F1630B" w:rsidP="000F4FCF">
      <w:pPr>
        <w:spacing w:line="600" w:lineRule="exact"/>
        <w:ind w:firstLineChars="200" w:firstLine="640"/>
        <w:rPr>
          <w:rFonts w:ascii="仿宋" w:eastAsia="仿宋" w:hAnsi="仿宋"/>
          <w:sz w:val="32"/>
          <w:szCs w:val="32"/>
        </w:rPr>
      </w:pPr>
      <w:r w:rsidRPr="000F4FCF">
        <w:rPr>
          <w:rFonts w:ascii="仿宋" w:eastAsia="仿宋" w:hAnsi="仿宋" w:hint="eastAsia"/>
          <w:sz w:val="32"/>
          <w:szCs w:val="32"/>
        </w:rPr>
        <w:t>202</w:t>
      </w:r>
      <w:r w:rsidR="00163B5B" w:rsidRPr="000F4FCF">
        <w:rPr>
          <w:rFonts w:ascii="仿宋" w:eastAsia="仿宋" w:hAnsi="仿宋"/>
          <w:sz w:val="32"/>
          <w:szCs w:val="32"/>
        </w:rPr>
        <w:t>1</w:t>
      </w:r>
      <w:r w:rsidRPr="000F4FCF">
        <w:rPr>
          <w:rFonts w:ascii="仿宋" w:eastAsia="仿宋" w:hAnsi="仿宋" w:hint="eastAsia"/>
          <w:sz w:val="32"/>
          <w:szCs w:val="32"/>
        </w:rPr>
        <w:t>-202</w:t>
      </w:r>
      <w:r w:rsidR="003A2CFF" w:rsidRPr="000F4FCF">
        <w:rPr>
          <w:rFonts w:ascii="仿宋" w:eastAsia="仿宋" w:hAnsi="仿宋"/>
          <w:sz w:val="32"/>
          <w:szCs w:val="32"/>
        </w:rPr>
        <w:t>2</w:t>
      </w:r>
      <w:r w:rsidRPr="000F4FCF">
        <w:rPr>
          <w:rFonts w:ascii="仿宋" w:eastAsia="仿宋" w:hAnsi="仿宋" w:hint="eastAsia"/>
          <w:sz w:val="32"/>
          <w:szCs w:val="32"/>
        </w:rPr>
        <w:t>学年，学院</w:t>
      </w:r>
      <w:r w:rsidR="0041259E" w:rsidRPr="000F4FCF">
        <w:rPr>
          <w:rFonts w:ascii="仿宋" w:eastAsia="仿宋" w:hAnsi="仿宋" w:hint="eastAsia"/>
          <w:sz w:val="32"/>
          <w:szCs w:val="32"/>
        </w:rPr>
        <w:t>深入学习贯彻习近平新时代中国特色社会主义思想，全面贯彻党的十九大和十九届历次全会精神，</w:t>
      </w:r>
      <w:r w:rsidR="00532418" w:rsidRPr="000F4FCF">
        <w:rPr>
          <w:rFonts w:ascii="仿宋" w:eastAsia="仿宋" w:hAnsi="仿宋" w:hint="eastAsia"/>
          <w:sz w:val="32"/>
          <w:szCs w:val="32"/>
        </w:rPr>
        <w:t>全面落实“以公开为常态，不公开为例外”的信息公开工作原则，探索</w:t>
      </w:r>
      <w:r w:rsidR="005B5EE6" w:rsidRPr="000F4FCF">
        <w:rPr>
          <w:rFonts w:ascii="仿宋" w:eastAsia="仿宋" w:hAnsi="仿宋" w:hint="eastAsia"/>
          <w:sz w:val="32"/>
          <w:szCs w:val="32"/>
        </w:rPr>
        <w:t>创新公开形式，</w:t>
      </w:r>
      <w:r w:rsidR="00532418" w:rsidRPr="000F4FCF">
        <w:rPr>
          <w:rFonts w:ascii="仿宋" w:eastAsia="仿宋" w:hAnsi="仿宋" w:hint="eastAsia"/>
          <w:sz w:val="32"/>
          <w:szCs w:val="32"/>
        </w:rPr>
        <w:t>积极</w:t>
      </w:r>
      <w:r w:rsidR="005B5EE6" w:rsidRPr="000F4FCF">
        <w:rPr>
          <w:rFonts w:ascii="仿宋" w:eastAsia="仿宋" w:hAnsi="仿宋" w:hint="eastAsia"/>
          <w:sz w:val="32"/>
          <w:szCs w:val="32"/>
        </w:rPr>
        <w:t>完善公开制度，</w:t>
      </w:r>
      <w:r w:rsidR="00532418" w:rsidRPr="000F4FCF">
        <w:rPr>
          <w:rFonts w:ascii="仿宋" w:eastAsia="仿宋" w:hAnsi="仿宋" w:hint="eastAsia"/>
          <w:sz w:val="32"/>
          <w:szCs w:val="32"/>
        </w:rPr>
        <w:t>不断</w:t>
      </w:r>
      <w:r w:rsidR="0041259E" w:rsidRPr="000F4FCF">
        <w:rPr>
          <w:rFonts w:ascii="仿宋" w:eastAsia="仿宋" w:hAnsi="仿宋" w:hint="eastAsia"/>
          <w:sz w:val="32"/>
          <w:szCs w:val="32"/>
        </w:rPr>
        <w:t>提高信息公开工作质量，提升</w:t>
      </w:r>
      <w:r w:rsidR="00434540" w:rsidRPr="000F4FCF">
        <w:rPr>
          <w:rFonts w:ascii="仿宋" w:eastAsia="仿宋" w:hAnsi="仿宋" w:hint="eastAsia"/>
          <w:sz w:val="32"/>
          <w:szCs w:val="32"/>
        </w:rPr>
        <w:t>政务</w:t>
      </w:r>
      <w:r w:rsidR="0041259E" w:rsidRPr="000F4FCF">
        <w:rPr>
          <w:rFonts w:ascii="仿宋" w:eastAsia="仿宋" w:hAnsi="仿宋" w:hint="eastAsia"/>
          <w:sz w:val="32"/>
          <w:szCs w:val="32"/>
        </w:rPr>
        <w:t>服务水平，</w:t>
      </w:r>
      <w:r w:rsidR="00532418" w:rsidRPr="000F4FCF">
        <w:rPr>
          <w:rFonts w:ascii="仿宋" w:eastAsia="仿宋" w:hAnsi="仿宋" w:hint="eastAsia"/>
          <w:sz w:val="32"/>
          <w:szCs w:val="32"/>
        </w:rPr>
        <w:t>全面推进信息公开工作做实做细、有序开展</w:t>
      </w:r>
      <w:r w:rsidRPr="000F4FCF">
        <w:rPr>
          <w:rFonts w:ascii="仿宋" w:eastAsia="仿宋" w:hAnsi="仿宋" w:hint="eastAsia"/>
          <w:sz w:val="32"/>
          <w:szCs w:val="32"/>
        </w:rPr>
        <w:t>。</w:t>
      </w:r>
    </w:p>
    <w:p w:rsidR="002F6A24" w:rsidRPr="000F4FCF" w:rsidRDefault="002F6A24" w:rsidP="000F4FCF">
      <w:pPr>
        <w:pStyle w:val="a8"/>
        <w:numPr>
          <w:ilvl w:val="0"/>
          <w:numId w:val="1"/>
        </w:numPr>
        <w:spacing w:line="600" w:lineRule="exact"/>
        <w:ind w:firstLineChars="0"/>
        <w:rPr>
          <w:rFonts w:ascii="楷体" w:eastAsia="楷体" w:hAnsi="楷体"/>
          <w:b/>
          <w:bCs/>
          <w:sz w:val="32"/>
          <w:szCs w:val="32"/>
        </w:rPr>
      </w:pPr>
      <w:r w:rsidRPr="000F4FCF">
        <w:rPr>
          <w:rFonts w:ascii="楷体" w:eastAsia="楷体" w:hAnsi="楷体" w:hint="eastAsia"/>
          <w:b/>
          <w:bCs/>
          <w:sz w:val="32"/>
          <w:szCs w:val="32"/>
        </w:rPr>
        <w:t>加强组织领导</w:t>
      </w:r>
      <w:r w:rsidR="00532418" w:rsidRPr="000F4FCF">
        <w:rPr>
          <w:rFonts w:ascii="楷体" w:eastAsia="楷体" w:hAnsi="楷体" w:hint="eastAsia"/>
          <w:b/>
          <w:bCs/>
          <w:sz w:val="32"/>
          <w:szCs w:val="32"/>
        </w:rPr>
        <w:t>，细化工作职责</w:t>
      </w:r>
    </w:p>
    <w:p w:rsidR="002F6A24" w:rsidRDefault="002F6A24" w:rsidP="000F4FCF">
      <w:pPr>
        <w:spacing w:line="600" w:lineRule="exact"/>
        <w:ind w:firstLineChars="200" w:firstLine="640"/>
        <w:rPr>
          <w:rFonts w:ascii="仿宋" w:eastAsia="仿宋" w:hAnsi="仿宋"/>
          <w:sz w:val="32"/>
          <w:szCs w:val="32"/>
        </w:rPr>
      </w:pPr>
      <w:r w:rsidRPr="000F4FCF">
        <w:rPr>
          <w:rFonts w:ascii="仿宋" w:eastAsia="仿宋" w:hAnsi="仿宋" w:hint="eastAsia"/>
          <w:sz w:val="32"/>
          <w:szCs w:val="32"/>
        </w:rPr>
        <w:t>学院充分发挥信息公开工作领导小组的指导作用，统筹规划，</w:t>
      </w:r>
      <w:r w:rsidR="00532418" w:rsidRPr="000F4FCF">
        <w:rPr>
          <w:rFonts w:ascii="仿宋" w:eastAsia="仿宋" w:hAnsi="仿宋" w:hint="eastAsia"/>
          <w:sz w:val="32"/>
          <w:szCs w:val="32"/>
        </w:rPr>
        <w:t>细化分工</w:t>
      </w:r>
      <w:r w:rsidRPr="000F4FCF">
        <w:rPr>
          <w:rFonts w:ascii="仿宋" w:eastAsia="仿宋" w:hAnsi="仿宋" w:hint="eastAsia"/>
          <w:sz w:val="32"/>
          <w:szCs w:val="32"/>
        </w:rPr>
        <w:t>。加强重点领域信息的主动公开，完善依申请公开的流程，根据</w:t>
      </w:r>
      <w:r w:rsidR="000F4FCF" w:rsidRPr="000F4FCF">
        <w:rPr>
          <w:rFonts w:ascii="仿宋" w:eastAsia="仿宋" w:hAnsi="仿宋" w:hint="eastAsia"/>
          <w:sz w:val="32"/>
          <w:szCs w:val="32"/>
        </w:rPr>
        <w:t>《</w:t>
      </w:r>
      <w:r w:rsidRPr="000F4FCF">
        <w:rPr>
          <w:rFonts w:ascii="仿宋" w:eastAsia="仿宋" w:hAnsi="仿宋" w:hint="eastAsia"/>
          <w:sz w:val="32"/>
          <w:szCs w:val="32"/>
        </w:rPr>
        <w:t>清单</w:t>
      </w:r>
      <w:r w:rsidR="000F4FCF" w:rsidRPr="000F4FCF">
        <w:rPr>
          <w:rFonts w:ascii="仿宋" w:eastAsia="仿宋" w:hAnsi="仿宋" w:hint="eastAsia"/>
          <w:sz w:val="32"/>
          <w:szCs w:val="32"/>
        </w:rPr>
        <w:t>事项公开情况表》</w:t>
      </w:r>
      <w:r w:rsidRPr="000F4FCF">
        <w:rPr>
          <w:rFonts w:ascii="仿宋" w:eastAsia="仿宋" w:hAnsi="仿宋" w:hint="eastAsia"/>
          <w:sz w:val="32"/>
          <w:szCs w:val="32"/>
        </w:rPr>
        <w:t>落实落细</w:t>
      </w:r>
      <w:r w:rsidR="000F4FCF" w:rsidRPr="000F4FCF">
        <w:rPr>
          <w:rFonts w:ascii="仿宋" w:eastAsia="仿宋" w:hAnsi="仿宋" w:hint="eastAsia"/>
          <w:sz w:val="32"/>
          <w:szCs w:val="32"/>
        </w:rPr>
        <w:t>任务</w:t>
      </w:r>
      <w:r w:rsidR="000F4FCF" w:rsidRPr="000F4FCF">
        <w:rPr>
          <w:rFonts w:ascii="仿宋" w:eastAsia="仿宋" w:hAnsi="仿宋" w:hint="eastAsia"/>
          <w:sz w:val="32"/>
          <w:szCs w:val="32"/>
        </w:rPr>
        <w:lastRenderedPageBreak/>
        <w:t>与</w:t>
      </w:r>
      <w:r w:rsidRPr="000F4FCF">
        <w:rPr>
          <w:rFonts w:ascii="仿宋" w:eastAsia="仿宋" w:hAnsi="仿宋" w:hint="eastAsia"/>
          <w:sz w:val="32"/>
          <w:szCs w:val="32"/>
        </w:rPr>
        <w:t>职责</w:t>
      </w:r>
      <w:r w:rsidR="000F4FCF" w:rsidRPr="000F4FCF">
        <w:rPr>
          <w:rFonts w:ascii="仿宋" w:eastAsia="仿宋" w:hAnsi="仿宋" w:hint="eastAsia"/>
          <w:sz w:val="32"/>
          <w:szCs w:val="32"/>
        </w:rPr>
        <w:t>，不断推进</w:t>
      </w:r>
      <w:r w:rsidR="00A37B1D">
        <w:rPr>
          <w:rFonts w:ascii="仿宋" w:eastAsia="仿宋" w:hAnsi="仿宋" w:hint="eastAsia"/>
          <w:sz w:val="32"/>
          <w:szCs w:val="32"/>
        </w:rPr>
        <w:t>信息</w:t>
      </w:r>
      <w:r w:rsidR="000F4FCF" w:rsidRPr="000F4FCF">
        <w:rPr>
          <w:rFonts w:ascii="仿宋" w:eastAsia="仿宋" w:hAnsi="仿宋" w:hint="eastAsia"/>
          <w:sz w:val="32"/>
          <w:szCs w:val="32"/>
        </w:rPr>
        <w:t>公开工作制度化、程序化和规范化。</w:t>
      </w:r>
    </w:p>
    <w:p w:rsidR="000F4FCF" w:rsidRPr="000F4FCF" w:rsidRDefault="000F4FCF" w:rsidP="000F4FCF">
      <w:pPr>
        <w:spacing w:line="600" w:lineRule="exact"/>
        <w:ind w:firstLineChars="200" w:firstLine="643"/>
        <w:rPr>
          <w:rFonts w:ascii="楷体" w:eastAsia="楷体" w:hAnsi="楷体"/>
          <w:b/>
          <w:bCs/>
          <w:sz w:val="32"/>
          <w:szCs w:val="32"/>
        </w:rPr>
      </w:pPr>
      <w:r w:rsidRPr="000F4FCF">
        <w:rPr>
          <w:rFonts w:ascii="楷体" w:eastAsia="楷体" w:hAnsi="楷体" w:hint="eastAsia"/>
          <w:b/>
          <w:bCs/>
          <w:sz w:val="32"/>
          <w:szCs w:val="32"/>
        </w:rPr>
        <w:t>（二）依托平台资源，拓宽公开渠道</w:t>
      </w:r>
    </w:p>
    <w:p w:rsidR="00F1630B" w:rsidRPr="00000F61" w:rsidRDefault="000F4FCF" w:rsidP="00000F61">
      <w:pPr>
        <w:ind w:firstLineChars="200" w:firstLine="640"/>
        <w:rPr>
          <w:rFonts w:ascii="仿宋" w:eastAsia="仿宋" w:hAnsi="仿宋"/>
          <w:sz w:val="32"/>
          <w:szCs w:val="32"/>
        </w:rPr>
      </w:pPr>
      <w:r w:rsidRPr="00000F61">
        <w:rPr>
          <w:rFonts w:ascii="仿宋" w:eastAsia="仿宋" w:hAnsi="仿宋" w:hint="eastAsia"/>
          <w:sz w:val="32"/>
          <w:szCs w:val="32"/>
        </w:rPr>
        <w:t>学院通过官方网站（包括各子网站）</w:t>
      </w:r>
      <w:r w:rsidR="00F1630B" w:rsidRPr="00000F61">
        <w:rPr>
          <w:rFonts w:ascii="仿宋" w:eastAsia="仿宋" w:hAnsi="仿宋" w:hint="eastAsia"/>
          <w:sz w:val="32"/>
          <w:szCs w:val="32"/>
        </w:rPr>
        <w:t>、OA系统公开发布</w:t>
      </w:r>
      <w:r w:rsidRPr="00000F61">
        <w:rPr>
          <w:rFonts w:ascii="仿宋" w:eastAsia="仿宋" w:hAnsi="仿宋" w:hint="eastAsia"/>
          <w:sz w:val="32"/>
          <w:szCs w:val="32"/>
        </w:rPr>
        <w:t>招生、招聘、招标、收费、考试、财务运行等相关重要、重大信息；借助学校各类会议及文件流转，及时广泛传达学院的新发展、新变化及重要工作、重大决策</w:t>
      </w:r>
      <w:r w:rsidR="00D35E9F">
        <w:rPr>
          <w:rFonts w:ascii="仿宋" w:eastAsia="仿宋" w:hAnsi="仿宋" w:hint="eastAsia"/>
          <w:sz w:val="32"/>
          <w:szCs w:val="32"/>
        </w:rPr>
        <w:t>；</w:t>
      </w:r>
      <w:r w:rsidRPr="00000F61">
        <w:rPr>
          <w:rFonts w:ascii="仿宋" w:eastAsia="仿宋" w:hAnsi="仿宋" w:hint="eastAsia"/>
          <w:sz w:val="32"/>
          <w:szCs w:val="32"/>
        </w:rPr>
        <w:t>通过宣传栏和LED电子显示屏、校园广播等媒介发布信息，扩大</w:t>
      </w:r>
      <w:r w:rsidR="00D611EF">
        <w:rPr>
          <w:rFonts w:ascii="仿宋" w:eastAsia="仿宋" w:hAnsi="仿宋" w:hint="eastAsia"/>
          <w:sz w:val="32"/>
          <w:szCs w:val="32"/>
        </w:rPr>
        <w:t>学院</w:t>
      </w:r>
      <w:r w:rsidRPr="00000F61">
        <w:rPr>
          <w:rFonts w:ascii="仿宋" w:eastAsia="仿宋" w:hAnsi="仿宋" w:hint="eastAsia"/>
          <w:sz w:val="32"/>
          <w:szCs w:val="32"/>
        </w:rPr>
        <w:t>信息公开的覆盖面</w:t>
      </w:r>
      <w:r w:rsidR="00000F61" w:rsidRPr="00000F61">
        <w:rPr>
          <w:rFonts w:ascii="仿宋" w:eastAsia="仿宋" w:hAnsi="仿宋"/>
          <w:sz w:val="32"/>
          <w:szCs w:val="32"/>
        </w:rPr>
        <w:t>；</w:t>
      </w:r>
      <w:r w:rsidR="00F1630B" w:rsidRPr="00000F61">
        <w:rPr>
          <w:rFonts w:ascii="仿宋" w:eastAsia="仿宋" w:hAnsi="仿宋" w:hint="eastAsia"/>
          <w:sz w:val="32"/>
          <w:szCs w:val="32"/>
        </w:rPr>
        <w:t>积极使用</w:t>
      </w:r>
      <w:r w:rsidR="00000F61" w:rsidRPr="00000F61">
        <w:rPr>
          <w:rFonts w:ascii="仿宋" w:eastAsia="仿宋" w:hAnsi="仿宋" w:hint="eastAsia"/>
          <w:sz w:val="32"/>
          <w:szCs w:val="32"/>
        </w:rPr>
        <w:t>微信、QQ群、公众号、今日校园等新媒体公众平台</w:t>
      </w:r>
      <w:r w:rsidR="00F1630B" w:rsidRPr="00000F61">
        <w:rPr>
          <w:rFonts w:ascii="仿宋" w:eastAsia="仿宋" w:hAnsi="仿宋" w:hint="eastAsia"/>
          <w:sz w:val="32"/>
          <w:szCs w:val="32"/>
        </w:rPr>
        <w:t>发放通知和通报重大事件。截至202</w:t>
      </w:r>
      <w:r w:rsidR="00163B5B" w:rsidRPr="00000F61">
        <w:rPr>
          <w:rFonts w:ascii="仿宋" w:eastAsia="仿宋" w:hAnsi="仿宋"/>
          <w:sz w:val="32"/>
          <w:szCs w:val="32"/>
        </w:rPr>
        <w:t>2</w:t>
      </w:r>
      <w:r w:rsidR="00F1630B" w:rsidRPr="00000F61">
        <w:rPr>
          <w:rFonts w:ascii="仿宋" w:eastAsia="仿宋" w:hAnsi="仿宋" w:hint="eastAsia"/>
          <w:sz w:val="32"/>
          <w:szCs w:val="32"/>
        </w:rPr>
        <w:t>年8月31日，学院信息公开各项工作运行正常，信息公开咨询、申请以及答复工作均得到了顺利开展。</w:t>
      </w:r>
    </w:p>
    <w:p w:rsidR="00F1630B" w:rsidRPr="00000F61" w:rsidRDefault="00F1630B" w:rsidP="000F4FCF">
      <w:pPr>
        <w:pStyle w:val="a5"/>
        <w:spacing w:before="0" w:beforeAutospacing="0" w:after="0" w:afterAutospacing="0" w:line="600" w:lineRule="exact"/>
        <w:ind w:firstLine="570"/>
        <w:rPr>
          <w:rFonts w:ascii="黑体" w:eastAsia="黑体" w:hAnsi="黑体"/>
          <w:b/>
          <w:bCs/>
          <w:color w:val="000000" w:themeColor="text1"/>
          <w:sz w:val="32"/>
          <w:szCs w:val="32"/>
        </w:rPr>
      </w:pPr>
      <w:r w:rsidRPr="00000F61">
        <w:rPr>
          <w:rStyle w:val="a6"/>
          <w:rFonts w:ascii="黑体" w:eastAsia="黑体" w:hAnsi="黑体" w:hint="eastAsia"/>
          <w:b w:val="0"/>
          <w:bCs w:val="0"/>
          <w:color w:val="000000" w:themeColor="text1"/>
          <w:sz w:val="32"/>
          <w:szCs w:val="32"/>
          <w:bdr w:val="none" w:sz="0" w:space="0" w:color="auto" w:frame="1"/>
        </w:rPr>
        <w:t>二、主动公开情况</w:t>
      </w:r>
    </w:p>
    <w:p w:rsidR="00F1630B" w:rsidRPr="00B21A37" w:rsidRDefault="00F1630B" w:rsidP="00B21A37">
      <w:pPr>
        <w:ind w:firstLineChars="200" w:firstLine="640"/>
        <w:rPr>
          <w:rFonts w:ascii="仿宋" w:eastAsia="仿宋" w:hAnsi="仿宋"/>
          <w:sz w:val="32"/>
          <w:szCs w:val="32"/>
        </w:rPr>
      </w:pPr>
      <w:r w:rsidRPr="00B21A37">
        <w:rPr>
          <w:rFonts w:ascii="仿宋" w:eastAsia="仿宋" w:hAnsi="仿宋" w:hint="eastAsia"/>
          <w:sz w:val="32"/>
          <w:szCs w:val="32"/>
        </w:rPr>
        <w:t>202</w:t>
      </w:r>
      <w:r w:rsidR="003A2CFF" w:rsidRPr="00B21A37">
        <w:rPr>
          <w:rFonts w:ascii="仿宋" w:eastAsia="仿宋" w:hAnsi="仿宋"/>
          <w:sz w:val="32"/>
          <w:szCs w:val="32"/>
        </w:rPr>
        <w:t>1</w:t>
      </w:r>
      <w:r w:rsidRPr="00B21A37">
        <w:rPr>
          <w:rFonts w:ascii="仿宋" w:eastAsia="仿宋" w:hAnsi="仿宋" w:hint="eastAsia"/>
          <w:sz w:val="32"/>
          <w:szCs w:val="32"/>
        </w:rPr>
        <w:t>-202</w:t>
      </w:r>
      <w:r w:rsidR="003A2CFF" w:rsidRPr="00B21A37">
        <w:rPr>
          <w:rFonts w:ascii="仿宋" w:eastAsia="仿宋" w:hAnsi="仿宋"/>
          <w:sz w:val="32"/>
          <w:szCs w:val="32"/>
        </w:rPr>
        <w:t>2</w:t>
      </w:r>
      <w:r w:rsidRPr="00B21A37">
        <w:rPr>
          <w:rFonts w:ascii="仿宋" w:eastAsia="仿宋" w:hAnsi="仿宋" w:hint="eastAsia"/>
          <w:sz w:val="32"/>
          <w:szCs w:val="32"/>
        </w:rPr>
        <w:t>学年，学校主动通过</w:t>
      </w:r>
      <w:r w:rsidR="00D611EF">
        <w:rPr>
          <w:rFonts w:ascii="仿宋" w:eastAsia="仿宋" w:hAnsi="仿宋" w:hint="eastAsia"/>
          <w:sz w:val="32"/>
          <w:szCs w:val="32"/>
        </w:rPr>
        <w:t>官方</w:t>
      </w:r>
      <w:r w:rsidRPr="00B21A37">
        <w:rPr>
          <w:rFonts w:ascii="仿宋" w:eastAsia="仿宋" w:hAnsi="仿宋" w:hint="eastAsia"/>
          <w:sz w:val="32"/>
          <w:szCs w:val="32"/>
        </w:rPr>
        <w:t>网站、OA系统、QQ群、</w:t>
      </w:r>
      <w:r w:rsidR="00B21A37">
        <w:rPr>
          <w:rFonts w:ascii="仿宋" w:eastAsia="仿宋" w:hAnsi="仿宋" w:hint="eastAsia"/>
          <w:sz w:val="32"/>
          <w:szCs w:val="32"/>
        </w:rPr>
        <w:t>微信</w:t>
      </w:r>
      <w:r w:rsidRPr="00B21A37">
        <w:rPr>
          <w:rFonts w:ascii="仿宋" w:eastAsia="仿宋" w:hAnsi="仿宋" w:hint="eastAsia"/>
          <w:sz w:val="32"/>
          <w:szCs w:val="32"/>
        </w:rPr>
        <w:t>公众号</w:t>
      </w:r>
      <w:r w:rsidR="00000F61" w:rsidRPr="00B21A37">
        <w:rPr>
          <w:rFonts w:ascii="仿宋" w:eastAsia="仿宋" w:hAnsi="仿宋" w:hint="eastAsia"/>
          <w:sz w:val="32"/>
          <w:szCs w:val="32"/>
        </w:rPr>
        <w:t>等平台</w:t>
      </w:r>
      <w:r w:rsidR="00D35E9F">
        <w:rPr>
          <w:rFonts w:ascii="仿宋" w:eastAsia="仿宋" w:hAnsi="仿宋" w:hint="eastAsia"/>
          <w:sz w:val="32"/>
          <w:szCs w:val="32"/>
        </w:rPr>
        <w:t>，以</w:t>
      </w:r>
      <w:r w:rsidR="00000F61" w:rsidRPr="00B21A37">
        <w:rPr>
          <w:rFonts w:ascii="仿宋" w:eastAsia="仿宋" w:hAnsi="仿宋" w:hint="eastAsia"/>
          <w:sz w:val="32"/>
          <w:szCs w:val="32"/>
        </w:rPr>
        <w:t>及</w:t>
      </w:r>
      <w:r w:rsidRPr="00B21A37">
        <w:rPr>
          <w:rFonts w:ascii="仿宋" w:eastAsia="仿宋" w:hAnsi="仿宋" w:hint="eastAsia"/>
          <w:sz w:val="32"/>
          <w:szCs w:val="32"/>
        </w:rPr>
        <w:t>文件、会议等形式向</w:t>
      </w:r>
      <w:r w:rsidR="00B21A37">
        <w:rPr>
          <w:rFonts w:ascii="仿宋" w:eastAsia="仿宋" w:hAnsi="仿宋" w:hint="eastAsia"/>
          <w:sz w:val="32"/>
          <w:szCs w:val="32"/>
        </w:rPr>
        <w:t>校内外</w:t>
      </w:r>
      <w:r w:rsidRPr="00B21A37">
        <w:rPr>
          <w:rFonts w:ascii="仿宋" w:eastAsia="仿宋" w:hAnsi="仿宋" w:hint="eastAsia"/>
          <w:sz w:val="32"/>
          <w:szCs w:val="32"/>
        </w:rPr>
        <w:t>公开</w:t>
      </w:r>
      <w:r w:rsidR="00000F61" w:rsidRPr="00B21A37">
        <w:rPr>
          <w:rFonts w:ascii="仿宋" w:eastAsia="仿宋" w:hAnsi="仿宋" w:hint="eastAsia"/>
          <w:sz w:val="32"/>
          <w:szCs w:val="32"/>
        </w:rPr>
        <w:t>各项</w:t>
      </w:r>
      <w:r w:rsidRPr="00B21A37">
        <w:rPr>
          <w:rFonts w:ascii="仿宋" w:eastAsia="仿宋" w:hAnsi="仿宋" w:hint="eastAsia"/>
          <w:sz w:val="32"/>
          <w:szCs w:val="32"/>
        </w:rPr>
        <w:t>信息。</w:t>
      </w:r>
      <w:bookmarkStart w:id="0" w:name="_Hlk119597937"/>
      <w:r w:rsidR="00000F61" w:rsidRPr="00B21A37">
        <w:rPr>
          <w:rFonts w:ascii="仿宋" w:eastAsia="仿宋" w:hAnsi="仿宋" w:hint="eastAsia"/>
          <w:sz w:val="32"/>
          <w:szCs w:val="32"/>
        </w:rPr>
        <w:t>其中，</w:t>
      </w:r>
      <w:r w:rsidR="00D35E9F">
        <w:rPr>
          <w:rFonts w:ascii="仿宋" w:eastAsia="仿宋" w:hAnsi="仿宋" w:hint="eastAsia"/>
          <w:sz w:val="32"/>
          <w:szCs w:val="32"/>
        </w:rPr>
        <w:t>通过</w:t>
      </w:r>
      <w:r w:rsidRPr="00B21A37">
        <w:rPr>
          <w:rFonts w:ascii="仿宋" w:eastAsia="仿宋" w:hAnsi="仿宋" w:hint="eastAsia"/>
          <w:sz w:val="32"/>
          <w:szCs w:val="32"/>
        </w:rPr>
        <w:t>学校官网</w:t>
      </w:r>
      <w:r w:rsidR="00163B5B" w:rsidRPr="00B21A37">
        <w:rPr>
          <w:rFonts w:ascii="仿宋" w:eastAsia="仿宋" w:hAnsi="仿宋" w:hint="eastAsia"/>
          <w:sz w:val="32"/>
          <w:szCs w:val="32"/>
        </w:rPr>
        <w:t>（含</w:t>
      </w:r>
      <w:r w:rsidR="00D85DE2" w:rsidRPr="00B21A37">
        <w:rPr>
          <w:rFonts w:ascii="仿宋" w:eastAsia="仿宋" w:hAnsi="仿宋" w:hint="eastAsia"/>
          <w:sz w:val="32"/>
          <w:szCs w:val="32"/>
        </w:rPr>
        <w:t>全</w:t>
      </w:r>
      <w:r w:rsidR="00163B5B" w:rsidRPr="00B21A37">
        <w:rPr>
          <w:rFonts w:ascii="仿宋" w:eastAsia="仿宋" w:hAnsi="仿宋" w:hint="eastAsia"/>
          <w:sz w:val="32"/>
          <w:szCs w:val="32"/>
        </w:rPr>
        <w:t>部子网站）</w:t>
      </w:r>
      <w:r w:rsidRPr="00B21A37">
        <w:rPr>
          <w:rFonts w:ascii="仿宋" w:eastAsia="仿宋" w:hAnsi="仿宋" w:hint="eastAsia"/>
          <w:sz w:val="32"/>
          <w:szCs w:val="32"/>
        </w:rPr>
        <w:t>发布综合新闻</w:t>
      </w:r>
      <w:r w:rsidR="00163B5B" w:rsidRPr="00B21A37">
        <w:rPr>
          <w:rFonts w:ascii="仿宋" w:eastAsia="仿宋" w:hAnsi="仿宋" w:hint="eastAsia"/>
          <w:sz w:val="32"/>
          <w:szCs w:val="32"/>
        </w:rPr>
        <w:t>5</w:t>
      </w:r>
      <w:r w:rsidR="00163B5B" w:rsidRPr="00B21A37">
        <w:rPr>
          <w:rFonts w:ascii="仿宋" w:eastAsia="仿宋" w:hAnsi="仿宋"/>
          <w:sz w:val="32"/>
          <w:szCs w:val="32"/>
        </w:rPr>
        <w:t>47</w:t>
      </w:r>
      <w:r w:rsidRPr="00B21A37">
        <w:rPr>
          <w:rFonts w:ascii="仿宋" w:eastAsia="仿宋" w:hAnsi="仿宋" w:hint="eastAsia"/>
          <w:sz w:val="32"/>
          <w:szCs w:val="32"/>
        </w:rPr>
        <w:t>条；</w:t>
      </w:r>
      <w:r w:rsidR="00D35E9F">
        <w:rPr>
          <w:rFonts w:ascii="仿宋" w:eastAsia="仿宋" w:hAnsi="仿宋" w:hint="eastAsia"/>
          <w:sz w:val="32"/>
          <w:szCs w:val="32"/>
        </w:rPr>
        <w:t>通过</w:t>
      </w:r>
      <w:r w:rsidRPr="00B21A37">
        <w:rPr>
          <w:rFonts w:ascii="仿宋" w:eastAsia="仿宋" w:hAnsi="仿宋" w:hint="eastAsia"/>
          <w:sz w:val="32"/>
          <w:szCs w:val="32"/>
        </w:rPr>
        <w:t>学院官</w:t>
      </w:r>
      <w:r w:rsidR="00163B5B" w:rsidRPr="00B21A37">
        <w:rPr>
          <w:rFonts w:ascii="仿宋" w:eastAsia="仿宋" w:hAnsi="仿宋" w:hint="eastAsia"/>
          <w:sz w:val="32"/>
          <w:szCs w:val="32"/>
        </w:rPr>
        <w:t>方</w:t>
      </w:r>
      <w:r w:rsidRPr="00B21A37">
        <w:rPr>
          <w:rFonts w:ascii="仿宋" w:eastAsia="仿宋" w:hAnsi="仿宋" w:hint="eastAsia"/>
          <w:sz w:val="32"/>
          <w:szCs w:val="32"/>
        </w:rPr>
        <w:t>微</w:t>
      </w:r>
      <w:r w:rsidR="00163B5B" w:rsidRPr="00B21A37">
        <w:rPr>
          <w:rFonts w:ascii="仿宋" w:eastAsia="仿宋" w:hAnsi="仿宋" w:hint="eastAsia"/>
          <w:sz w:val="32"/>
          <w:szCs w:val="32"/>
        </w:rPr>
        <w:t>信</w:t>
      </w:r>
      <w:r w:rsidR="00D15A16">
        <w:rPr>
          <w:rFonts w:ascii="仿宋" w:eastAsia="仿宋" w:hAnsi="仿宋" w:hint="eastAsia"/>
          <w:sz w:val="32"/>
          <w:szCs w:val="32"/>
        </w:rPr>
        <w:t>公众号</w:t>
      </w:r>
      <w:r w:rsidRPr="00B21A37">
        <w:rPr>
          <w:rFonts w:ascii="仿宋" w:eastAsia="仿宋" w:hAnsi="仿宋" w:hint="eastAsia"/>
          <w:sz w:val="32"/>
          <w:szCs w:val="32"/>
        </w:rPr>
        <w:t>推送信息</w:t>
      </w:r>
      <w:r w:rsidR="00163B5B" w:rsidRPr="00B21A37">
        <w:rPr>
          <w:rFonts w:ascii="仿宋" w:eastAsia="仿宋" w:hAnsi="仿宋" w:hint="eastAsia"/>
          <w:sz w:val="32"/>
          <w:szCs w:val="32"/>
        </w:rPr>
        <w:t>1</w:t>
      </w:r>
      <w:r w:rsidR="00163B5B" w:rsidRPr="00B21A37">
        <w:rPr>
          <w:rFonts w:ascii="仿宋" w:eastAsia="仿宋" w:hAnsi="仿宋"/>
          <w:sz w:val="32"/>
          <w:szCs w:val="32"/>
        </w:rPr>
        <w:t>04</w:t>
      </w:r>
      <w:r w:rsidRPr="00B21A37">
        <w:rPr>
          <w:rFonts w:ascii="仿宋" w:eastAsia="仿宋" w:hAnsi="仿宋" w:hint="eastAsia"/>
          <w:sz w:val="32"/>
          <w:szCs w:val="32"/>
        </w:rPr>
        <w:t>期（条）。</w:t>
      </w:r>
      <w:bookmarkEnd w:id="0"/>
      <w:r w:rsidR="00D35E9F">
        <w:rPr>
          <w:rFonts w:ascii="仿宋" w:eastAsia="仿宋" w:hAnsi="仿宋" w:hint="eastAsia"/>
          <w:sz w:val="32"/>
          <w:szCs w:val="32"/>
        </w:rPr>
        <w:t>主要</w:t>
      </w:r>
      <w:r w:rsidR="00D85DE2" w:rsidRPr="00B21A37">
        <w:rPr>
          <w:rFonts w:ascii="仿宋" w:eastAsia="仿宋" w:hAnsi="仿宋" w:hint="eastAsia"/>
          <w:sz w:val="32"/>
          <w:szCs w:val="32"/>
        </w:rPr>
        <w:t>内容有：</w:t>
      </w:r>
    </w:p>
    <w:p w:rsidR="00D85DE2" w:rsidRPr="00B21A37" w:rsidRDefault="00F1630B" w:rsidP="00B21A37">
      <w:pPr>
        <w:ind w:firstLineChars="200" w:firstLine="640"/>
        <w:rPr>
          <w:rFonts w:ascii="仿宋" w:eastAsia="仿宋" w:hAnsi="仿宋"/>
          <w:sz w:val="32"/>
          <w:szCs w:val="32"/>
        </w:rPr>
      </w:pPr>
      <w:r w:rsidRPr="00B21A37">
        <w:rPr>
          <w:rFonts w:ascii="仿宋" w:eastAsia="仿宋" w:hAnsi="仿宋" w:hint="eastAsia"/>
          <w:sz w:val="32"/>
          <w:szCs w:val="32"/>
        </w:rPr>
        <w:t>1</w:t>
      </w:r>
      <w:r w:rsidR="00D85DE2" w:rsidRPr="00B21A37">
        <w:rPr>
          <w:rFonts w:ascii="仿宋" w:eastAsia="仿宋" w:hAnsi="仿宋" w:hint="eastAsia"/>
          <w:sz w:val="32"/>
          <w:szCs w:val="32"/>
        </w:rPr>
        <w:t>.学院</w:t>
      </w:r>
      <w:r w:rsidRPr="00B21A37">
        <w:rPr>
          <w:rFonts w:ascii="仿宋" w:eastAsia="仿宋" w:hAnsi="仿宋" w:hint="eastAsia"/>
          <w:sz w:val="32"/>
          <w:szCs w:val="32"/>
        </w:rPr>
        <w:t>基本信息。</w:t>
      </w:r>
      <w:r w:rsidR="00B21A37">
        <w:rPr>
          <w:rFonts w:ascii="仿宋" w:eastAsia="仿宋" w:hAnsi="仿宋" w:hint="eastAsia"/>
          <w:sz w:val="32"/>
          <w:szCs w:val="32"/>
        </w:rPr>
        <w:t>包括</w:t>
      </w:r>
      <w:r w:rsidRPr="00B21A37">
        <w:rPr>
          <w:rFonts w:ascii="仿宋" w:eastAsia="仿宋" w:hAnsi="仿宋" w:hint="eastAsia"/>
          <w:sz w:val="32"/>
          <w:szCs w:val="32"/>
        </w:rPr>
        <w:t>学校概况、历史沿革、学院领导、校徽校训、</w:t>
      </w:r>
      <w:r w:rsidR="00B21A37">
        <w:rPr>
          <w:rFonts w:ascii="仿宋" w:eastAsia="仿宋" w:hAnsi="仿宋" w:hint="eastAsia"/>
          <w:sz w:val="32"/>
          <w:szCs w:val="32"/>
        </w:rPr>
        <w:t>学院文化、</w:t>
      </w:r>
      <w:r w:rsidRPr="00B21A37">
        <w:rPr>
          <w:rFonts w:ascii="仿宋" w:eastAsia="仿宋" w:hAnsi="仿宋" w:hint="eastAsia"/>
          <w:sz w:val="32"/>
          <w:szCs w:val="32"/>
        </w:rPr>
        <w:t>机构设置、学院联系方式等。</w:t>
      </w:r>
    </w:p>
    <w:p w:rsidR="00F1630B" w:rsidRDefault="00D85DE2" w:rsidP="006F6D5E">
      <w:pPr>
        <w:ind w:firstLineChars="200" w:firstLine="640"/>
        <w:rPr>
          <w:rFonts w:ascii="仿宋" w:eastAsia="仿宋" w:hAnsi="仿宋"/>
          <w:sz w:val="32"/>
          <w:szCs w:val="32"/>
        </w:rPr>
      </w:pPr>
      <w:r w:rsidRPr="00B21A37">
        <w:rPr>
          <w:rFonts w:ascii="仿宋" w:eastAsia="仿宋" w:hAnsi="仿宋"/>
          <w:sz w:val="32"/>
          <w:szCs w:val="32"/>
        </w:rPr>
        <w:t>2.</w:t>
      </w:r>
      <w:r w:rsidRPr="00B21A37">
        <w:rPr>
          <w:rFonts w:ascii="仿宋" w:eastAsia="仿宋" w:hAnsi="仿宋" w:hint="eastAsia"/>
          <w:sz w:val="32"/>
          <w:szCs w:val="32"/>
        </w:rPr>
        <w:t>学院规章制度</w:t>
      </w:r>
      <w:r w:rsidR="006F6D5E">
        <w:rPr>
          <w:rFonts w:ascii="仿宋" w:eastAsia="仿宋" w:hAnsi="仿宋" w:hint="eastAsia"/>
          <w:sz w:val="32"/>
          <w:szCs w:val="32"/>
        </w:rPr>
        <w:t>、重要文件</w:t>
      </w:r>
      <w:r w:rsidRPr="00B21A37">
        <w:rPr>
          <w:rFonts w:ascii="仿宋" w:eastAsia="仿宋" w:hAnsi="仿宋" w:hint="eastAsia"/>
          <w:sz w:val="32"/>
          <w:szCs w:val="32"/>
        </w:rPr>
        <w:t>。</w:t>
      </w:r>
      <w:r w:rsidR="00D35E9F">
        <w:rPr>
          <w:rFonts w:ascii="仿宋" w:eastAsia="仿宋" w:hAnsi="仿宋" w:hint="eastAsia"/>
          <w:sz w:val="32"/>
          <w:szCs w:val="32"/>
        </w:rPr>
        <w:t>通过学院</w:t>
      </w:r>
      <w:r w:rsidR="00D15A16">
        <w:rPr>
          <w:rFonts w:ascii="仿宋" w:eastAsia="仿宋" w:hAnsi="仿宋" w:hint="eastAsia"/>
          <w:sz w:val="32"/>
          <w:szCs w:val="32"/>
        </w:rPr>
        <w:t>官方网站</w:t>
      </w:r>
      <w:r w:rsidR="00D35E9F">
        <w:rPr>
          <w:rFonts w:ascii="仿宋" w:eastAsia="仿宋" w:hAnsi="仿宋" w:hint="eastAsia"/>
          <w:sz w:val="32"/>
          <w:szCs w:val="32"/>
        </w:rPr>
        <w:t>发布了</w:t>
      </w:r>
      <w:r w:rsidR="00F1630B" w:rsidRPr="00B21A37">
        <w:rPr>
          <w:rFonts w:ascii="仿宋" w:eastAsia="仿宋" w:hAnsi="仿宋" w:hint="eastAsia"/>
          <w:sz w:val="32"/>
          <w:szCs w:val="32"/>
        </w:rPr>
        <w:t>章程、</w:t>
      </w:r>
      <w:r w:rsidRPr="00B21A37">
        <w:rPr>
          <w:rFonts w:ascii="仿宋" w:eastAsia="仿宋" w:hAnsi="仿宋" w:hint="eastAsia"/>
          <w:sz w:val="32"/>
          <w:szCs w:val="32"/>
        </w:rPr>
        <w:t>制度汇编</w:t>
      </w:r>
      <w:r w:rsidR="00D15A16">
        <w:rPr>
          <w:rFonts w:ascii="仿宋" w:eastAsia="仿宋" w:hAnsi="仿宋" w:hint="eastAsia"/>
          <w:sz w:val="32"/>
          <w:szCs w:val="32"/>
        </w:rPr>
        <w:t>等规范性文件</w:t>
      </w:r>
      <w:r w:rsidR="00F1630B" w:rsidRPr="00B21A37">
        <w:rPr>
          <w:rFonts w:ascii="仿宋" w:eastAsia="仿宋" w:hAnsi="仿宋" w:hint="eastAsia"/>
          <w:sz w:val="32"/>
          <w:szCs w:val="32"/>
        </w:rPr>
        <w:t>。</w:t>
      </w:r>
    </w:p>
    <w:p w:rsidR="00D15A16" w:rsidRPr="00B21A37" w:rsidRDefault="00D15A16" w:rsidP="006F6D5E">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学院重大事项和决策。通过党委会、院长办公会、教</w:t>
      </w:r>
      <w:r>
        <w:rPr>
          <w:rFonts w:ascii="仿宋" w:eastAsia="仿宋" w:hAnsi="仿宋" w:hint="eastAsia"/>
          <w:sz w:val="32"/>
          <w:szCs w:val="32"/>
        </w:rPr>
        <w:lastRenderedPageBreak/>
        <w:t>代会、中层干部会等会议研讨并通过了</w:t>
      </w:r>
      <w:r w:rsidRPr="00B21A37">
        <w:rPr>
          <w:rFonts w:ascii="仿宋" w:eastAsia="仿宋" w:hAnsi="仿宋" w:hint="eastAsia"/>
          <w:sz w:val="32"/>
          <w:szCs w:val="32"/>
        </w:rPr>
        <w:t>“十四五”发展规划、行政工作报告、财务工作报告、年度工作计划、重点工作安排等</w:t>
      </w:r>
      <w:r>
        <w:rPr>
          <w:rFonts w:ascii="仿宋" w:eastAsia="仿宋" w:hAnsi="仿宋" w:hint="eastAsia"/>
          <w:sz w:val="32"/>
          <w:szCs w:val="32"/>
        </w:rPr>
        <w:t>重大事项和重要决策。</w:t>
      </w:r>
    </w:p>
    <w:p w:rsidR="00F1630B" w:rsidRPr="00B21A37" w:rsidRDefault="00D15A16" w:rsidP="006F6D5E">
      <w:pPr>
        <w:ind w:firstLineChars="200" w:firstLine="640"/>
        <w:rPr>
          <w:rFonts w:ascii="仿宋" w:eastAsia="仿宋" w:hAnsi="仿宋"/>
          <w:sz w:val="32"/>
          <w:szCs w:val="32"/>
        </w:rPr>
      </w:pPr>
      <w:r>
        <w:rPr>
          <w:rFonts w:ascii="仿宋" w:eastAsia="仿宋" w:hAnsi="仿宋"/>
          <w:sz w:val="32"/>
          <w:szCs w:val="32"/>
        </w:rPr>
        <w:t>4</w:t>
      </w:r>
      <w:r w:rsidR="006F6D5E">
        <w:rPr>
          <w:rFonts w:ascii="仿宋" w:eastAsia="仿宋" w:hAnsi="仿宋"/>
          <w:sz w:val="32"/>
          <w:szCs w:val="32"/>
        </w:rPr>
        <w:t>.</w:t>
      </w:r>
      <w:r w:rsidR="00F1630B" w:rsidRPr="00B21A37">
        <w:rPr>
          <w:rFonts w:ascii="仿宋" w:eastAsia="仿宋" w:hAnsi="仿宋" w:hint="eastAsia"/>
          <w:sz w:val="32"/>
          <w:szCs w:val="32"/>
        </w:rPr>
        <w:t>招生考试信息。通过招生网站</w:t>
      </w:r>
      <w:r w:rsidR="00D85DE2" w:rsidRPr="00B21A37">
        <w:rPr>
          <w:rFonts w:ascii="仿宋" w:eastAsia="仿宋" w:hAnsi="仿宋" w:hint="eastAsia"/>
          <w:sz w:val="32"/>
          <w:szCs w:val="32"/>
        </w:rPr>
        <w:t>、</w:t>
      </w:r>
      <w:r w:rsidR="00F1630B" w:rsidRPr="00B21A37">
        <w:rPr>
          <w:rFonts w:ascii="仿宋" w:eastAsia="仿宋" w:hAnsi="仿宋" w:hint="eastAsia"/>
          <w:sz w:val="32"/>
          <w:szCs w:val="32"/>
        </w:rPr>
        <w:t>微信、招生简章、宣传展板和广告等多种媒介公布招生章程、招生办法</w:t>
      </w:r>
      <w:r w:rsidR="006F6D5E">
        <w:rPr>
          <w:rFonts w:ascii="仿宋" w:eastAsia="仿宋" w:hAnsi="仿宋" w:hint="eastAsia"/>
          <w:sz w:val="32"/>
          <w:szCs w:val="32"/>
        </w:rPr>
        <w:t>、</w:t>
      </w:r>
      <w:r w:rsidR="00F1630B" w:rsidRPr="00B21A37">
        <w:rPr>
          <w:rFonts w:ascii="仿宋" w:eastAsia="仿宋" w:hAnsi="仿宋" w:hint="eastAsia"/>
          <w:sz w:val="32"/>
          <w:szCs w:val="32"/>
        </w:rPr>
        <w:t>招生计划</w:t>
      </w:r>
      <w:r w:rsidR="006F6D5E">
        <w:rPr>
          <w:rFonts w:ascii="仿宋" w:eastAsia="仿宋" w:hAnsi="仿宋" w:hint="eastAsia"/>
          <w:sz w:val="32"/>
          <w:szCs w:val="32"/>
        </w:rPr>
        <w:t>、</w:t>
      </w:r>
      <w:r w:rsidR="00F1630B" w:rsidRPr="00B21A37">
        <w:rPr>
          <w:rFonts w:ascii="仿宋" w:eastAsia="仿宋" w:hAnsi="仿宋" w:hint="eastAsia"/>
          <w:sz w:val="32"/>
          <w:szCs w:val="32"/>
        </w:rPr>
        <w:t>单招考试成绩、拟录取名单</w:t>
      </w:r>
      <w:r w:rsidR="006F6D5E" w:rsidRPr="00B21A37">
        <w:rPr>
          <w:rFonts w:ascii="仿宋" w:eastAsia="仿宋" w:hAnsi="仿宋" w:hint="eastAsia"/>
          <w:sz w:val="32"/>
          <w:szCs w:val="32"/>
        </w:rPr>
        <w:t>及考生申诉渠道</w:t>
      </w:r>
      <w:r w:rsidR="006F6D5E">
        <w:rPr>
          <w:rFonts w:ascii="仿宋" w:eastAsia="仿宋" w:hAnsi="仿宋" w:hint="eastAsia"/>
          <w:sz w:val="32"/>
          <w:szCs w:val="32"/>
        </w:rPr>
        <w:t>等</w:t>
      </w:r>
      <w:r w:rsidR="00F1630B" w:rsidRPr="00B21A37">
        <w:rPr>
          <w:rFonts w:ascii="仿宋" w:eastAsia="仿宋" w:hAnsi="仿宋" w:hint="eastAsia"/>
          <w:sz w:val="32"/>
          <w:szCs w:val="32"/>
        </w:rPr>
        <w:t>。</w:t>
      </w:r>
    </w:p>
    <w:p w:rsidR="00F1630B" w:rsidRPr="00B21A37" w:rsidRDefault="00D15A16" w:rsidP="0083191B">
      <w:pPr>
        <w:ind w:firstLineChars="200" w:firstLine="640"/>
        <w:rPr>
          <w:rFonts w:ascii="仿宋" w:eastAsia="仿宋" w:hAnsi="仿宋"/>
          <w:sz w:val="32"/>
          <w:szCs w:val="32"/>
        </w:rPr>
      </w:pPr>
      <w:r>
        <w:rPr>
          <w:rFonts w:ascii="仿宋" w:eastAsia="仿宋" w:hAnsi="仿宋"/>
          <w:sz w:val="32"/>
          <w:szCs w:val="32"/>
        </w:rPr>
        <w:t>5</w:t>
      </w:r>
      <w:r w:rsidR="00F1630B" w:rsidRPr="00B21A37">
        <w:rPr>
          <w:rFonts w:ascii="仿宋" w:eastAsia="仿宋" w:hAnsi="仿宋" w:hint="eastAsia"/>
          <w:sz w:val="32"/>
          <w:szCs w:val="32"/>
        </w:rPr>
        <w:t>．财务</w:t>
      </w:r>
      <w:r w:rsidR="00C4436C" w:rsidRPr="00B21A37">
        <w:rPr>
          <w:rFonts w:ascii="仿宋" w:eastAsia="仿宋" w:hAnsi="仿宋" w:hint="eastAsia"/>
          <w:sz w:val="32"/>
          <w:szCs w:val="32"/>
        </w:rPr>
        <w:t>管理</w:t>
      </w:r>
      <w:r w:rsidR="00F1630B" w:rsidRPr="00B21A37">
        <w:rPr>
          <w:rFonts w:ascii="仿宋" w:eastAsia="仿宋" w:hAnsi="仿宋" w:hint="eastAsia"/>
          <w:sz w:val="32"/>
          <w:szCs w:val="32"/>
        </w:rPr>
        <w:t>信息。通过教职工代表大会发布</w:t>
      </w:r>
      <w:r w:rsidR="00000F61" w:rsidRPr="00B21A37">
        <w:rPr>
          <w:rFonts w:ascii="仿宋" w:eastAsia="仿宋" w:hAnsi="仿宋" w:hint="eastAsia"/>
          <w:sz w:val="32"/>
          <w:szCs w:val="32"/>
        </w:rPr>
        <w:t>学院</w:t>
      </w:r>
      <w:r w:rsidR="00F1630B" w:rsidRPr="00B21A37">
        <w:rPr>
          <w:rFonts w:ascii="仿宋" w:eastAsia="仿宋" w:hAnsi="仿宋" w:hint="eastAsia"/>
          <w:sz w:val="32"/>
          <w:szCs w:val="32"/>
        </w:rPr>
        <w:t>年度财务报告</w:t>
      </w:r>
      <w:r w:rsidR="00243F27" w:rsidRPr="00B21A37">
        <w:rPr>
          <w:rFonts w:ascii="仿宋" w:eastAsia="仿宋" w:hAnsi="仿宋" w:hint="eastAsia"/>
          <w:sz w:val="32"/>
          <w:szCs w:val="32"/>
        </w:rPr>
        <w:t>，</w:t>
      </w:r>
      <w:r w:rsidR="00F1630B" w:rsidRPr="00B21A37">
        <w:rPr>
          <w:rFonts w:ascii="仿宋" w:eastAsia="仿宋" w:hAnsi="仿宋" w:hint="eastAsia"/>
          <w:sz w:val="32"/>
          <w:szCs w:val="32"/>
        </w:rPr>
        <w:t>通过</w:t>
      </w:r>
      <w:r w:rsidR="00000F61" w:rsidRPr="00B21A37">
        <w:rPr>
          <w:rFonts w:ascii="仿宋" w:eastAsia="仿宋" w:hAnsi="仿宋" w:hint="eastAsia"/>
          <w:sz w:val="32"/>
          <w:szCs w:val="32"/>
        </w:rPr>
        <w:t>官方</w:t>
      </w:r>
      <w:r w:rsidR="00F1630B" w:rsidRPr="00B21A37">
        <w:rPr>
          <w:rFonts w:ascii="仿宋" w:eastAsia="仿宋" w:hAnsi="仿宋" w:hint="eastAsia"/>
          <w:sz w:val="32"/>
          <w:szCs w:val="32"/>
        </w:rPr>
        <w:t>网站公布</w:t>
      </w:r>
      <w:r w:rsidR="00B21A37" w:rsidRPr="00B21A37">
        <w:rPr>
          <w:rFonts w:ascii="仿宋" w:eastAsia="仿宋" w:hAnsi="仿宋" w:hint="eastAsia"/>
          <w:sz w:val="32"/>
          <w:szCs w:val="32"/>
        </w:rPr>
        <w:t>财务预算、决算及</w:t>
      </w:r>
      <w:r w:rsidR="00F1630B" w:rsidRPr="00B21A37">
        <w:rPr>
          <w:rFonts w:ascii="仿宋" w:eastAsia="仿宋" w:hAnsi="仿宋" w:hint="eastAsia"/>
          <w:sz w:val="32"/>
          <w:szCs w:val="32"/>
        </w:rPr>
        <w:t>招投标</w:t>
      </w:r>
      <w:r w:rsidR="0083191B">
        <w:rPr>
          <w:rFonts w:ascii="仿宋" w:eastAsia="仿宋" w:hAnsi="仿宋" w:hint="eastAsia"/>
          <w:sz w:val="32"/>
          <w:szCs w:val="32"/>
        </w:rPr>
        <w:t>等</w:t>
      </w:r>
      <w:r w:rsidR="00243F27" w:rsidRPr="00B21A37">
        <w:rPr>
          <w:rFonts w:ascii="仿宋" w:eastAsia="仿宋" w:hAnsi="仿宋" w:hint="eastAsia"/>
          <w:sz w:val="32"/>
          <w:szCs w:val="32"/>
        </w:rPr>
        <w:t>信息</w:t>
      </w:r>
      <w:r w:rsidR="00C4436C" w:rsidRPr="00B21A37">
        <w:rPr>
          <w:rFonts w:ascii="仿宋" w:eastAsia="仿宋" w:hAnsi="仿宋" w:hint="eastAsia"/>
          <w:sz w:val="32"/>
          <w:szCs w:val="32"/>
        </w:rPr>
        <w:t>，通过O</w:t>
      </w:r>
      <w:r w:rsidR="00C4436C" w:rsidRPr="00B21A37">
        <w:rPr>
          <w:rFonts w:ascii="仿宋" w:eastAsia="仿宋" w:hAnsi="仿宋"/>
          <w:sz w:val="32"/>
          <w:szCs w:val="32"/>
        </w:rPr>
        <w:t>A系统</w:t>
      </w:r>
      <w:r w:rsidR="00C4436C" w:rsidRPr="00B21A37">
        <w:rPr>
          <w:rFonts w:ascii="仿宋" w:eastAsia="仿宋" w:hAnsi="仿宋" w:hint="eastAsia"/>
          <w:sz w:val="32"/>
          <w:szCs w:val="32"/>
        </w:rPr>
        <w:t>更新财务管理政策及制度</w:t>
      </w:r>
      <w:r w:rsidR="00B21A37" w:rsidRPr="00B21A37">
        <w:rPr>
          <w:rFonts w:ascii="仿宋" w:eastAsia="仿宋" w:hAnsi="仿宋" w:hint="eastAsia"/>
          <w:sz w:val="32"/>
          <w:szCs w:val="32"/>
        </w:rPr>
        <w:t>，</w:t>
      </w:r>
      <w:r w:rsidR="00F1630B" w:rsidRPr="00B21A37">
        <w:rPr>
          <w:rFonts w:ascii="仿宋" w:eastAsia="仿宋" w:hAnsi="仿宋" w:hint="eastAsia"/>
          <w:sz w:val="32"/>
          <w:szCs w:val="32"/>
        </w:rPr>
        <w:t>通过电子显示屏、</w:t>
      </w:r>
      <w:r w:rsidR="0083191B">
        <w:rPr>
          <w:rFonts w:ascii="仿宋" w:eastAsia="仿宋" w:hAnsi="仿宋" w:hint="eastAsia"/>
          <w:sz w:val="32"/>
          <w:szCs w:val="32"/>
        </w:rPr>
        <w:t>宣传栏公示</w:t>
      </w:r>
      <w:r w:rsidR="00243F27" w:rsidRPr="00B21A37">
        <w:rPr>
          <w:rFonts w:ascii="仿宋" w:eastAsia="仿宋" w:hAnsi="仿宋" w:hint="eastAsia"/>
          <w:sz w:val="32"/>
          <w:szCs w:val="32"/>
        </w:rPr>
        <w:t>学费等费用信息</w:t>
      </w:r>
      <w:r w:rsidR="00F1630B" w:rsidRPr="00B21A37">
        <w:rPr>
          <w:rFonts w:ascii="仿宋" w:eastAsia="仿宋" w:hAnsi="仿宋" w:hint="eastAsia"/>
          <w:sz w:val="32"/>
          <w:szCs w:val="32"/>
        </w:rPr>
        <w:t>。</w:t>
      </w:r>
    </w:p>
    <w:p w:rsidR="00F1630B" w:rsidRPr="00B21A37" w:rsidRDefault="00D15A16" w:rsidP="0083191B">
      <w:pPr>
        <w:ind w:firstLineChars="200" w:firstLine="640"/>
        <w:rPr>
          <w:rFonts w:ascii="仿宋" w:eastAsia="仿宋" w:hAnsi="仿宋"/>
          <w:sz w:val="32"/>
          <w:szCs w:val="32"/>
        </w:rPr>
      </w:pPr>
      <w:r>
        <w:rPr>
          <w:rFonts w:ascii="仿宋" w:eastAsia="仿宋" w:hAnsi="仿宋"/>
          <w:sz w:val="32"/>
          <w:szCs w:val="32"/>
        </w:rPr>
        <w:t>6</w:t>
      </w:r>
      <w:r w:rsidR="00F1630B" w:rsidRPr="00B21A37">
        <w:rPr>
          <w:rFonts w:ascii="仿宋" w:eastAsia="仿宋" w:hAnsi="仿宋" w:hint="eastAsia"/>
          <w:sz w:val="32"/>
          <w:szCs w:val="32"/>
        </w:rPr>
        <w:t>．干部、人事信息。包括干部选拔任用、考核培训等干部工作；职称评审</w:t>
      </w:r>
      <w:r w:rsidR="00A00D77">
        <w:rPr>
          <w:rFonts w:ascii="仿宋" w:eastAsia="仿宋" w:hAnsi="仿宋" w:hint="eastAsia"/>
          <w:sz w:val="32"/>
          <w:szCs w:val="32"/>
        </w:rPr>
        <w:t>，</w:t>
      </w:r>
      <w:r w:rsidR="00F1630B" w:rsidRPr="00B21A37">
        <w:rPr>
          <w:rFonts w:ascii="仿宋" w:eastAsia="仿宋" w:hAnsi="仿宋" w:hint="eastAsia"/>
          <w:sz w:val="32"/>
          <w:szCs w:val="32"/>
        </w:rPr>
        <w:t>教职工录用、培训、考核、奖惩以及人才招聘、师资队伍建设等人事</w:t>
      </w:r>
      <w:r w:rsidR="00000F61" w:rsidRPr="00B21A37">
        <w:rPr>
          <w:rFonts w:ascii="仿宋" w:eastAsia="仿宋" w:hAnsi="仿宋" w:hint="eastAsia"/>
          <w:sz w:val="32"/>
          <w:szCs w:val="32"/>
        </w:rPr>
        <w:t>管理</w:t>
      </w:r>
      <w:r w:rsidR="00F1630B" w:rsidRPr="00B21A37">
        <w:rPr>
          <w:rFonts w:ascii="仿宋" w:eastAsia="仿宋" w:hAnsi="仿宋" w:hint="eastAsia"/>
          <w:sz w:val="32"/>
          <w:szCs w:val="32"/>
        </w:rPr>
        <w:t>工作。</w:t>
      </w:r>
    </w:p>
    <w:p w:rsidR="00F1630B" w:rsidRPr="00B21A37" w:rsidRDefault="00D15A16" w:rsidP="0083191B">
      <w:pPr>
        <w:ind w:firstLineChars="200" w:firstLine="640"/>
        <w:rPr>
          <w:rFonts w:ascii="仿宋" w:eastAsia="仿宋" w:hAnsi="仿宋"/>
          <w:sz w:val="32"/>
          <w:szCs w:val="32"/>
        </w:rPr>
      </w:pPr>
      <w:r>
        <w:rPr>
          <w:rFonts w:ascii="仿宋" w:eastAsia="仿宋" w:hAnsi="仿宋"/>
          <w:sz w:val="32"/>
          <w:szCs w:val="32"/>
        </w:rPr>
        <w:t>7</w:t>
      </w:r>
      <w:r w:rsidR="00F1630B" w:rsidRPr="00B21A37">
        <w:rPr>
          <w:rFonts w:ascii="仿宋" w:eastAsia="仿宋" w:hAnsi="仿宋" w:hint="eastAsia"/>
          <w:sz w:val="32"/>
          <w:szCs w:val="32"/>
        </w:rPr>
        <w:t>．学生管理服务信息。</w:t>
      </w:r>
      <w:r w:rsidR="00A00D77">
        <w:rPr>
          <w:rFonts w:ascii="仿宋" w:eastAsia="仿宋" w:hAnsi="仿宋" w:hint="eastAsia"/>
          <w:sz w:val="32"/>
          <w:szCs w:val="32"/>
        </w:rPr>
        <w:t>对</w:t>
      </w:r>
      <w:r w:rsidR="00F1630B" w:rsidRPr="00B21A37">
        <w:rPr>
          <w:rFonts w:ascii="仿宋" w:eastAsia="仿宋" w:hAnsi="仿宋" w:hint="eastAsia"/>
          <w:sz w:val="32"/>
          <w:szCs w:val="32"/>
        </w:rPr>
        <w:t>学生管理制度进行了修订</w:t>
      </w:r>
      <w:r w:rsidR="00F80204">
        <w:rPr>
          <w:rFonts w:ascii="仿宋" w:eastAsia="仿宋" w:hAnsi="仿宋" w:hint="eastAsia"/>
          <w:sz w:val="32"/>
          <w:szCs w:val="32"/>
        </w:rPr>
        <w:t>和完善</w:t>
      </w:r>
      <w:r w:rsidR="00F1630B" w:rsidRPr="00B21A37">
        <w:rPr>
          <w:rFonts w:ascii="仿宋" w:eastAsia="仿宋" w:hAnsi="仿宋" w:hint="eastAsia"/>
          <w:sz w:val="32"/>
          <w:szCs w:val="32"/>
        </w:rPr>
        <w:t>，</w:t>
      </w:r>
      <w:r w:rsidR="00A00D77">
        <w:rPr>
          <w:rFonts w:ascii="仿宋" w:eastAsia="仿宋" w:hAnsi="仿宋" w:hint="eastAsia"/>
          <w:sz w:val="32"/>
          <w:szCs w:val="32"/>
        </w:rPr>
        <w:t>印发</w:t>
      </w:r>
      <w:r w:rsidR="00F1630B" w:rsidRPr="00B21A37">
        <w:rPr>
          <w:rFonts w:ascii="仿宋" w:eastAsia="仿宋" w:hAnsi="仿宋" w:hint="eastAsia"/>
          <w:sz w:val="32"/>
          <w:szCs w:val="32"/>
        </w:rPr>
        <w:t>《湖南有色金属职业技术学院学生手册》</w:t>
      </w:r>
      <w:r w:rsidR="00A00D77">
        <w:rPr>
          <w:rFonts w:ascii="仿宋" w:eastAsia="仿宋" w:hAnsi="仿宋" w:hint="eastAsia"/>
          <w:sz w:val="32"/>
          <w:szCs w:val="32"/>
        </w:rPr>
        <w:t>，</w:t>
      </w:r>
      <w:r w:rsidR="00F1630B" w:rsidRPr="00B21A37">
        <w:rPr>
          <w:rFonts w:ascii="仿宋" w:eastAsia="仿宋" w:hAnsi="仿宋" w:hint="eastAsia"/>
          <w:sz w:val="32"/>
          <w:szCs w:val="32"/>
        </w:rPr>
        <w:t>学生奖助金、学费减免、助学贷款、勤工俭学等</w:t>
      </w:r>
      <w:r w:rsidR="00F80204">
        <w:rPr>
          <w:rFonts w:ascii="仿宋" w:eastAsia="仿宋" w:hAnsi="仿宋" w:hint="eastAsia"/>
          <w:sz w:val="32"/>
          <w:szCs w:val="32"/>
        </w:rPr>
        <w:t>政策及</w:t>
      </w:r>
      <w:r>
        <w:rPr>
          <w:rFonts w:ascii="仿宋" w:eastAsia="仿宋" w:hAnsi="仿宋" w:hint="eastAsia"/>
          <w:sz w:val="32"/>
          <w:szCs w:val="32"/>
        </w:rPr>
        <w:t>规定</w:t>
      </w:r>
      <w:r w:rsidR="00F1630B" w:rsidRPr="00B21A37">
        <w:rPr>
          <w:rFonts w:ascii="仿宋" w:eastAsia="仿宋" w:hAnsi="仿宋" w:hint="eastAsia"/>
          <w:sz w:val="32"/>
          <w:szCs w:val="32"/>
        </w:rPr>
        <w:t>均通过</w:t>
      </w:r>
      <w:r>
        <w:rPr>
          <w:rFonts w:ascii="仿宋" w:eastAsia="仿宋" w:hAnsi="仿宋" w:hint="eastAsia"/>
          <w:sz w:val="32"/>
          <w:szCs w:val="32"/>
        </w:rPr>
        <w:t>各平台</w:t>
      </w:r>
      <w:r w:rsidR="00F1630B" w:rsidRPr="00B21A37">
        <w:rPr>
          <w:rFonts w:ascii="仿宋" w:eastAsia="仿宋" w:hAnsi="仿宋" w:hint="eastAsia"/>
          <w:sz w:val="32"/>
          <w:szCs w:val="32"/>
        </w:rPr>
        <w:t>向全院发布。</w:t>
      </w:r>
    </w:p>
    <w:p w:rsidR="003C03FF" w:rsidRPr="00B21A37" w:rsidRDefault="00D15A16" w:rsidP="00D15A16">
      <w:pPr>
        <w:ind w:firstLineChars="200" w:firstLine="640"/>
        <w:rPr>
          <w:rFonts w:ascii="仿宋" w:eastAsia="仿宋" w:hAnsi="仿宋"/>
          <w:sz w:val="32"/>
          <w:szCs w:val="32"/>
        </w:rPr>
      </w:pPr>
      <w:r>
        <w:rPr>
          <w:rFonts w:ascii="仿宋" w:eastAsia="仿宋" w:hAnsi="仿宋"/>
          <w:sz w:val="32"/>
          <w:szCs w:val="32"/>
        </w:rPr>
        <w:t>8</w:t>
      </w:r>
      <w:r w:rsidR="003C03FF" w:rsidRPr="00B21A37">
        <w:rPr>
          <w:rFonts w:ascii="仿宋" w:eastAsia="仿宋" w:hAnsi="仿宋"/>
          <w:sz w:val="32"/>
          <w:szCs w:val="32"/>
        </w:rPr>
        <w:t>.年鉴</w:t>
      </w:r>
      <w:r w:rsidR="003C03FF" w:rsidRPr="00B21A37">
        <w:rPr>
          <w:rFonts w:ascii="仿宋" w:eastAsia="仿宋" w:hAnsi="仿宋" w:hint="eastAsia"/>
          <w:sz w:val="32"/>
          <w:szCs w:val="32"/>
        </w:rPr>
        <w:t>编纂。</w:t>
      </w:r>
      <w:r w:rsidR="003C03FF" w:rsidRPr="00B21A37">
        <w:rPr>
          <w:rFonts w:ascii="仿宋" w:eastAsia="仿宋" w:hAnsi="仿宋"/>
          <w:sz w:val="32"/>
          <w:szCs w:val="32"/>
        </w:rPr>
        <w:t>学院党政办公室完成</w:t>
      </w:r>
      <w:r w:rsidR="003C03FF" w:rsidRPr="00B21A37">
        <w:rPr>
          <w:rFonts w:ascii="仿宋" w:eastAsia="仿宋" w:hAnsi="仿宋" w:hint="eastAsia"/>
          <w:sz w:val="32"/>
          <w:szCs w:val="32"/>
        </w:rPr>
        <w:t>2</w:t>
      </w:r>
      <w:r w:rsidR="003C03FF" w:rsidRPr="00B21A37">
        <w:rPr>
          <w:rFonts w:ascii="仿宋" w:eastAsia="仿宋" w:hAnsi="仿宋"/>
          <w:sz w:val="32"/>
          <w:szCs w:val="32"/>
        </w:rPr>
        <w:t>02</w:t>
      </w:r>
      <w:r w:rsidR="00F80204">
        <w:rPr>
          <w:rFonts w:ascii="仿宋" w:eastAsia="仿宋" w:hAnsi="仿宋"/>
          <w:sz w:val="32"/>
          <w:szCs w:val="32"/>
        </w:rPr>
        <w:t>1</w:t>
      </w:r>
      <w:r w:rsidR="003C03FF" w:rsidRPr="00B21A37">
        <w:rPr>
          <w:rFonts w:ascii="仿宋" w:eastAsia="仿宋" w:hAnsi="仿宋"/>
          <w:sz w:val="32"/>
          <w:szCs w:val="32"/>
        </w:rPr>
        <w:t>年度</w:t>
      </w:r>
      <w:r w:rsidR="003C03FF" w:rsidRPr="00B21A37">
        <w:rPr>
          <w:rFonts w:ascii="仿宋" w:eastAsia="仿宋" w:hAnsi="仿宋" w:hint="eastAsia"/>
          <w:sz w:val="32"/>
          <w:szCs w:val="32"/>
        </w:rPr>
        <w:t>教育年鉴编纂工作和</w:t>
      </w:r>
      <w:r w:rsidR="00000F61" w:rsidRPr="00B21A37">
        <w:rPr>
          <w:rFonts w:ascii="仿宋" w:eastAsia="仿宋" w:hAnsi="仿宋" w:hint="eastAsia"/>
          <w:sz w:val="32"/>
          <w:szCs w:val="32"/>
        </w:rPr>
        <w:t>2</w:t>
      </w:r>
      <w:r w:rsidR="00000F61" w:rsidRPr="00B21A37">
        <w:rPr>
          <w:rFonts w:ascii="仿宋" w:eastAsia="仿宋" w:hAnsi="仿宋"/>
          <w:sz w:val="32"/>
          <w:szCs w:val="32"/>
        </w:rPr>
        <w:t>021年度</w:t>
      </w:r>
      <w:r w:rsidR="003C03FF" w:rsidRPr="00B21A37">
        <w:rPr>
          <w:rFonts w:ascii="仿宋" w:eastAsia="仿宋" w:hAnsi="仿宋"/>
          <w:sz w:val="32"/>
          <w:szCs w:val="32"/>
        </w:rPr>
        <w:t>株洲市</w:t>
      </w:r>
      <w:r w:rsidR="00F80204">
        <w:rPr>
          <w:rFonts w:ascii="仿宋" w:eastAsia="仿宋" w:hAnsi="仿宋" w:hint="eastAsia"/>
          <w:sz w:val="32"/>
          <w:szCs w:val="32"/>
        </w:rPr>
        <w:t>年</w:t>
      </w:r>
      <w:r w:rsidR="003C03FF" w:rsidRPr="00B21A37">
        <w:rPr>
          <w:rFonts w:ascii="仿宋" w:eastAsia="仿宋" w:hAnsi="仿宋"/>
          <w:sz w:val="32"/>
          <w:szCs w:val="32"/>
        </w:rPr>
        <w:t>鉴编纂工作</w:t>
      </w:r>
      <w:r w:rsidR="00000F61" w:rsidRPr="00B21A37">
        <w:rPr>
          <w:rFonts w:ascii="仿宋" w:eastAsia="仿宋" w:hAnsi="仿宋" w:hint="eastAsia"/>
          <w:sz w:val="32"/>
          <w:szCs w:val="32"/>
        </w:rPr>
        <w:t>。</w:t>
      </w:r>
      <w:r w:rsidR="003C03FF" w:rsidRPr="00B21A37">
        <w:rPr>
          <w:rFonts w:ascii="仿宋" w:eastAsia="仿宋" w:hAnsi="仿宋" w:hint="eastAsia"/>
          <w:sz w:val="32"/>
          <w:szCs w:val="32"/>
        </w:rPr>
        <w:t>《年鉴》全面系统反映了学院2</w:t>
      </w:r>
      <w:r w:rsidR="003C03FF" w:rsidRPr="00B21A37">
        <w:rPr>
          <w:rFonts w:ascii="仿宋" w:eastAsia="仿宋" w:hAnsi="仿宋"/>
          <w:sz w:val="32"/>
          <w:szCs w:val="32"/>
        </w:rPr>
        <w:t>021年度</w:t>
      </w:r>
      <w:r w:rsidR="003C03FF" w:rsidRPr="00B21A37">
        <w:rPr>
          <w:rFonts w:ascii="仿宋" w:eastAsia="仿宋" w:hAnsi="仿宋" w:hint="eastAsia"/>
          <w:sz w:val="32"/>
          <w:szCs w:val="32"/>
        </w:rPr>
        <w:t>事业发展</w:t>
      </w:r>
      <w:r w:rsidR="00F80204">
        <w:rPr>
          <w:rFonts w:ascii="仿宋" w:eastAsia="仿宋" w:hAnsi="仿宋" w:hint="eastAsia"/>
          <w:sz w:val="32"/>
          <w:szCs w:val="32"/>
        </w:rPr>
        <w:t>状况</w:t>
      </w:r>
      <w:r w:rsidR="003C03FF" w:rsidRPr="00B21A37">
        <w:rPr>
          <w:rFonts w:ascii="仿宋" w:eastAsia="仿宋" w:hAnsi="仿宋" w:hint="eastAsia"/>
          <w:sz w:val="32"/>
          <w:szCs w:val="32"/>
        </w:rPr>
        <w:t>和重大活动</w:t>
      </w:r>
      <w:r w:rsidR="00F80204">
        <w:rPr>
          <w:rFonts w:ascii="仿宋" w:eastAsia="仿宋" w:hAnsi="仿宋" w:hint="eastAsia"/>
          <w:sz w:val="32"/>
          <w:szCs w:val="32"/>
        </w:rPr>
        <w:t>、事件</w:t>
      </w:r>
      <w:r w:rsidR="003C03FF" w:rsidRPr="00B21A37">
        <w:rPr>
          <w:rFonts w:ascii="仿宋" w:eastAsia="仿宋" w:hAnsi="仿宋" w:hint="eastAsia"/>
          <w:sz w:val="32"/>
          <w:szCs w:val="32"/>
        </w:rPr>
        <w:t>，涵盖教学、科研、招生、党建等内容。</w:t>
      </w:r>
    </w:p>
    <w:p w:rsidR="00F1630B" w:rsidRPr="00D15A16" w:rsidRDefault="00F1630B" w:rsidP="000F4FCF">
      <w:pPr>
        <w:pStyle w:val="a5"/>
        <w:shd w:val="clear" w:color="auto" w:fill="FFFFFF"/>
        <w:spacing w:before="0" w:beforeAutospacing="0" w:after="0" w:afterAutospacing="0" w:line="600" w:lineRule="exact"/>
        <w:ind w:firstLine="480"/>
        <w:rPr>
          <w:rFonts w:ascii="黑体" w:eastAsia="黑体" w:hAnsi="黑体"/>
          <w:color w:val="000000" w:themeColor="text1"/>
          <w:sz w:val="32"/>
          <w:szCs w:val="32"/>
        </w:rPr>
      </w:pPr>
      <w:r w:rsidRPr="00D15A16">
        <w:rPr>
          <w:rFonts w:ascii="黑体" w:eastAsia="黑体" w:hAnsi="黑体" w:hint="eastAsia"/>
          <w:color w:val="000000" w:themeColor="text1"/>
          <w:sz w:val="32"/>
          <w:szCs w:val="32"/>
          <w:bdr w:val="none" w:sz="0" w:space="0" w:color="auto" w:frame="1"/>
        </w:rPr>
        <w:t>三、依申请公开和不予公开情况</w:t>
      </w:r>
    </w:p>
    <w:p w:rsidR="00F1630B" w:rsidRPr="00456862" w:rsidRDefault="00F1630B" w:rsidP="00456862">
      <w:pPr>
        <w:ind w:firstLineChars="200" w:firstLine="640"/>
        <w:rPr>
          <w:rFonts w:ascii="仿宋" w:eastAsia="仿宋" w:hAnsi="仿宋"/>
          <w:sz w:val="32"/>
          <w:szCs w:val="32"/>
        </w:rPr>
      </w:pPr>
      <w:r w:rsidRPr="00456862">
        <w:rPr>
          <w:rFonts w:ascii="仿宋" w:eastAsia="仿宋" w:hAnsi="仿宋" w:hint="eastAsia"/>
          <w:sz w:val="32"/>
          <w:szCs w:val="32"/>
        </w:rPr>
        <w:lastRenderedPageBreak/>
        <w:t>202</w:t>
      </w:r>
      <w:r w:rsidR="00066128" w:rsidRPr="00456862">
        <w:rPr>
          <w:rFonts w:ascii="仿宋" w:eastAsia="仿宋" w:hAnsi="仿宋"/>
          <w:sz w:val="32"/>
          <w:szCs w:val="32"/>
        </w:rPr>
        <w:t>1</w:t>
      </w:r>
      <w:r w:rsidRPr="00456862">
        <w:rPr>
          <w:rFonts w:ascii="仿宋" w:eastAsia="仿宋" w:hAnsi="仿宋" w:hint="eastAsia"/>
          <w:sz w:val="32"/>
          <w:szCs w:val="32"/>
        </w:rPr>
        <w:t>-202</w:t>
      </w:r>
      <w:r w:rsidR="00066128" w:rsidRPr="00456862">
        <w:rPr>
          <w:rFonts w:ascii="仿宋" w:eastAsia="仿宋" w:hAnsi="仿宋"/>
          <w:sz w:val="32"/>
          <w:szCs w:val="32"/>
        </w:rPr>
        <w:t>2</w:t>
      </w:r>
      <w:r w:rsidRPr="00456862">
        <w:rPr>
          <w:rFonts w:ascii="Calibri" w:eastAsia="仿宋" w:hAnsi="Calibri" w:cs="Calibri"/>
          <w:sz w:val="32"/>
          <w:szCs w:val="32"/>
        </w:rPr>
        <w:t> </w:t>
      </w:r>
      <w:r w:rsidRPr="00456862">
        <w:rPr>
          <w:rFonts w:ascii="仿宋" w:eastAsia="仿宋" w:hAnsi="仿宋" w:hint="eastAsia"/>
          <w:sz w:val="32"/>
          <w:szCs w:val="32"/>
        </w:rPr>
        <w:t>学年</w:t>
      </w:r>
      <w:r w:rsidR="00456862">
        <w:rPr>
          <w:rFonts w:ascii="仿宋" w:eastAsia="仿宋" w:hAnsi="仿宋" w:hint="eastAsia"/>
          <w:sz w:val="32"/>
          <w:szCs w:val="32"/>
        </w:rPr>
        <w:t>学院</w:t>
      </w:r>
      <w:r w:rsidRPr="00456862">
        <w:rPr>
          <w:rFonts w:ascii="仿宋" w:eastAsia="仿宋" w:hAnsi="仿宋" w:hint="eastAsia"/>
          <w:sz w:val="32"/>
          <w:szCs w:val="32"/>
        </w:rPr>
        <w:t>未收到需受理或答复师生和公众信息公开的申请。信息公开工作未发生收费</w:t>
      </w:r>
      <w:r w:rsidR="00456862">
        <w:rPr>
          <w:rFonts w:ascii="仿宋" w:eastAsia="仿宋" w:hAnsi="仿宋" w:hint="eastAsia"/>
          <w:sz w:val="32"/>
          <w:szCs w:val="32"/>
        </w:rPr>
        <w:t>或费用减免</w:t>
      </w:r>
      <w:r w:rsidRPr="00456862">
        <w:rPr>
          <w:rFonts w:ascii="仿宋" w:eastAsia="仿宋" w:hAnsi="仿宋" w:hint="eastAsia"/>
          <w:sz w:val="32"/>
          <w:szCs w:val="32"/>
        </w:rPr>
        <w:t>情况。对涉及国家秘密、商业秘密和个人隐私的信息依法不予公开。</w:t>
      </w:r>
    </w:p>
    <w:p w:rsidR="00F1630B" w:rsidRPr="00456862" w:rsidRDefault="00F1630B" w:rsidP="000F4FCF">
      <w:pPr>
        <w:pStyle w:val="a5"/>
        <w:shd w:val="clear" w:color="auto" w:fill="FFFFFF"/>
        <w:spacing w:before="0" w:beforeAutospacing="0" w:after="0" w:afterAutospacing="0" w:line="600" w:lineRule="exact"/>
        <w:ind w:firstLine="480"/>
        <w:rPr>
          <w:rFonts w:ascii="黑体" w:eastAsia="黑体" w:hAnsi="黑体"/>
          <w:color w:val="000000" w:themeColor="text1"/>
          <w:sz w:val="32"/>
          <w:szCs w:val="32"/>
        </w:rPr>
      </w:pPr>
      <w:r w:rsidRPr="00456862">
        <w:rPr>
          <w:rFonts w:ascii="黑体" w:eastAsia="黑体" w:hAnsi="黑体" w:hint="eastAsia"/>
          <w:color w:val="000000" w:themeColor="text1"/>
          <w:sz w:val="32"/>
          <w:szCs w:val="32"/>
          <w:bdr w:val="none" w:sz="0" w:space="0" w:color="auto" w:frame="1"/>
        </w:rPr>
        <w:t>四、对信息公开的评议情况</w:t>
      </w:r>
    </w:p>
    <w:p w:rsidR="00F1630B" w:rsidRPr="00456862" w:rsidRDefault="00456862" w:rsidP="00456862">
      <w:pPr>
        <w:ind w:firstLineChars="200" w:firstLine="640"/>
        <w:rPr>
          <w:rFonts w:ascii="仿宋" w:eastAsia="仿宋" w:hAnsi="仿宋"/>
          <w:sz w:val="32"/>
          <w:szCs w:val="32"/>
        </w:rPr>
      </w:pPr>
      <w:r w:rsidRPr="00456862">
        <w:rPr>
          <w:rFonts w:ascii="仿宋" w:eastAsia="仿宋" w:hAnsi="仿宋" w:hint="eastAsia"/>
          <w:sz w:val="32"/>
          <w:szCs w:val="32"/>
        </w:rPr>
        <w:t>学院</w:t>
      </w:r>
      <w:r w:rsidR="00F1630B" w:rsidRPr="00456862">
        <w:rPr>
          <w:rFonts w:ascii="仿宋" w:eastAsia="仿宋" w:hAnsi="仿宋" w:hint="eastAsia"/>
          <w:sz w:val="32"/>
          <w:szCs w:val="32"/>
        </w:rPr>
        <w:t>通过教代会、学代会、</w:t>
      </w:r>
      <w:r w:rsidRPr="00456862">
        <w:rPr>
          <w:rFonts w:ascii="仿宋" w:eastAsia="仿宋" w:hAnsi="仿宋" w:hint="eastAsia"/>
          <w:sz w:val="32"/>
          <w:szCs w:val="32"/>
        </w:rPr>
        <w:t>书记信箱、</w:t>
      </w:r>
      <w:r w:rsidR="00F1630B" w:rsidRPr="00456862">
        <w:rPr>
          <w:rFonts w:ascii="仿宋" w:eastAsia="仿宋" w:hAnsi="仿宋" w:hint="eastAsia"/>
          <w:sz w:val="32"/>
          <w:szCs w:val="32"/>
        </w:rPr>
        <w:t>校长信箱、依申请公开信箱等渠道，收集师生员工及社会公众对于</w:t>
      </w:r>
      <w:r w:rsidRPr="00456862">
        <w:rPr>
          <w:rFonts w:ascii="仿宋" w:eastAsia="仿宋" w:hAnsi="仿宋" w:hint="eastAsia"/>
          <w:sz w:val="32"/>
          <w:szCs w:val="32"/>
        </w:rPr>
        <w:t>学院</w:t>
      </w:r>
      <w:r w:rsidR="00F1630B" w:rsidRPr="00456862">
        <w:rPr>
          <w:rFonts w:ascii="仿宋" w:eastAsia="仿宋" w:hAnsi="仿宋" w:hint="eastAsia"/>
          <w:sz w:val="32"/>
          <w:szCs w:val="32"/>
        </w:rPr>
        <w:t>信息公开工作的意见建议。</w:t>
      </w:r>
      <w:r w:rsidR="00387242" w:rsidRPr="00456862">
        <w:rPr>
          <w:rFonts w:ascii="仿宋" w:eastAsia="仿宋" w:hAnsi="仿宋" w:hint="eastAsia"/>
          <w:sz w:val="32"/>
          <w:szCs w:val="32"/>
        </w:rPr>
        <w:t>本学年</w:t>
      </w:r>
      <w:r w:rsidR="00F1630B" w:rsidRPr="00456862">
        <w:rPr>
          <w:rFonts w:ascii="仿宋" w:eastAsia="仿宋" w:hAnsi="仿宋" w:hint="eastAsia"/>
          <w:sz w:val="32"/>
          <w:szCs w:val="32"/>
        </w:rPr>
        <w:t>未收到师生员工依申请公开遭拒的反映和投诉。</w:t>
      </w:r>
      <w:r w:rsidRPr="00456862">
        <w:rPr>
          <w:rFonts w:ascii="仿宋" w:eastAsia="仿宋" w:hAnsi="仿宋" w:hint="eastAsia"/>
          <w:sz w:val="32"/>
          <w:szCs w:val="32"/>
        </w:rPr>
        <w:t>学院</w:t>
      </w:r>
      <w:r w:rsidR="00F1630B" w:rsidRPr="00456862">
        <w:rPr>
          <w:rFonts w:ascii="仿宋" w:eastAsia="仿宋" w:hAnsi="仿宋" w:hint="eastAsia"/>
          <w:sz w:val="32"/>
          <w:szCs w:val="32"/>
        </w:rPr>
        <w:t>的信息公开工作整体运行良好，未出现失误、泄密等情况。</w:t>
      </w:r>
    </w:p>
    <w:p w:rsidR="00F1630B" w:rsidRPr="00456862" w:rsidRDefault="00F1630B" w:rsidP="000F4FCF">
      <w:pPr>
        <w:pStyle w:val="a5"/>
        <w:shd w:val="clear" w:color="auto" w:fill="FFFFFF"/>
        <w:spacing w:before="0" w:beforeAutospacing="0" w:after="0" w:afterAutospacing="0" w:line="600" w:lineRule="exact"/>
        <w:ind w:firstLine="570"/>
        <w:rPr>
          <w:rFonts w:ascii="黑体" w:eastAsia="黑体" w:hAnsi="黑体"/>
          <w:color w:val="000000" w:themeColor="text1"/>
          <w:sz w:val="32"/>
          <w:szCs w:val="32"/>
        </w:rPr>
      </w:pPr>
      <w:r w:rsidRPr="00456862">
        <w:rPr>
          <w:rFonts w:ascii="黑体" w:eastAsia="黑体" w:hAnsi="黑体" w:hint="eastAsia"/>
          <w:color w:val="000000" w:themeColor="text1"/>
          <w:sz w:val="32"/>
          <w:szCs w:val="32"/>
          <w:bdr w:val="none" w:sz="0" w:space="0" w:color="auto" w:frame="1"/>
        </w:rPr>
        <w:t>五、因学</w:t>
      </w:r>
      <w:r w:rsidR="00456862">
        <w:rPr>
          <w:rFonts w:ascii="黑体" w:eastAsia="黑体" w:hAnsi="黑体" w:hint="eastAsia"/>
          <w:color w:val="000000" w:themeColor="text1"/>
          <w:sz w:val="32"/>
          <w:szCs w:val="32"/>
          <w:bdr w:val="none" w:sz="0" w:space="0" w:color="auto" w:frame="1"/>
        </w:rPr>
        <w:t>院</w:t>
      </w:r>
      <w:r w:rsidRPr="00456862">
        <w:rPr>
          <w:rFonts w:ascii="黑体" w:eastAsia="黑体" w:hAnsi="黑体" w:hint="eastAsia"/>
          <w:color w:val="000000" w:themeColor="text1"/>
          <w:sz w:val="32"/>
          <w:szCs w:val="32"/>
          <w:bdr w:val="none" w:sz="0" w:space="0" w:color="auto" w:frame="1"/>
        </w:rPr>
        <w:t>信息公开工作受到举报、复议、诉讼的情况</w:t>
      </w:r>
    </w:p>
    <w:p w:rsidR="00F1630B" w:rsidRPr="000F4FCF" w:rsidRDefault="00F1630B" w:rsidP="000F4FCF">
      <w:pPr>
        <w:pStyle w:val="a5"/>
        <w:shd w:val="clear" w:color="auto" w:fill="FFFFFF"/>
        <w:spacing w:before="0" w:beforeAutospacing="0" w:after="0" w:afterAutospacing="0" w:line="600" w:lineRule="exact"/>
        <w:ind w:firstLine="705"/>
        <w:rPr>
          <w:rFonts w:ascii="仿宋" w:eastAsia="仿宋" w:hAnsi="仿宋"/>
          <w:color w:val="000000" w:themeColor="text1"/>
          <w:sz w:val="32"/>
          <w:szCs w:val="32"/>
        </w:rPr>
      </w:pPr>
      <w:r w:rsidRPr="000F4FCF">
        <w:rPr>
          <w:rFonts w:ascii="仿宋" w:eastAsia="仿宋" w:hAnsi="仿宋" w:hint="eastAsia"/>
          <w:color w:val="000000" w:themeColor="text1"/>
          <w:sz w:val="32"/>
          <w:szCs w:val="32"/>
          <w:bdr w:val="none" w:sz="0" w:space="0" w:color="auto" w:frame="1"/>
        </w:rPr>
        <w:t>202</w:t>
      </w:r>
      <w:r w:rsidR="00163B5B" w:rsidRPr="000F4FCF">
        <w:rPr>
          <w:rFonts w:ascii="仿宋" w:eastAsia="仿宋" w:hAnsi="仿宋"/>
          <w:color w:val="000000" w:themeColor="text1"/>
          <w:sz w:val="32"/>
          <w:szCs w:val="32"/>
          <w:bdr w:val="none" w:sz="0" w:space="0" w:color="auto" w:frame="1"/>
        </w:rPr>
        <w:t>1</w:t>
      </w:r>
      <w:r w:rsidRPr="000F4FCF">
        <w:rPr>
          <w:rFonts w:ascii="仿宋" w:eastAsia="仿宋" w:hAnsi="仿宋" w:hint="eastAsia"/>
          <w:color w:val="000000" w:themeColor="text1"/>
          <w:sz w:val="32"/>
          <w:szCs w:val="32"/>
          <w:bdr w:val="none" w:sz="0" w:space="0" w:color="auto" w:frame="1"/>
        </w:rPr>
        <w:t>-202</w:t>
      </w:r>
      <w:r w:rsidR="00163B5B" w:rsidRPr="000F4FCF">
        <w:rPr>
          <w:rFonts w:ascii="仿宋" w:eastAsia="仿宋" w:hAnsi="仿宋"/>
          <w:color w:val="000000" w:themeColor="text1"/>
          <w:sz w:val="32"/>
          <w:szCs w:val="32"/>
          <w:bdr w:val="none" w:sz="0" w:space="0" w:color="auto" w:frame="1"/>
        </w:rPr>
        <w:t>2</w:t>
      </w:r>
      <w:r w:rsidRPr="000F4FCF">
        <w:rPr>
          <w:rFonts w:ascii="仿宋" w:eastAsia="仿宋" w:hAnsi="仿宋" w:hint="eastAsia"/>
          <w:color w:val="000000" w:themeColor="text1"/>
          <w:sz w:val="32"/>
          <w:szCs w:val="32"/>
          <w:bdr w:val="none" w:sz="0" w:space="0" w:color="auto" w:frame="1"/>
        </w:rPr>
        <w:t>学年，学</w:t>
      </w:r>
      <w:r w:rsidR="00456862">
        <w:rPr>
          <w:rFonts w:ascii="仿宋" w:eastAsia="仿宋" w:hAnsi="仿宋" w:hint="eastAsia"/>
          <w:color w:val="000000" w:themeColor="text1"/>
          <w:sz w:val="32"/>
          <w:szCs w:val="32"/>
          <w:bdr w:val="none" w:sz="0" w:space="0" w:color="auto" w:frame="1"/>
        </w:rPr>
        <w:t>院</w:t>
      </w:r>
      <w:r w:rsidRPr="000F4FCF">
        <w:rPr>
          <w:rFonts w:ascii="仿宋" w:eastAsia="仿宋" w:hAnsi="仿宋" w:hint="eastAsia"/>
          <w:color w:val="000000" w:themeColor="text1"/>
          <w:sz w:val="32"/>
          <w:szCs w:val="32"/>
          <w:bdr w:val="none" w:sz="0" w:space="0" w:color="auto" w:frame="1"/>
        </w:rPr>
        <w:t>未出现因信息公开工作受到举报</w:t>
      </w:r>
      <w:r w:rsidR="00F80204">
        <w:rPr>
          <w:rFonts w:ascii="仿宋" w:eastAsia="仿宋" w:hAnsi="仿宋" w:hint="eastAsia"/>
          <w:color w:val="000000" w:themeColor="text1"/>
          <w:sz w:val="32"/>
          <w:szCs w:val="32"/>
          <w:bdr w:val="none" w:sz="0" w:space="0" w:color="auto" w:frame="1"/>
        </w:rPr>
        <w:t>、复议、诉讼</w:t>
      </w:r>
      <w:r w:rsidRPr="000F4FCF">
        <w:rPr>
          <w:rFonts w:ascii="仿宋" w:eastAsia="仿宋" w:hAnsi="仿宋" w:hint="eastAsia"/>
          <w:color w:val="000000" w:themeColor="text1"/>
          <w:sz w:val="32"/>
          <w:szCs w:val="32"/>
          <w:bdr w:val="none" w:sz="0" w:space="0" w:color="auto" w:frame="1"/>
        </w:rPr>
        <w:t>的情况。</w:t>
      </w:r>
    </w:p>
    <w:p w:rsidR="00F1630B" w:rsidRPr="00456862" w:rsidRDefault="00F1630B" w:rsidP="000F4FCF">
      <w:pPr>
        <w:pStyle w:val="a5"/>
        <w:shd w:val="clear" w:color="auto" w:fill="FFFFFF"/>
        <w:spacing w:before="0" w:beforeAutospacing="0" w:after="0" w:afterAutospacing="0" w:line="600" w:lineRule="exact"/>
        <w:ind w:firstLine="705"/>
        <w:rPr>
          <w:rFonts w:ascii="黑体" w:eastAsia="黑体" w:hAnsi="黑体"/>
          <w:color w:val="000000" w:themeColor="text1"/>
          <w:sz w:val="32"/>
          <w:szCs w:val="32"/>
        </w:rPr>
      </w:pPr>
      <w:r w:rsidRPr="00456862">
        <w:rPr>
          <w:rFonts w:ascii="黑体" w:eastAsia="黑体" w:hAnsi="黑体" w:hint="eastAsia"/>
          <w:color w:val="000000" w:themeColor="text1"/>
          <w:sz w:val="32"/>
          <w:szCs w:val="32"/>
          <w:bdr w:val="none" w:sz="0" w:space="0" w:color="auto" w:frame="1"/>
        </w:rPr>
        <w:t>六、本年度信息公开工作的主要经验、问题和下一步改进措施</w:t>
      </w:r>
    </w:p>
    <w:p w:rsidR="00F1630B" w:rsidRPr="00456862" w:rsidRDefault="00F1630B" w:rsidP="000F4FCF">
      <w:pPr>
        <w:pStyle w:val="a5"/>
        <w:shd w:val="clear" w:color="auto" w:fill="FFFFFF"/>
        <w:spacing w:before="0" w:beforeAutospacing="0" w:after="0" w:afterAutospacing="0" w:line="600" w:lineRule="exact"/>
        <w:ind w:firstLine="645"/>
        <w:rPr>
          <w:rFonts w:ascii="楷体" w:eastAsia="楷体" w:hAnsi="楷体"/>
          <w:color w:val="000000" w:themeColor="text1"/>
          <w:sz w:val="32"/>
          <w:szCs w:val="32"/>
        </w:rPr>
      </w:pPr>
      <w:r w:rsidRPr="00456862">
        <w:rPr>
          <w:rFonts w:ascii="楷体" w:eastAsia="楷体" w:hAnsi="楷体" w:hint="eastAsia"/>
          <w:color w:val="000000" w:themeColor="text1"/>
          <w:sz w:val="32"/>
          <w:szCs w:val="32"/>
          <w:bdr w:val="none" w:sz="0" w:space="0" w:color="auto" w:frame="1"/>
        </w:rPr>
        <w:t>（一）</w:t>
      </w:r>
      <w:r w:rsidRPr="00456862">
        <w:rPr>
          <w:rStyle w:val="a6"/>
          <w:rFonts w:ascii="楷体" w:eastAsia="楷体" w:hAnsi="楷体" w:hint="eastAsia"/>
          <w:color w:val="000000" w:themeColor="text1"/>
          <w:sz w:val="32"/>
          <w:szCs w:val="32"/>
          <w:bdr w:val="none" w:sz="0" w:space="0" w:color="auto" w:frame="1"/>
        </w:rPr>
        <w:t>主要经验</w:t>
      </w:r>
    </w:p>
    <w:p w:rsidR="00F1630B" w:rsidRPr="000F4FCF" w:rsidRDefault="00F1630B" w:rsidP="000F4FCF">
      <w:pPr>
        <w:pStyle w:val="a5"/>
        <w:shd w:val="clear" w:color="auto" w:fill="FFFFFF"/>
        <w:spacing w:before="0" w:beforeAutospacing="0" w:after="0" w:afterAutospacing="0" w:line="600" w:lineRule="exact"/>
        <w:ind w:firstLine="645"/>
        <w:rPr>
          <w:rFonts w:ascii="仿宋" w:eastAsia="仿宋" w:hAnsi="仿宋"/>
          <w:color w:val="000000" w:themeColor="text1"/>
          <w:sz w:val="32"/>
          <w:szCs w:val="32"/>
        </w:rPr>
      </w:pPr>
      <w:r w:rsidRPr="000F4FCF">
        <w:rPr>
          <w:rFonts w:ascii="仿宋" w:eastAsia="仿宋" w:hAnsi="仿宋" w:hint="eastAsia"/>
          <w:color w:val="000000" w:themeColor="text1"/>
          <w:sz w:val="32"/>
          <w:szCs w:val="32"/>
          <w:bdr w:val="none" w:sz="0" w:space="0" w:color="auto" w:frame="1"/>
        </w:rPr>
        <w:t>一是</w:t>
      </w:r>
      <w:r w:rsidR="00456862">
        <w:rPr>
          <w:rFonts w:ascii="仿宋" w:eastAsia="仿宋" w:hAnsi="仿宋" w:hint="eastAsia"/>
          <w:color w:val="000000" w:themeColor="text1"/>
          <w:sz w:val="32"/>
          <w:szCs w:val="32"/>
          <w:bdr w:val="none" w:sz="0" w:space="0" w:color="auto" w:frame="1"/>
        </w:rPr>
        <w:t>加强</w:t>
      </w:r>
      <w:r w:rsidR="00AC1536">
        <w:rPr>
          <w:rFonts w:ascii="仿宋" w:eastAsia="仿宋" w:hAnsi="仿宋" w:hint="eastAsia"/>
          <w:color w:val="000000" w:themeColor="text1"/>
          <w:sz w:val="32"/>
          <w:szCs w:val="32"/>
          <w:bdr w:val="none" w:sz="0" w:space="0" w:color="auto" w:frame="1"/>
        </w:rPr>
        <w:t>制度建设</w:t>
      </w:r>
      <w:r w:rsidRPr="000F4FCF">
        <w:rPr>
          <w:rFonts w:ascii="仿宋" w:eastAsia="仿宋" w:hAnsi="仿宋" w:hint="eastAsia"/>
          <w:color w:val="000000" w:themeColor="text1"/>
          <w:sz w:val="32"/>
          <w:szCs w:val="32"/>
          <w:bdr w:val="none" w:sz="0" w:space="0" w:color="auto" w:frame="1"/>
        </w:rPr>
        <w:t>，</w:t>
      </w:r>
      <w:r w:rsidR="00456862">
        <w:rPr>
          <w:rFonts w:ascii="仿宋" w:eastAsia="仿宋" w:hAnsi="仿宋" w:hint="eastAsia"/>
          <w:color w:val="000000" w:themeColor="text1"/>
          <w:sz w:val="32"/>
          <w:szCs w:val="32"/>
          <w:bdr w:val="none" w:sz="0" w:space="0" w:color="auto" w:frame="1"/>
        </w:rPr>
        <w:t>完善工作流程。学院高度重视信息公开工作，不断</w:t>
      </w:r>
      <w:r w:rsidRPr="000F4FCF">
        <w:rPr>
          <w:rFonts w:ascii="仿宋" w:eastAsia="仿宋" w:hAnsi="仿宋" w:hint="eastAsia"/>
          <w:color w:val="000000" w:themeColor="text1"/>
          <w:sz w:val="32"/>
          <w:szCs w:val="32"/>
          <w:bdr w:val="none" w:sz="0" w:space="0" w:color="auto" w:frame="1"/>
        </w:rPr>
        <w:t>健全</w:t>
      </w:r>
      <w:r w:rsidR="00456862">
        <w:rPr>
          <w:rFonts w:ascii="仿宋" w:eastAsia="仿宋" w:hAnsi="仿宋" w:hint="eastAsia"/>
          <w:color w:val="000000" w:themeColor="text1"/>
          <w:sz w:val="32"/>
          <w:szCs w:val="32"/>
          <w:bdr w:val="none" w:sz="0" w:space="0" w:color="auto" w:frame="1"/>
        </w:rPr>
        <w:t>完善</w:t>
      </w:r>
      <w:r w:rsidRPr="000F4FCF">
        <w:rPr>
          <w:rFonts w:ascii="仿宋" w:eastAsia="仿宋" w:hAnsi="仿宋" w:hint="eastAsia"/>
          <w:color w:val="000000" w:themeColor="text1"/>
          <w:sz w:val="32"/>
          <w:szCs w:val="32"/>
          <w:bdr w:val="none" w:sz="0" w:space="0" w:color="auto" w:frame="1"/>
        </w:rPr>
        <w:t>信息公开工作机制，明确要求信息公开工作与校务公开工作相结合，规范公开程序，严格按照程序</w:t>
      </w:r>
      <w:r w:rsidR="00456862">
        <w:rPr>
          <w:rFonts w:ascii="仿宋" w:eastAsia="仿宋" w:hAnsi="仿宋" w:hint="eastAsia"/>
          <w:color w:val="000000" w:themeColor="text1"/>
          <w:sz w:val="32"/>
          <w:szCs w:val="32"/>
          <w:bdr w:val="none" w:sz="0" w:space="0" w:color="auto" w:frame="1"/>
        </w:rPr>
        <w:t>执行</w:t>
      </w:r>
      <w:r w:rsidR="00F80204">
        <w:rPr>
          <w:rFonts w:ascii="仿宋" w:eastAsia="仿宋" w:hAnsi="仿宋" w:hint="eastAsia"/>
          <w:color w:val="000000" w:themeColor="text1"/>
          <w:sz w:val="32"/>
          <w:szCs w:val="32"/>
          <w:bdr w:val="none" w:sz="0" w:space="0" w:color="auto" w:frame="1"/>
        </w:rPr>
        <w:t>相关</w:t>
      </w:r>
      <w:r w:rsidR="00456862">
        <w:rPr>
          <w:rFonts w:ascii="仿宋" w:eastAsia="仿宋" w:hAnsi="仿宋" w:hint="eastAsia"/>
          <w:color w:val="000000" w:themeColor="text1"/>
          <w:sz w:val="32"/>
          <w:szCs w:val="32"/>
          <w:bdr w:val="none" w:sz="0" w:space="0" w:color="auto" w:frame="1"/>
        </w:rPr>
        <w:t>工作</w:t>
      </w:r>
      <w:r w:rsidR="00F80204">
        <w:rPr>
          <w:rFonts w:ascii="仿宋" w:eastAsia="仿宋" w:hAnsi="仿宋" w:hint="eastAsia"/>
          <w:color w:val="000000" w:themeColor="text1"/>
          <w:sz w:val="32"/>
          <w:szCs w:val="32"/>
          <w:bdr w:val="none" w:sz="0" w:space="0" w:color="auto" w:frame="1"/>
        </w:rPr>
        <w:t>。</w:t>
      </w:r>
      <w:r w:rsidRPr="000F4FCF">
        <w:rPr>
          <w:rFonts w:ascii="仿宋" w:eastAsia="仿宋" w:hAnsi="仿宋" w:hint="eastAsia"/>
          <w:color w:val="000000" w:themeColor="text1"/>
          <w:sz w:val="32"/>
          <w:szCs w:val="32"/>
          <w:bdr w:val="none" w:sz="0" w:space="0" w:color="auto" w:frame="1"/>
        </w:rPr>
        <w:t>对无密级的决定、公告和通知等信息及时</w:t>
      </w:r>
      <w:r w:rsidR="00456862">
        <w:rPr>
          <w:rFonts w:ascii="仿宋" w:eastAsia="仿宋" w:hAnsi="仿宋" w:hint="eastAsia"/>
          <w:color w:val="000000" w:themeColor="text1"/>
          <w:sz w:val="32"/>
          <w:szCs w:val="32"/>
          <w:bdr w:val="none" w:sz="0" w:space="0" w:color="auto" w:frame="1"/>
        </w:rPr>
        <w:t>通过学院</w:t>
      </w:r>
      <w:r w:rsidRPr="000F4FCF">
        <w:rPr>
          <w:rFonts w:ascii="仿宋" w:eastAsia="仿宋" w:hAnsi="仿宋" w:hint="eastAsia"/>
          <w:color w:val="000000" w:themeColor="text1"/>
          <w:sz w:val="32"/>
          <w:szCs w:val="32"/>
          <w:bdr w:val="none" w:sz="0" w:space="0" w:color="auto" w:frame="1"/>
        </w:rPr>
        <w:t>官网</w:t>
      </w:r>
      <w:r w:rsidR="00456862">
        <w:rPr>
          <w:rFonts w:ascii="仿宋" w:eastAsia="仿宋" w:hAnsi="仿宋" w:hint="eastAsia"/>
          <w:color w:val="000000" w:themeColor="text1"/>
          <w:sz w:val="32"/>
          <w:szCs w:val="32"/>
          <w:bdr w:val="none" w:sz="0" w:space="0" w:color="auto" w:frame="1"/>
        </w:rPr>
        <w:t>、</w:t>
      </w:r>
      <w:r w:rsidRPr="000F4FCF">
        <w:rPr>
          <w:rFonts w:ascii="仿宋" w:eastAsia="仿宋" w:hAnsi="仿宋" w:hint="eastAsia"/>
          <w:color w:val="000000" w:themeColor="text1"/>
          <w:sz w:val="32"/>
          <w:szCs w:val="32"/>
          <w:bdr w:val="none" w:sz="0" w:space="0" w:color="auto" w:frame="1"/>
        </w:rPr>
        <w:t>OA</w:t>
      </w:r>
      <w:r w:rsidR="00F80204">
        <w:rPr>
          <w:rFonts w:ascii="仿宋" w:eastAsia="仿宋" w:hAnsi="仿宋" w:hint="eastAsia"/>
          <w:color w:val="000000" w:themeColor="text1"/>
          <w:sz w:val="32"/>
          <w:szCs w:val="32"/>
          <w:bdr w:val="none" w:sz="0" w:space="0" w:color="auto" w:frame="1"/>
        </w:rPr>
        <w:t>系统</w:t>
      </w:r>
      <w:r w:rsidR="00456862">
        <w:rPr>
          <w:rFonts w:ascii="仿宋" w:eastAsia="仿宋" w:hAnsi="仿宋" w:hint="eastAsia"/>
          <w:color w:val="000000" w:themeColor="text1"/>
          <w:sz w:val="32"/>
          <w:szCs w:val="32"/>
          <w:bdr w:val="none" w:sz="0" w:space="0" w:color="auto" w:frame="1"/>
        </w:rPr>
        <w:t>等平台主动予以</w:t>
      </w:r>
      <w:r w:rsidRPr="000F4FCF">
        <w:rPr>
          <w:rFonts w:ascii="仿宋" w:eastAsia="仿宋" w:hAnsi="仿宋" w:hint="eastAsia"/>
          <w:color w:val="000000" w:themeColor="text1"/>
          <w:sz w:val="32"/>
          <w:szCs w:val="32"/>
          <w:bdr w:val="none" w:sz="0" w:space="0" w:color="auto" w:frame="1"/>
        </w:rPr>
        <w:t>公开，确保</w:t>
      </w:r>
      <w:r w:rsidR="00456862">
        <w:rPr>
          <w:rFonts w:ascii="仿宋" w:eastAsia="仿宋" w:hAnsi="仿宋" w:hint="eastAsia"/>
          <w:color w:val="000000" w:themeColor="text1"/>
          <w:sz w:val="32"/>
          <w:szCs w:val="32"/>
          <w:bdr w:val="none" w:sz="0" w:space="0" w:color="auto" w:frame="1"/>
        </w:rPr>
        <w:t>师生、社会</w:t>
      </w:r>
      <w:r w:rsidRPr="000F4FCF">
        <w:rPr>
          <w:rFonts w:ascii="仿宋" w:eastAsia="仿宋" w:hAnsi="仿宋" w:hint="eastAsia"/>
          <w:color w:val="000000" w:themeColor="text1"/>
          <w:sz w:val="32"/>
          <w:szCs w:val="32"/>
          <w:bdr w:val="none" w:sz="0" w:space="0" w:color="auto" w:frame="1"/>
        </w:rPr>
        <w:t>及时</w:t>
      </w:r>
      <w:r w:rsidR="00456862">
        <w:rPr>
          <w:rFonts w:ascii="仿宋" w:eastAsia="仿宋" w:hAnsi="仿宋" w:hint="eastAsia"/>
          <w:color w:val="000000" w:themeColor="text1"/>
          <w:sz w:val="32"/>
          <w:szCs w:val="32"/>
          <w:bdr w:val="none" w:sz="0" w:space="0" w:color="auto" w:frame="1"/>
        </w:rPr>
        <w:t>收悉相关信息</w:t>
      </w:r>
      <w:r w:rsidRPr="000F4FCF">
        <w:rPr>
          <w:rFonts w:ascii="仿宋" w:eastAsia="仿宋" w:hAnsi="仿宋" w:hint="eastAsia"/>
          <w:color w:val="000000" w:themeColor="text1"/>
          <w:sz w:val="32"/>
          <w:szCs w:val="32"/>
          <w:bdr w:val="none" w:sz="0" w:space="0" w:color="auto" w:frame="1"/>
        </w:rPr>
        <w:t>。</w:t>
      </w:r>
    </w:p>
    <w:p w:rsidR="00F1630B" w:rsidRPr="00C11390" w:rsidRDefault="00F1630B" w:rsidP="00C11390">
      <w:pPr>
        <w:ind w:firstLineChars="200" w:firstLine="640"/>
        <w:rPr>
          <w:rFonts w:ascii="仿宋" w:eastAsia="仿宋" w:hAnsi="仿宋"/>
          <w:sz w:val="32"/>
          <w:szCs w:val="32"/>
        </w:rPr>
      </w:pPr>
      <w:r w:rsidRPr="00C11390">
        <w:rPr>
          <w:rFonts w:ascii="仿宋" w:eastAsia="仿宋" w:hAnsi="仿宋" w:hint="eastAsia"/>
          <w:sz w:val="32"/>
          <w:szCs w:val="32"/>
        </w:rPr>
        <w:t>二是加强基层监督</w:t>
      </w:r>
      <w:r w:rsidR="00AC1536" w:rsidRPr="00C11390">
        <w:rPr>
          <w:rFonts w:ascii="仿宋" w:eastAsia="仿宋" w:hAnsi="仿宋" w:hint="eastAsia"/>
          <w:sz w:val="32"/>
          <w:szCs w:val="32"/>
        </w:rPr>
        <w:t>，畅通信息渠道</w:t>
      </w:r>
      <w:r w:rsidRPr="00C11390">
        <w:rPr>
          <w:rFonts w:ascii="仿宋" w:eastAsia="仿宋" w:hAnsi="仿宋" w:hint="eastAsia"/>
          <w:sz w:val="32"/>
          <w:szCs w:val="32"/>
        </w:rPr>
        <w:t>。</w:t>
      </w:r>
      <w:r w:rsidR="00AC1536" w:rsidRPr="00C11390">
        <w:rPr>
          <w:rFonts w:ascii="仿宋" w:eastAsia="仿宋" w:hAnsi="仿宋" w:hint="eastAsia"/>
          <w:sz w:val="32"/>
          <w:szCs w:val="32"/>
        </w:rPr>
        <w:t>学院</w:t>
      </w:r>
      <w:r w:rsidRPr="00C11390">
        <w:rPr>
          <w:rFonts w:ascii="仿宋" w:eastAsia="仿宋" w:hAnsi="仿宋" w:hint="eastAsia"/>
          <w:sz w:val="32"/>
          <w:szCs w:val="32"/>
        </w:rPr>
        <w:t>通过调研、座谈会等途径了解基层群众</w:t>
      </w:r>
      <w:r w:rsidR="00C11390" w:rsidRPr="00C11390">
        <w:rPr>
          <w:rFonts w:ascii="仿宋" w:eastAsia="仿宋" w:hAnsi="仿宋" w:hint="eastAsia"/>
          <w:sz w:val="32"/>
          <w:szCs w:val="32"/>
        </w:rPr>
        <w:t>对信息公开工作</w:t>
      </w:r>
      <w:r w:rsidRPr="00C11390">
        <w:rPr>
          <w:rFonts w:ascii="仿宋" w:eastAsia="仿宋" w:hAnsi="仿宋" w:hint="eastAsia"/>
          <w:sz w:val="32"/>
          <w:szCs w:val="32"/>
        </w:rPr>
        <w:t>的意见和建议，鼓</w:t>
      </w:r>
      <w:r w:rsidRPr="00C11390">
        <w:rPr>
          <w:rFonts w:ascii="仿宋" w:eastAsia="仿宋" w:hAnsi="仿宋" w:hint="eastAsia"/>
          <w:sz w:val="32"/>
          <w:szCs w:val="32"/>
        </w:rPr>
        <w:lastRenderedPageBreak/>
        <w:t>励和支持</w:t>
      </w:r>
      <w:r w:rsidR="00C11390" w:rsidRPr="00C11390">
        <w:rPr>
          <w:rFonts w:ascii="仿宋" w:eastAsia="仿宋" w:hAnsi="仿宋" w:hint="eastAsia"/>
          <w:sz w:val="32"/>
          <w:szCs w:val="32"/>
        </w:rPr>
        <w:t>学院</w:t>
      </w:r>
      <w:r w:rsidRPr="00C11390">
        <w:rPr>
          <w:rFonts w:ascii="仿宋" w:eastAsia="仿宋" w:hAnsi="仿宋" w:hint="eastAsia"/>
          <w:sz w:val="32"/>
          <w:szCs w:val="32"/>
        </w:rPr>
        <w:t>各民主党派、无党派人士积极建言献策，充分发挥</w:t>
      </w:r>
      <w:r w:rsidR="00C11390" w:rsidRPr="00C11390">
        <w:rPr>
          <w:rFonts w:ascii="仿宋" w:eastAsia="仿宋" w:hAnsi="仿宋" w:hint="eastAsia"/>
          <w:sz w:val="32"/>
          <w:szCs w:val="32"/>
        </w:rPr>
        <w:t>其</w:t>
      </w:r>
      <w:r w:rsidRPr="00C11390">
        <w:rPr>
          <w:rFonts w:ascii="仿宋" w:eastAsia="仿宋" w:hAnsi="仿宋" w:hint="eastAsia"/>
          <w:sz w:val="32"/>
          <w:szCs w:val="32"/>
        </w:rPr>
        <w:t>民主监督、参政议政的重要作用。</w:t>
      </w:r>
      <w:r w:rsidR="00F80204">
        <w:rPr>
          <w:rFonts w:ascii="仿宋" w:eastAsia="仿宋" w:hAnsi="仿宋" w:hint="eastAsia"/>
          <w:sz w:val="32"/>
          <w:szCs w:val="32"/>
        </w:rPr>
        <w:t>积极</w:t>
      </w:r>
      <w:r w:rsidRPr="00C11390">
        <w:rPr>
          <w:rFonts w:ascii="仿宋" w:eastAsia="仿宋" w:hAnsi="仿宋" w:hint="eastAsia"/>
          <w:sz w:val="32"/>
          <w:szCs w:val="32"/>
        </w:rPr>
        <w:t>发挥</w:t>
      </w:r>
      <w:r w:rsidR="00C11390">
        <w:rPr>
          <w:rFonts w:ascii="仿宋" w:eastAsia="仿宋" w:hAnsi="仿宋" w:hint="eastAsia"/>
          <w:sz w:val="32"/>
          <w:szCs w:val="32"/>
        </w:rPr>
        <w:t>“</w:t>
      </w:r>
      <w:r w:rsidRPr="00C11390">
        <w:rPr>
          <w:rFonts w:ascii="仿宋" w:eastAsia="仿宋" w:hAnsi="仿宋" w:hint="eastAsia"/>
          <w:sz w:val="32"/>
          <w:szCs w:val="32"/>
        </w:rPr>
        <w:t>双代会</w:t>
      </w:r>
      <w:r w:rsidR="00C11390">
        <w:rPr>
          <w:rFonts w:ascii="仿宋" w:eastAsia="仿宋" w:hAnsi="仿宋" w:hint="eastAsia"/>
          <w:sz w:val="32"/>
          <w:szCs w:val="32"/>
        </w:rPr>
        <w:t>”</w:t>
      </w:r>
      <w:r w:rsidRPr="00C11390">
        <w:rPr>
          <w:rFonts w:ascii="仿宋" w:eastAsia="仿宋" w:hAnsi="仿宋" w:hint="eastAsia"/>
          <w:sz w:val="32"/>
          <w:szCs w:val="32"/>
        </w:rPr>
        <w:t>主引擎作用，</w:t>
      </w:r>
      <w:r w:rsidR="00C11390" w:rsidRPr="00C11390">
        <w:rPr>
          <w:rFonts w:ascii="仿宋" w:eastAsia="仿宋" w:hAnsi="仿宋" w:hint="eastAsia"/>
          <w:sz w:val="32"/>
          <w:szCs w:val="32"/>
        </w:rPr>
        <w:t>不断</w:t>
      </w:r>
      <w:r w:rsidRPr="00C11390">
        <w:rPr>
          <w:rFonts w:ascii="仿宋" w:eastAsia="仿宋" w:hAnsi="仿宋" w:hint="eastAsia"/>
          <w:sz w:val="32"/>
          <w:szCs w:val="32"/>
        </w:rPr>
        <w:t>推进</w:t>
      </w:r>
      <w:r w:rsidR="00C11390" w:rsidRPr="00C11390">
        <w:rPr>
          <w:rFonts w:ascii="仿宋" w:eastAsia="仿宋" w:hAnsi="仿宋" w:hint="eastAsia"/>
          <w:sz w:val="32"/>
          <w:szCs w:val="32"/>
        </w:rPr>
        <w:t>学院信息公开工作的</w:t>
      </w:r>
      <w:r w:rsidRPr="00C11390">
        <w:rPr>
          <w:rFonts w:ascii="仿宋" w:eastAsia="仿宋" w:hAnsi="仿宋" w:hint="eastAsia"/>
          <w:sz w:val="32"/>
          <w:szCs w:val="32"/>
        </w:rPr>
        <w:t>民主管理和基层监督。</w:t>
      </w:r>
    </w:p>
    <w:p w:rsidR="00F1630B" w:rsidRPr="00C11390" w:rsidRDefault="00F1630B" w:rsidP="000F4FCF">
      <w:pPr>
        <w:pStyle w:val="a5"/>
        <w:shd w:val="clear" w:color="auto" w:fill="FFFFFF"/>
        <w:spacing w:before="0" w:beforeAutospacing="0" w:after="0" w:afterAutospacing="0" w:line="600" w:lineRule="exact"/>
        <w:ind w:firstLine="645"/>
        <w:rPr>
          <w:rFonts w:ascii="楷体" w:eastAsia="楷体" w:hAnsi="楷体"/>
          <w:color w:val="000000" w:themeColor="text1"/>
          <w:sz w:val="32"/>
          <w:szCs w:val="32"/>
        </w:rPr>
      </w:pPr>
      <w:r w:rsidRPr="00C11390">
        <w:rPr>
          <w:rFonts w:ascii="楷体" w:eastAsia="楷体" w:hAnsi="楷体" w:hint="eastAsia"/>
          <w:color w:val="000000" w:themeColor="text1"/>
          <w:sz w:val="32"/>
          <w:szCs w:val="32"/>
          <w:bdr w:val="none" w:sz="0" w:space="0" w:color="auto" w:frame="1"/>
        </w:rPr>
        <w:t>（二）</w:t>
      </w:r>
      <w:r w:rsidR="00C11390" w:rsidRPr="00C11390">
        <w:rPr>
          <w:rStyle w:val="a6"/>
          <w:rFonts w:ascii="楷体" w:eastAsia="楷体" w:hAnsi="楷体" w:hint="eastAsia"/>
          <w:color w:val="000000" w:themeColor="text1"/>
          <w:sz w:val="32"/>
          <w:szCs w:val="32"/>
          <w:bdr w:val="none" w:sz="0" w:space="0" w:color="auto" w:frame="1"/>
        </w:rPr>
        <w:t>存在问题</w:t>
      </w:r>
    </w:p>
    <w:p w:rsidR="00F1630B" w:rsidRPr="005E05C0" w:rsidRDefault="00C11390" w:rsidP="005E05C0">
      <w:pPr>
        <w:ind w:firstLineChars="200" w:firstLine="640"/>
        <w:rPr>
          <w:rFonts w:ascii="仿宋" w:eastAsia="仿宋" w:hAnsi="仿宋"/>
          <w:sz w:val="32"/>
          <w:szCs w:val="32"/>
        </w:rPr>
      </w:pPr>
      <w:r w:rsidRPr="005E05C0">
        <w:rPr>
          <w:rFonts w:ascii="仿宋" w:eastAsia="仿宋" w:hAnsi="仿宋" w:hint="eastAsia"/>
          <w:sz w:val="32"/>
          <w:szCs w:val="32"/>
        </w:rPr>
        <w:t>学院信息公开工作还</w:t>
      </w:r>
      <w:r w:rsidR="00F1630B" w:rsidRPr="005E05C0">
        <w:rPr>
          <w:rFonts w:ascii="仿宋" w:eastAsia="仿宋" w:hAnsi="仿宋" w:hint="eastAsia"/>
          <w:sz w:val="32"/>
          <w:szCs w:val="32"/>
        </w:rPr>
        <w:t>存在</w:t>
      </w:r>
      <w:r w:rsidRPr="005E05C0">
        <w:rPr>
          <w:rFonts w:ascii="仿宋" w:eastAsia="仿宋" w:hAnsi="仿宋" w:hint="eastAsia"/>
          <w:sz w:val="32"/>
          <w:szCs w:val="32"/>
        </w:rPr>
        <w:t>一些</w:t>
      </w:r>
      <w:r w:rsidR="00F1630B" w:rsidRPr="005E05C0">
        <w:rPr>
          <w:rFonts w:ascii="仿宋" w:eastAsia="仿宋" w:hAnsi="仿宋" w:hint="eastAsia"/>
          <w:sz w:val="32"/>
          <w:szCs w:val="32"/>
        </w:rPr>
        <w:t>问题</w:t>
      </w:r>
      <w:r w:rsidRPr="005E05C0">
        <w:rPr>
          <w:rFonts w:ascii="仿宋" w:eastAsia="仿宋" w:hAnsi="仿宋" w:hint="eastAsia"/>
          <w:sz w:val="32"/>
          <w:szCs w:val="32"/>
        </w:rPr>
        <w:t>，主要表现为</w:t>
      </w:r>
      <w:r w:rsidR="005E05C0">
        <w:rPr>
          <w:rFonts w:ascii="仿宋" w:eastAsia="仿宋" w:hAnsi="仿宋" w:hint="eastAsia"/>
          <w:sz w:val="32"/>
          <w:szCs w:val="32"/>
        </w:rPr>
        <w:t>：</w:t>
      </w:r>
      <w:r w:rsidR="005E05C0" w:rsidRPr="005E05C0">
        <w:rPr>
          <w:rFonts w:ascii="仿宋" w:eastAsia="仿宋" w:hAnsi="仿宋" w:hint="eastAsia"/>
          <w:sz w:val="32"/>
          <w:szCs w:val="32"/>
        </w:rPr>
        <w:t>信息公开工作的整体性有所欠缺，内容质量有待提高，</w:t>
      </w:r>
      <w:r w:rsidR="00F1630B" w:rsidRPr="005E05C0">
        <w:rPr>
          <w:rFonts w:ascii="仿宋" w:eastAsia="仿宋" w:hAnsi="仿宋" w:hint="eastAsia"/>
          <w:sz w:val="32"/>
          <w:szCs w:val="32"/>
        </w:rPr>
        <w:t>部分单位信息公开的</w:t>
      </w:r>
      <w:r w:rsidRPr="005E05C0">
        <w:rPr>
          <w:rFonts w:ascii="仿宋" w:eastAsia="仿宋" w:hAnsi="仿宋" w:hint="eastAsia"/>
          <w:sz w:val="32"/>
          <w:szCs w:val="32"/>
        </w:rPr>
        <w:t>意识和主动性</w:t>
      </w:r>
      <w:r w:rsidR="005E05C0" w:rsidRPr="005E05C0">
        <w:rPr>
          <w:rFonts w:ascii="仿宋" w:eastAsia="仿宋" w:hAnsi="仿宋" w:hint="eastAsia"/>
          <w:sz w:val="32"/>
          <w:szCs w:val="32"/>
        </w:rPr>
        <w:t>仍需</w:t>
      </w:r>
      <w:r w:rsidR="00F1630B" w:rsidRPr="005E05C0">
        <w:rPr>
          <w:rFonts w:ascii="仿宋" w:eastAsia="仿宋" w:hAnsi="仿宋" w:hint="eastAsia"/>
          <w:sz w:val="32"/>
          <w:szCs w:val="32"/>
        </w:rPr>
        <w:t>加强。</w:t>
      </w:r>
    </w:p>
    <w:p w:rsidR="00F1630B" w:rsidRPr="00C11390" w:rsidRDefault="00F1630B" w:rsidP="000F4FCF">
      <w:pPr>
        <w:pStyle w:val="a5"/>
        <w:spacing w:before="0" w:beforeAutospacing="0" w:after="0" w:afterAutospacing="0" w:line="600" w:lineRule="exact"/>
        <w:ind w:left="135" w:firstLine="495"/>
        <w:rPr>
          <w:rFonts w:ascii="楷体" w:eastAsia="楷体" w:hAnsi="楷体"/>
          <w:color w:val="000000" w:themeColor="text1"/>
          <w:sz w:val="32"/>
          <w:szCs w:val="32"/>
        </w:rPr>
      </w:pPr>
      <w:r w:rsidRPr="00C11390">
        <w:rPr>
          <w:rStyle w:val="a6"/>
          <w:rFonts w:ascii="楷体" w:eastAsia="楷体" w:hAnsi="楷体" w:hint="eastAsia"/>
          <w:color w:val="000000" w:themeColor="text1"/>
          <w:sz w:val="32"/>
          <w:szCs w:val="32"/>
          <w:bdr w:val="none" w:sz="0" w:space="0" w:color="auto" w:frame="1"/>
        </w:rPr>
        <w:t>（三）改进措施</w:t>
      </w:r>
    </w:p>
    <w:p w:rsidR="00F1630B" w:rsidRPr="000F4FCF" w:rsidRDefault="00F1630B" w:rsidP="000F4FCF">
      <w:pPr>
        <w:pStyle w:val="a5"/>
        <w:spacing w:before="0" w:beforeAutospacing="0" w:after="0" w:afterAutospacing="0" w:line="600" w:lineRule="exact"/>
        <w:ind w:left="210" w:firstLine="645"/>
        <w:jc w:val="both"/>
        <w:rPr>
          <w:rFonts w:ascii="仿宋" w:eastAsia="仿宋" w:hAnsi="仿宋"/>
          <w:color w:val="000000" w:themeColor="text1"/>
          <w:sz w:val="32"/>
          <w:szCs w:val="32"/>
        </w:rPr>
      </w:pPr>
      <w:r w:rsidRPr="000F4FCF">
        <w:rPr>
          <w:rFonts w:ascii="仿宋" w:eastAsia="仿宋" w:hAnsi="仿宋" w:hint="eastAsia"/>
          <w:color w:val="000000" w:themeColor="text1"/>
          <w:sz w:val="32"/>
          <w:szCs w:val="32"/>
          <w:bdr w:val="none" w:sz="0" w:space="0" w:color="auto" w:frame="1"/>
        </w:rPr>
        <w:t>结合工作中存在的问题，</w:t>
      </w:r>
      <w:r w:rsidR="00F64217">
        <w:rPr>
          <w:rFonts w:ascii="仿宋" w:eastAsia="仿宋" w:hAnsi="仿宋" w:hint="eastAsia"/>
          <w:color w:val="000000" w:themeColor="text1"/>
          <w:sz w:val="32"/>
          <w:szCs w:val="32"/>
          <w:bdr w:val="none" w:sz="0" w:space="0" w:color="auto" w:frame="1"/>
        </w:rPr>
        <w:t>学院将</w:t>
      </w:r>
      <w:r w:rsidR="00D611EF">
        <w:rPr>
          <w:rFonts w:ascii="仿宋" w:eastAsia="仿宋" w:hAnsi="仿宋" w:hint="eastAsia"/>
          <w:color w:val="000000" w:themeColor="text1"/>
          <w:sz w:val="32"/>
          <w:szCs w:val="32"/>
          <w:bdr w:val="none" w:sz="0" w:space="0" w:color="auto" w:frame="1"/>
        </w:rPr>
        <w:t>从</w:t>
      </w:r>
      <w:r w:rsidRPr="000F4FCF">
        <w:rPr>
          <w:rFonts w:ascii="仿宋" w:eastAsia="仿宋" w:hAnsi="仿宋" w:hint="eastAsia"/>
          <w:color w:val="000000" w:themeColor="text1"/>
          <w:sz w:val="32"/>
          <w:szCs w:val="32"/>
          <w:bdr w:val="none" w:sz="0" w:space="0" w:color="auto" w:frame="1"/>
        </w:rPr>
        <w:t>以下几个方面</w:t>
      </w:r>
      <w:r w:rsidR="00F80204">
        <w:rPr>
          <w:rFonts w:ascii="仿宋" w:eastAsia="仿宋" w:hAnsi="仿宋" w:hint="eastAsia"/>
          <w:color w:val="000000" w:themeColor="text1"/>
          <w:sz w:val="32"/>
          <w:szCs w:val="32"/>
          <w:bdr w:val="none" w:sz="0" w:space="0" w:color="auto" w:frame="1"/>
        </w:rPr>
        <w:t>予以</w:t>
      </w:r>
      <w:r w:rsidRPr="000F4FCF">
        <w:rPr>
          <w:rFonts w:ascii="仿宋" w:eastAsia="仿宋" w:hAnsi="仿宋" w:hint="eastAsia"/>
          <w:color w:val="000000" w:themeColor="text1"/>
          <w:sz w:val="32"/>
          <w:szCs w:val="32"/>
          <w:bdr w:val="none" w:sz="0" w:space="0" w:color="auto" w:frame="1"/>
        </w:rPr>
        <w:t>改进：</w:t>
      </w:r>
    </w:p>
    <w:p w:rsidR="00F64217" w:rsidRPr="00F64217" w:rsidRDefault="00F1630B" w:rsidP="00F64217">
      <w:pPr>
        <w:pStyle w:val="a5"/>
        <w:spacing w:before="0" w:beforeAutospacing="0" w:after="0" w:afterAutospacing="0" w:line="600" w:lineRule="exact"/>
        <w:ind w:left="135" w:firstLine="645"/>
        <w:jc w:val="both"/>
        <w:rPr>
          <w:rFonts w:ascii="仿宋" w:eastAsia="仿宋" w:hAnsi="仿宋"/>
          <w:color w:val="000000" w:themeColor="text1"/>
          <w:sz w:val="32"/>
          <w:szCs w:val="32"/>
        </w:rPr>
      </w:pPr>
      <w:r w:rsidRPr="000F4FCF">
        <w:rPr>
          <w:rFonts w:ascii="仿宋" w:eastAsia="仿宋" w:hAnsi="仿宋" w:hint="eastAsia"/>
          <w:color w:val="000000" w:themeColor="text1"/>
          <w:sz w:val="32"/>
          <w:szCs w:val="32"/>
          <w:bdr w:val="none" w:sz="0" w:space="0" w:color="auto" w:frame="1"/>
        </w:rPr>
        <w:t>一是</w:t>
      </w:r>
      <w:r w:rsidR="00F64217">
        <w:rPr>
          <w:rFonts w:ascii="仿宋" w:eastAsia="仿宋" w:hAnsi="仿宋" w:hint="eastAsia"/>
          <w:color w:val="000000" w:themeColor="text1"/>
          <w:sz w:val="32"/>
          <w:szCs w:val="32"/>
          <w:bdr w:val="none" w:sz="0" w:space="0" w:color="auto" w:frame="1"/>
        </w:rPr>
        <w:t>完善机制体制，加强制度保障。</w:t>
      </w:r>
      <w:r w:rsidR="00F64217" w:rsidRPr="000F4FCF">
        <w:rPr>
          <w:rFonts w:ascii="仿宋" w:eastAsia="仿宋" w:hAnsi="仿宋" w:hint="eastAsia"/>
          <w:color w:val="000000" w:themeColor="text1"/>
          <w:sz w:val="32"/>
          <w:szCs w:val="32"/>
          <w:bdr w:val="none" w:sz="0" w:space="0" w:color="auto" w:frame="1"/>
        </w:rPr>
        <w:t>不断完善信息公开制度，</w:t>
      </w:r>
      <w:r w:rsidR="00F64217">
        <w:rPr>
          <w:rFonts w:ascii="仿宋" w:eastAsia="仿宋" w:hAnsi="仿宋" w:hint="eastAsia"/>
          <w:color w:val="000000" w:themeColor="text1"/>
          <w:sz w:val="32"/>
          <w:szCs w:val="32"/>
          <w:bdr w:val="none" w:sz="0" w:space="0" w:color="auto" w:frame="1"/>
        </w:rPr>
        <w:t>制订学院《信息公开实施细则》，</w:t>
      </w:r>
      <w:r w:rsidR="00F64217" w:rsidRPr="000F4FCF">
        <w:rPr>
          <w:rFonts w:ascii="仿宋" w:eastAsia="仿宋" w:hAnsi="仿宋" w:hint="eastAsia"/>
          <w:color w:val="000000" w:themeColor="text1"/>
          <w:sz w:val="32"/>
          <w:szCs w:val="32"/>
          <w:bdr w:val="none" w:sz="0" w:space="0" w:color="auto" w:frame="1"/>
        </w:rPr>
        <w:t>确保工作流程更加合理、合法、合规，加强主动公开力度，提高依申请公开</w:t>
      </w:r>
      <w:r w:rsidR="00D23096">
        <w:rPr>
          <w:rFonts w:ascii="仿宋" w:eastAsia="仿宋" w:hAnsi="仿宋" w:hint="eastAsia"/>
          <w:color w:val="000000" w:themeColor="text1"/>
          <w:sz w:val="32"/>
          <w:szCs w:val="32"/>
          <w:bdr w:val="none" w:sz="0" w:space="0" w:color="auto" w:frame="1"/>
        </w:rPr>
        <w:t>工作</w:t>
      </w:r>
      <w:r w:rsidR="00F64217" w:rsidRPr="000F4FCF">
        <w:rPr>
          <w:rFonts w:ascii="仿宋" w:eastAsia="仿宋" w:hAnsi="仿宋" w:hint="eastAsia"/>
          <w:color w:val="000000" w:themeColor="text1"/>
          <w:sz w:val="32"/>
          <w:szCs w:val="32"/>
          <w:bdr w:val="none" w:sz="0" w:space="0" w:color="auto" w:frame="1"/>
        </w:rPr>
        <w:t>的</w:t>
      </w:r>
      <w:r w:rsidR="00D23096">
        <w:rPr>
          <w:rFonts w:ascii="仿宋" w:eastAsia="仿宋" w:hAnsi="仿宋" w:hint="eastAsia"/>
          <w:color w:val="000000" w:themeColor="text1"/>
          <w:sz w:val="32"/>
          <w:szCs w:val="32"/>
          <w:bdr w:val="none" w:sz="0" w:space="0" w:color="auto" w:frame="1"/>
        </w:rPr>
        <w:t>规范性</w:t>
      </w:r>
      <w:r w:rsidR="00F64217" w:rsidRPr="000F4FCF">
        <w:rPr>
          <w:rFonts w:ascii="仿宋" w:eastAsia="仿宋" w:hAnsi="仿宋" w:hint="eastAsia"/>
          <w:color w:val="000000" w:themeColor="text1"/>
          <w:sz w:val="32"/>
          <w:szCs w:val="32"/>
          <w:bdr w:val="none" w:sz="0" w:space="0" w:color="auto" w:frame="1"/>
        </w:rPr>
        <w:t>，</w:t>
      </w:r>
      <w:r w:rsidR="00D23096" w:rsidRPr="000F4FCF">
        <w:rPr>
          <w:rFonts w:ascii="仿宋" w:eastAsia="仿宋" w:hAnsi="仿宋" w:hint="eastAsia"/>
          <w:color w:val="000000" w:themeColor="text1"/>
          <w:sz w:val="32"/>
          <w:szCs w:val="32"/>
          <w:bdr w:val="none" w:sz="0" w:space="0" w:color="auto" w:frame="1"/>
        </w:rPr>
        <w:t>重点聚焦与师生利益密切相关的信息，提高信息公开质量</w:t>
      </w:r>
      <w:r w:rsidR="00D23096">
        <w:rPr>
          <w:rFonts w:ascii="仿宋" w:eastAsia="仿宋" w:hAnsi="仿宋" w:hint="eastAsia"/>
          <w:color w:val="000000" w:themeColor="text1"/>
          <w:sz w:val="32"/>
          <w:szCs w:val="32"/>
          <w:bdr w:val="none" w:sz="0" w:space="0" w:color="auto" w:frame="1"/>
        </w:rPr>
        <w:t>，</w:t>
      </w:r>
      <w:r w:rsidR="00F64217" w:rsidRPr="000F4FCF">
        <w:rPr>
          <w:rFonts w:ascii="仿宋" w:eastAsia="仿宋" w:hAnsi="仿宋" w:hint="eastAsia"/>
          <w:color w:val="000000" w:themeColor="text1"/>
          <w:sz w:val="32"/>
          <w:szCs w:val="32"/>
          <w:bdr w:val="none" w:sz="0" w:space="0" w:color="auto" w:frame="1"/>
        </w:rPr>
        <w:t>对于不予公开的信息做好保密和解释工作，切实做到信息安全。</w:t>
      </w:r>
    </w:p>
    <w:p w:rsidR="00F1630B" w:rsidRPr="00D23096" w:rsidRDefault="00F64217" w:rsidP="00D23096">
      <w:pPr>
        <w:ind w:firstLineChars="200" w:firstLine="640"/>
        <w:rPr>
          <w:rFonts w:ascii="仿宋" w:eastAsia="仿宋" w:hAnsi="仿宋"/>
          <w:sz w:val="32"/>
          <w:szCs w:val="32"/>
        </w:rPr>
      </w:pPr>
      <w:r w:rsidRPr="00D23096">
        <w:rPr>
          <w:rFonts w:ascii="仿宋" w:eastAsia="仿宋" w:hAnsi="仿宋"/>
          <w:sz w:val="32"/>
          <w:szCs w:val="32"/>
        </w:rPr>
        <w:t>二是</w:t>
      </w:r>
      <w:r w:rsidRPr="00D23096">
        <w:rPr>
          <w:rFonts w:ascii="仿宋" w:eastAsia="仿宋" w:hAnsi="仿宋" w:hint="eastAsia"/>
          <w:sz w:val="32"/>
          <w:szCs w:val="32"/>
        </w:rPr>
        <w:t>提高思想意识，</w:t>
      </w:r>
      <w:r w:rsidR="00F1630B" w:rsidRPr="00D23096">
        <w:rPr>
          <w:rFonts w:ascii="仿宋" w:eastAsia="仿宋" w:hAnsi="仿宋" w:hint="eastAsia"/>
          <w:sz w:val="32"/>
          <w:szCs w:val="32"/>
        </w:rPr>
        <w:t>加强</w:t>
      </w:r>
      <w:r w:rsidRPr="00D23096">
        <w:rPr>
          <w:rFonts w:ascii="仿宋" w:eastAsia="仿宋" w:hAnsi="仿宋" w:hint="eastAsia"/>
          <w:sz w:val="32"/>
          <w:szCs w:val="32"/>
        </w:rPr>
        <w:t>宣传学习。</w:t>
      </w:r>
      <w:r w:rsidR="00F80204">
        <w:rPr>
          <w:rFonts w:ascii="仿宋" w:eastAsia="仿宋" w:hAnsi="仿宋" w:hint="eastAsia"/>
          <w:sz w:val="32"/>
          <w:szCs w:val="32"/>
        </w:rPr>
        <w:t>加大</w:t>
      </w:r>
      <w:r w:rsidR="00F1630B" w:rsidRPr="00D23096">
        <w:rPr>
          <w:rFonts w:ascii="仿宋" w:eastAsia="仿宋" w:hAnsi="仿宋" w:hint="eastAsia"/>
          <w:sz w:val="32"/>
          <w:szCs w:val="32"/>
        </w:rPr>
        <w:t>对信息公开法律规定及相关文件的学习宣传和理论研究，继续开展校内外信息公开工作调研，学习兄弟高校信息</w:t>
      </w:r>
      <w:r w:rsidR="00D611EF">
        <w:rPr>
          <w:rFonts w:ascii="仿宋" w:eastAsia="仿宋" w:hAnsi="仿宋" w:hint="eastAsia"/>
          <w:sz w:val="32"/>
          <w:szCs w:val="32"/>
        </w:rPr>
        <w:t>公开</w:t>
      </w:r>
      <w:r w:rsidR="00F1630B" w:rsidRPr="00D23096">
        <w:rPr>
          <w:rFonts w:ascii="仿宋" w:eastAsia="仿宋" w:hAnsi="仿宋" w:hint="eastAsia"/>
          <w:sz w:val="32"/>
          <w:szCs w:val="32"/>
        </w:rPr>
        <w:t>工作优秀经验。</w:t>
      </w:r>
    </w:p>
    <w:p w:rsidR="00F64217" w:rsidRPr="000F4FCF" w:rsidRDefault="00F64217" w:rsidP="00D23096">
      <w:pPr>
        <w:ind w:firstLineChars="200" w:firstLine="640"/>
        <w:rPr>
          <w:rFonts w:ascii="仿宋" w:eastAsia="仿宋" w:hAnsi="仿宋"/>
          <w:color w:val="000000" w:themeColor="text1"/>
          <w:sz w:val="32"/>
          <w:szCs w:val="32"/>
        </w:rPr>
      </w:pPr>
      <w:r w:rsidRPr="00D23096">
        <w:rPr>
          <w:rFonts w:ascii="仿宋" w:eastAsia="仿宋" w:hAnsi="仿宋" w:hint="eastAsia"/>
          <w:sz w:val="32"/>
          <w:szCs w:val="32"/>
        </w:rPr>
        <w:t>三是开展业务培训，加强队伍建设。加强对各单位信息公开业务人员的工作培训和指导，完善培训</w:t>
      </w:r>
      <w:r w:rsidRPr="000F4FCF">
        <w:rPr>
          <w:rFonts w:ascii="仿宋" w:eastAsia="仿宋" w:hAnsi="仿宋" w:hint="eastAsia"/>
          <w:color w:val="000000" w:themeColor="text1"/>
          <w:sz w:val="32"/>
          <w:szCs w:val="32"/>
          <w:bdr w:val="none" w:sz="0" w:space="0" w:color="auto" w:frame="1"/>
        </w:rPr>
        <w:t>体系，努力建设</w:t>
      </w:r>
      <w:r w:rsidRPr="000F4FCF">
        <w:rPr>
          <w:rFonts w:ascii="仿宋" w:eastAsia="仿宋" w:hAnsi="仿宋" w:hint="eastAsia"/>
          <w:color w:val="000000" w:themeColor="text1"/>
          <w:sz w:val="32"/>
          <w:szCs w:val="32"/>
          <w:bdr w:val="none" w:sz="0" w:space="0" w:color="auto" w:frame="1"/>
        </w:rPr>
        <w:lastRenderedPageBreak/>
        <w:t>一支高素质、专业化的信息公开队伍。</w:t>
      </w:r>
    </w:p>
    <w:p w:rsidR="00163B5B" w:rsidRPr="007B556B" w:rsidRDefault="00163B5B" w:rsidP="00A37B1D">
      <w:pPr>
        <w:pStyle w:val="a5"/>
        <w:spacing w:before="0" w:beforeAutospacing="0" w:after="0" w:afterAutospacing="0" w:line="600" w:lineRule="exact"/>
        <w:ind w:firstLineChars="200" w:firstLine="640"/>
        <w:jc w:val="both"/>
        <w:rPr>
          <w:rFonts w:ascii="黑体" w:eastAsia="黑体" w:hAnsi="黑体"/>
          <w:color w:val="000000" w:themeColor="text1"/>
          <w:sz w:val="32"/>
          <w:szCs w:val="32"/>
          <w:bdr w:val="none" w:sz="0" w:space="0" w:color="auto" w:frame="1"/>
        </w:rPr>
      </w:pPr>
      <w:r w:rsidRPr="007B556B">
        <w:rPr>
          <w:rFonts w:ascii="黑体" w:eastAsia="黑体" w:hAnsi="黑体" w:hint="eastAsia"/>
          <w:color w:val="000000" w:themeColor="text1"/>
          <w:sz w:val="32"/>
          <w:szCs w:val="32"/>
          <w:bdr w:val="none" w:sz="0" w:space="0" w:color="auto" w:frame="1"/>
        </w:rPr>
        <w:t>七、</w:t>
      </w:r>
      <w:r w:rsidR="00263284" w:rsidRPr="007B556B">
        <w:rPr>
          <w:rFonts w:ascii="黑体" w:eastAsia="黑体" w:hAnsi="黑体" w:hint="eastAsia"/>
          <w:color w:val="000000" w:themeColor="text1"/>
          <w:sz w:val="32"/>
          <w:szCs w:val="32"/>
          <w:bdr w:val="none" w:sz="0" w:space="0" w:color="auto" w:frame="1"/>
        </w:rPr>
        <w:t>其他需要报告的事项</w:t>
      </w:r>
    </w:p>
    <w:p w:rsidR="00263284" w:rsidRDefault="00263284" w:rsidP="00A37B1D">
      <w:pPr>
        <w:pStyle w:val="a5"/>
        <w:spacing w:before="0" w:beforeAutospacing="0" w:after="0" w:afterAutospacing="0" w:line="600" w:lineRule="exact"/>
        <w:ind w:firstLineChars="200" w:firstLine="640"/>
        <w:jc w:val="both"/>
        <w:rPr>
          <w:rFonts w:ascii="仿宋" w:eastAsia="仿宋" w:hAnsi="仿宋"/>
          <w:color w:val="000000" w:themeColor="text1"/>
          <w:sz w:val="32"/>
          <w:szCs w:val="32"/>
          <w:bdr w:val="none" w:sz="0" w:space="0" w:color="auto" w:frame="1"/>
        </w:rPr>
      </w:pPr>
      <w:r w:rsidRPr="000F4FCF">
        <w:rPr>
          <w:rFonts w:ascii="仿宋" w:eastAsia="仿宋" w:hAnsi="仿宋" w:hint="eastAsia"/>
          <w:color w:val="000000" w:themeColor="text1"/>
          <w:sz w:val="32"/>
          <w:szCs w:val="32"/>
          <w:bdr w:val="none" w:sz="0" w:space="0" w:color="auto" w:frame="1"/>
        </w:rPr>
        <w:t>无其他需要报告的事项</w:t>
      </w:r>
    </w:p>
    <w:p w:rsidR="00A37B1D" w:rsidRPr="00A37B1D" w:rsidRDefault="00A37B1D" w:rsidP="00A37B1D">
      <w:pPr>
        <w:ind w:firstLineChars="200" w:firstLine="640"/>
        <w:rPr>
          <w:rFonts w:ascii="仿宋" w:eastAsia="仿宋" w:hAnsi="仿宋"/>
          <w:sz w:val="32"/>
          <w:szCs w:val="32"/>
        </w:rPr>
      </w:pPr>
      <w:r w:rsidRPr="00A37B1D">
        <w:rPr>
          <w:rFonts w:ascii="仿宋" w:eastAsia="仿宋" w:hAnsi="仿宋" w:hint="eastAsia"/>
          <w:sz w:val="32"/>
          <w:szCs w:val="32"/>
        </w:rPr>
        <w:t>在下一年度中，我院将进一步加大信息公开力度，加强对信息公开工作的</w:t>
      </w:r>
      <w:r>
        <w:rPr>
          <w:rFonts w:ascii="仿宋" w:eastAsia="仿宋" w:hAnsi="仿宋" w:hint="eastAsia"/>
          <w:sz w:val="32"/>
          <w:szCs w:val="32"/>
        </w:rPr>
        <w:t>具体</w:t>
      </w:r>
      <w:r w:rsidRPr="00A37B1D">
        <w:rPr>
          <w:rFonts w:ascii="仿宋" w:eastAsia="仿宋" w:hAnsi="仿宋" w:hint="eastAsia"/>
          <w:sz w:val="32"/>
          <w:szCs w:val="32"/>
        </w:rPr>
        <w:t>指导和</w:t>
      </w:r>
      <w:r>
        <w:rPr>
          <w:rFonts w:ascii="仿宋" w:eastAsia="仿宋" w:hAnsi="仿宋" w:hint="eastAsia"/>
          <w:sz w:val="32"/>
          <w:szCs w:val="32"/>
        </w:rPr>
        <w:t>监督检查</w:t>
      </w:r>
      <w:r w:rsidRPr="00A37B1D">
        <w:rPr>
          <w:rFonts w:ascii="仿宋" w:eastAsia="仿宋" w:hAnsi="仿宋" w:hint="eastAsia"/>
          <w:sz w:val="32"/>
          <w:szCs w:val="32"/>
        </w:rPr>
        <w:t>，</w:t>
      </w:r>
      <w:r>
        <w:rPr>
          <w:rFonts w:ascii="仿宋" w:eastAsia="仿宋" w:hAnsi="仿宋" w:hint="eastAsia"/>
          <w:sz w:val="32"/>
          <w:szCs w:val="32"/>
        </w:rPr>
        <w:t>完善机制体制</w:t>
      </w:r>
      <w:r w:rsidRPr="00A37B1D">
        <w:rPr>
          <w:rFonts w:ascii="仿宋" w:eastAsia="仿宋" w:hAnsi="仿宋" w:hint="eastAsia"/>
          <w:sz w:val="32"/>
          <w:szCs w:val="32"/>
        </w:rPr>
        <w:t>，</w:t>
      </w:r>
      <w:r>
        <w:rPr>
          <w:rFonts w:ascii="仿宋" w:eastAsia="仿宋" w:hAnsi="仿宋" w:hint="eastAsia"/>
          <w:sz w:val="32"/>
          <w:szCs w:val="32"/>
        </w:rPr>
        <w:t>提高内容质量，提升服务</w:t>
      </w:r>
      <w:r w:rsidRPr="00A37B1D">
        <w:rPr>
          <w:rFonts w:ascii="仿宋" w:eastAsia="仿宋" w:hAnsi="仿宋" w:hint="eastAsia"/>
          <w:sz w:val="32"/>
          <w:szCs w:val="32"/>
        </w:rPr>
        <w:t>水平，</w:t>
      </w:r>
      <w:r w:rsidR="004A1917">
        <w:rPr>
          <w:rFonts w:ascii="仿宋" w:eastAsia="仿宋" w:hAnsi="仿宋" w:hint="eastAsia"/>
          <w:sz w:val="32"/>
          <w:szCs w:val="32"/>
        </w:rPr>
        <w:t>推进</w:t>
      </w:r>
      <w:r w:rsidRPr="00A37B1D">
        <w:rPr>
          <w:rFonts w:ascii="仿宋" w:eastAsia="仿宋" w:hAnsi="仿宋" w:hint="eastAsia"/>
          <w:sz w:val="32"/>
          <w:szCs w:val="32"/>
        </w:rPr>
        <w:t>信息公开工作规范化、制度化、常态化。</w:t>
      </w:r>
    </w:p>
    <w:p w:rsidR="00A37B1D" w:rsidRPr="00A37B1D" w:rsidRDefault="00A37B1D" w:rsidP="000F4FCF">
      <w:pPr>
        <w:pStyle w:val="a5"/>
        <w:spacing w:before="0" w:beforeAutospacing="0" w:after="0" w:afterAutospacing="0" w:line="600" w:lineRule="exact"/>
        <w:ind w:left="135" w:firstLine="645"/>
        <w:jc w:val="both"/>
        <w:rPr>
          <w:rFonts w:ascii="仿宋" w:eastAsia="仿宋" w:hAnsi="仿宋"/>
          <w:color w:val="000000" w:themeColor="text1"/>
          <w:sz w:val="32"/>
          <w:szCs w:val="32"/>
        </w:rPr>
      </w:pPr>
    </w:p>
    <w:p w:rsidR="00F1630B" w:rsidRPr="000F4FCF" w:rsidRDefault="00F1630B" w:rsidP="000F4FCF">
      <w:pPr>
        <w:pStyle w:val="a5"/>
        <w:spacing w:before="0" w:beforeAutospacing="0" w:after="0" w:afterAutospacing="0" w:line="600" w:lineRule="exact"/>
        <w:ind w:left="135" w:firstLine="645"/>
        <w:rPr>
          <w:rFonts w:ascii="仿宋" w:eastAsia="仿宋" w:hAnsi="仿宋"/>
          <w:color w:val="000000" w:themeColor="text1"/>
          <w:sz w:val="32"/>
          <w:szCs w:val="32"/>
        </w:rPr>
      </w:pPr>
      <w:r w:rsidRPr="000F4FCF">
        <w:rPr>
          <w:rFonts w:ascii="Calibri" w:eastAsia="仿宋" w:hAnsi="Calibri" w:cs="Calibri"/>
          <w:color w:val="000000" w:themeColor="text1"/>
          <w:sz w:val="32"/>
          <w:szCs w:val="32"/>
        </w:rPr>
        <w:t> </w:t>
      </w:r>
    </w:p>
    <w:p w:rsidR="00F1630B" w:rsidRPr="000F4FCF" w:rsidRDefault="00F1630B" w:rsidP="000F4FCF">
      <w:pPr>
        <w:pStyle w:val="a5"/>
        <w:spacing w:before="0" w:beforeAutospacing="0" w:after="0" w:afterAutospacing="0" w:line="600" w:lineRule="exact"/>
        <w:ind w:left="135" w:firstLine="645"/>
        <w:rPr>
          <w:rFonts w:ascii="仿宋" w:eastAsia="仿宋" w:hAnsi="仿宋"/>
          <w:color w:val="000000" w:themeColor="text1"/>
          <w:sz w:val="32"/>
          <w:szCs w:val="32"/>
        </w:rPr>
      </w:pPr>
      <w:r w:rsidRPr="000F4FCF">
        <w:rPr>
          <w:rFonts w:ascii="Calibri" w:eastAsia="仿宋" w:hAnsi="Calibri" w:cs="Calibri"/>
          <w:color w:val="000000" w:themeColor="text1"/>
          <w:sz w:val="32"/>
          <w:szCs w:val="32"/>
        </w:rPr>
        <w:t> </w:t>
      </w:r>
    </w:p>
    <w:p w:rsidR="00F1630B" w:rsidRPr="000F4FCF" w:rsidRDefault="00F5238D" w:rsidP="000F4FCF">
      <w:pPr>
        <w:pStyle w:val="a5"/>
        <w:spacing w:before="0" w:beforeAutospacing="0" w:after="0" w:afterAutospacing="0" w:line="600" w:lineRule="exact"/>
        <w:ind w:firstLine="3840"/>
        <w:jc w:val="right"/>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58240" behindDoc="1" locked="0" layoutInCell="1" allowOverlap="1">
            <wp:simplePos x="0" y="0"/>
            <wp:positionH relativeFrom="column">
              <wp:posOffset>4119880</wp:posOffset>
            </wp:positionH>
            <wp:positionV relativeFrom="paragraph">
              <wp:posOffset>5667375</wp:posOffset>
            </wp:positionV>
            <wp:extent cx="1576070" cy="1556385"/>
            <wp:effectExtent l="0" t="0" r="508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6070" cy="1556385"/>
                    </a:xfrm>
                    <a:prstGeom prst="rect">
                      <a:avLst/>
                    </a:prstGeom>
                    <a:noFill/>
                    <a:ln>
                      <a:noFill/>
                    </a:ln>
                  </pic:spPr>
                </pic:pic>
              </a:graphicData>
            </a:graphic>
          </wp:anchor>
        </w:drawing>
      </w:r>
      <w:r w:rsidR="00F1630B" w:rsidRPr="000F4FCF">
        <w:rPr>
          <w:rFonts w:ascii="仿宋" w:eastAsia="仿宋" w:hAnsi="仿宋" w:hint="eastAsia"/>
          <w:color w:val="000000" w:themeColor="text1"/>
          <w:sz w:val="32"/>
          <w:szCs w:val="32"/>
          <w:bdr w:val="none" w:sz="0" w:space="0" w:color="auto" w:frame="1"/>
        </w:rPr>
        <w:t>湖南有色金属职业技术学院</w:t>
      </w:r>
    </w:p>
    <w:p w:rsidR="00F1630B" w:rsidRPr="000F4FCF" w:rsidRDefault="00F1630B" w:rsidP="007B556B">
      <w:pPr>
        <w:pStyle w:val="a5"/>
        <w:spacing w:before="0" w:beforeAutospacing="0" w:after="0" w:afterAutospacing="0" w:line="600" w:lineRule="exact"/>
        <w:ind w:right="640" w:firstLine="4485"/>
        <w:jc w:val="right"/>
        <w:rPr>
          <w:rFonts w:ascii="仿宋" w:eastAsia="仿宋" w:hAnsi="仿宋"/>
          <w:color w:val="000000" w:themeColor="text1"/>
          <w:sz w:val="32"/>
          <w:szCs w:val="32"/>
        </w:rPr>
      </w:pPr>
      <w:r w:rsidRPr="000F4FCF">
        <w:rPr>
          <w:rFonts w:ascii="仿宋" w:eastAsia="仿宋" w:hAnsi="仿宋" w:hint="eastAsia"/>
          <w:color w:val="000000" w:themeColor="text1"/>
          <w:sz w:val="32"/>
          <w:szCs w:val="32"/>
          <w:bdr w:val="none" w:sz="0" w:space="0" w:color="auto" w:frame="1"/>
        </w:rPr>
        <w:t>202</w:t>
      </w:r>
      <w:r w:rsidR="007B556B">
        <w:rPr>
          <w:rFonts w:ascii="仿宋" w:eastAsia="仿宋" w:hAnsi="仿宋"/>
          <w:color w:val="000000" w:themeColor="text1"/>
          <w:sz w:val="32"/>
          <w:szCs w:val="32"/>
          <w:bdr w:val="none" w:sz="0" w:space="0" w:color="auto" w:frame="1"/>
        </w:rPr>
        <w:t>2</w:t>
      </w:r>
      <w:r w:rsidRPr="000F4FCF">
        <w:rPr>
          <w:rFonts w:ascii="仿宋" w:eastAsia="仿宋" w:hAnsi="仿宋" w:hint="eastAsia"/>
          <w:color w:val="000000" w:themeColor="text1"/>
          <w:sz w:val="32"/>
          <w:szCs w:val="32"/>
          <w:bdr w:val="none" w:sz="0" w:space="0" w:color="auto" w:frame="1"/>
        </w:rPr>
        <w:t>年1</w:t>
      </w:r>
      <w:r w:rsidR="007B556B">
        <w:rPr>
          <w:rFonts w:ascii="仿宋" w:eastAsia="仿宋" w:hAnsi="仿宋"/>
          <w:color w:val="000000" w:themeColor="text1"/>
          <w:sz w:val="32"/>
          <w:szCs w:val="32"/>
          <w:bdr w:val="none" w:sz="0" w:space="0" w:color="auto" w:frame="1"/>
        </w:rPr>
        <w:t>1</w:t>
      </w:r>
      <w:r w:rsidRPr="000F4FCF">
        <w:rPr>
          <w:rFonts w:ascii="仿宋" w:eastAsia="仿宋" w:hAnsi="仿宋" w:hint="eastAsia"/>
          <w:color w:val="000000" w:themeColor="text1"/>
          <w:sz w:val="32"/>
          <w:szCs w:val="32"/>
          <w:bdr w:val="none" w:sz="0" w:space="0" w:color="auto" w:frame="1"/>
        </w:rPr>
        <w:t>月</w:t>
      </w:r>
      <w:r w:rsidR="007B556B">
        <w:rPr>
          <w:rFonts w:ascii="仿宋" w:eastAsia="仿宋" w:hAnsi="仿宋"/>
          <w:color w:val="000000" w:themeColor="text1"/>
          <w:sz w:val="32"/>
          <w:szCs w:val="32"/>
          <w:bdr w:val="none" w:sz="0" w:space="0" w:color="auto" w:frame="1"/>
        </w:rPr>
        <w:t>1</w:t>
      </w:r>
      <w:r w:rsidR="00A37B1D">
        <w:rPr>
          <w:rFonts w:ascii="仿宋" w:eastAsia="仿宋" w:hAnsi="仿宋"/>
          <w:color w:val="000000" w:themeColor="text1"/>
          <w:sz w:val="32"/>
          <w:szCs w:val="32"/>
          <w:bdr w:val="none" w:sz="0" w:space="0" w:color="auto" w:frame="1"/>
        </w:rPr>
        <w:t>8</w:t>
      </w:r>
      <w:r w:rsidRPr="000F4FCF">
        <w:rPr>
          <w:rFonts w:ascii="仿宋" w:eastAsia="仿宋" w:hAnsi="仿宋" w:hint="eastAsia"/>
          <w:color w:val="000000" w:themeColor="text1"/>
          <w:sz w:val="32"/>
          <w:szCs w:val="32"/>
          <w:bdr w:val="none" w:sz="0" w:space="0" w:color="auto" w:frame="1"/>
        </w:rPr>
        <w:t>日</w:t>
      </w:r>
    </w:p>
    <w:p w:rsidR="00F1630B" w:rsidRPr="000F4FCF" w:rsidRDefault="00F1630B" w:rsidP="000F4FCF">
      <w:pPr>
        <w:spacing w:line="600" w:lineRule="exact"/>
        <w:rPr>
          <w:rFonts w:ascii="仿宋" w:eastAsia="仿宋" w:hAnsi="仿宋"/>
          <w:sz w:val="32"/>
          <w:szCs w:val="32"/>
        </w:rPr>
      </w:pPr>
    </w:p>
    <w:sectPr w:rsidR="00F1630B" w:rsidRPr="000F4FCF" w:rsidSect="00671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C74" w:rsidRDefault="00481C74" w:rsidP="00F1630B">
      <w:r>
        <w:separator/>
      </w:r>
    </w:p>
  </w:endnote>
  <w:endnote w:type="continuationSeparator" w:id="1">
    <w:p w:rsidR="00481C74" w:rsidRDefault="00481C74" w:rsidP="00F16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C74" w:rsidRDefault="00481C74" w:rsidP="00F1630B">
      <w:r>
        <w:separator/>
      </w:r>
    </w:p>
  </w:footnote>
  <w:footnote w:type="continuationSeparator" w:id="1">
    <w:p w:rsidR="00481C74" w:rsidRDefault="00481C74" w:rsidP="00F16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26EE9"/>
    <w:multiLevelType w:val="hybridMultilevel"/>
    <w:tmpl w:val="DE809060"/>
    <w:lvl w:ilvl="0" w:tplc="8308712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B9D"/>
    <w:rsid w:val="00000F61"/>
    <w:rsid w:val="00066128"/>
    <w:rsid w:val="000F4FCF"/>
    <w:rsid w:val="00163B5B"/>
    <w:rsid w:val="00243F27"/>
    <w:rsid w:val="00260762"/>
    <w:rsid w:val="00263284"/>
    <w:rsid w:val="002F6A24"/>
    <w:rsid w:val="00387242"/>
    <w:rsid w:val="003A2CFF"/>
    <w:rsid w:val="003C03FF"/>
    <w:rsid w:val="0041259E"/>
    <w:rsid w:val="00434540"/>
    <w:rsid w:val="00456862"/>
    <w:rsid w:val="00481C74"/>
    <w:rsid w:val="004A1917"/>
    <w:rsid w:val="00532418"/>
    <w:rsid w:val="00563CF0"/>
    <w:rsid w:val="005B5EE6"/>
    <w:rsid w:val="005E05C0"/>
    <w:rsid w:val="0067187D"/>
    <w:rsid w:val="006A1B9D"/>
    <w:rsid w:val="006F6D5E"/>
    <w:rsid w:val="007B556B"/>
    <w:rsid w:val="0083191B"/>
    <w:rsid w:val="0090126A"/>
    <w:rsid w:val="00A00D77"/>
    <w:rsid w:val="00A37B1D"/>
    <w:rsid w:val="00AB5DCC"/>
    <w:rsid w:val="00AC1536"/>
    <w:rsid w:val="00B0270B"/>
    <w:rsid w:val="00B21A37"/>
    <w:rsid w:val="00C11390"/>
    <w:rsid w:val="00C4436C"/>
    <w:rsid w:val="00D01BEF"/>
    <w:rsid w:val="00D15A16"/>
    <w:rsid w:val="00D23096"/>
    <w:rsid w:val="00D35E9F"/>
    <w:rsid w:val="00D611EF"/>
    <w:rsid w:val="00D85DE2"/>
    <w:rsid w:val="00F1630B"/>
    <w:rsid w:val="00F5238D"/>
    <w:rsid w:val="00F64217"/>
    <w:rsid w:val="00F80204"/>
    <w:rsid w:val="00FE2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630B"/>
    <w:rPr>
      <w:sz w:val="18"/>
      <w:szCs w:val="18"/>
    </w:rPr>
  </w:style>
  <w:style w:type="paragraph" w:styleId="a4">
    <w:name w:val="footer"/>
    <w:basedOn w:val="a"/>
    <w:link w:val="Char0"/>
    <w:uiPriority w:val="99"/>
    <w:unhideWhenUsed/>
    <w:rsid w:val="00F1630B"/>
    <w:pPr>
      <w:tabs>
        <w:tab w:val="center" w:pos="4153"/>
        <w:tab w:val="right" w:pos="8306"/>
      </w:tabs>
      <w:snapToGrid w:val="0"/>
      <w:jc w:val="left"/>
    </w:pPr>
    <w:rPr>
      <w:sz w:val="18"/>
      <w:szCs w:val="18"/>
    </w:rPr>
  </w:style>
  <w:style w:type="character" w:customStyle="1" w:styleId="Char0">
    <w:name w:val="页脚 Char"/>
    <w:basedOn w:val="a0"/>
    <w:link w:val="a4"/>
    <w:uiPriority w:val="99"/>
    <w:rsid w:val="00F1630B"/>
    <w:rPr>
      <w:sz w:val="18"/>
      <w:szCs w:val="18"/>
    </w:rPr>
  </w:style>
  <w:style w:type="paragraph" w:styleId="a5">
    <w:name w:val="Normal (Web)"/>
    <w:basedOn w:val="a"/>
    <w:uiPriority w:val="99"/>
    <w:semiHidden/>
    <w:unhideWhenUsed/>
    <w:rsid w:val="00F1630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1630B"/>
    <w:rPr>
      <w:b/>
      <w:bCs/>
    </w:rPr>
  </w:style>
  <w:style w:type="character" w:styleId="a7">
    <w:name w:val="Hyperlink"/>
    <w:basedOn w:val="a0"/>
    <w:uiPriority w:val="99"/>
    <w:unhideWhenUsed/>
    <w:rsid w:val="00D85DE2"/>
    <w:rPr>
      <w:color w:val="0563C1" w:themeColor="hyperlink"/>
      <w:u w:val="single"/>
    </w:rPr>
  </w:style>
  <w:style w:type="character" w:customStyle="1" w:styleId="UnresolvedMention">
    <w:name w:val="Unresolved Mention"/>
    <w:basedOn w:val="a0"/>
    <w:uiPriority w:val="99"/>
    <w:semiHidden/>
    <w:unhideWhenUsed/>
    <w:rsid w:val="00D85DE2"/>
    <w:rPr>
      <w:color w:val="605E5C"/>
      <w:shd w:val="clear" w:color="auto" w:fill="E1DFDD"/>
    </w:rPr>
  </w:style>
  <w:style w:type="paragraph" w:styleId="a8">
    <w:name w:val="List Paragraph"/>
    <w:basedOn w:val="a"/>
    <w:uiPriority w:val="34"/>
    <w:qFormat/>
    <w:rsid w:val="002F6A24"/>
    <w:pPr>
      <w:ind w:firstLineChars="200" w:firstLine="420"/>
    </w:pPr>
  </w:style>
</w:styles>
</file>

<file path=word/webSettings.xml><?xml version="1.0" encoding="utf-8"?>
<w:webSettings xmlns:r="http://schemas.openxmlformats.org/officeDocument/2006/relationships" xmlns:w="http://schemas.openxmlformats.org/wordprocessingml/2006/main">
  <w:divs>
    <w:div w:id="1571496593">
      <w:bodyDiv w:val="1"/>
      <w:marLeft w:val="0"/>
      <w:marRight w:val="0"/>
      <w:marTop w:val="0"/>
      <w:marBottom w:val="0"/>
      <w:divBdr>
        <w:top w:val="none" w:sz="0" w:space="0" w:color="auto"/>
        <w:left w:val="none" w:sz="0" w:space="0" w:color="auto"/>
        <w:bottom w:val="none" w:sz="0" w:space="0" w:color="auto"/>
        <w:right w:val="none" w:sz="0" w:space="0" w:color="auto"/>
      </w:divBdr>
    </w:div>
    <w:div w:id="18077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TotalTime>
  <Pages>6</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937247877@qq.com</dc:creator>
  <cp:keywords/>
  <dc:description/>
  <cp:lastModifiedBy>108</cp:lastModifiedBy>
  <cp:revision>14</cp:revision>
  <cp:lastPrinted>2022-11-20T03:49:00Z</cp:lastPrinted>
  <dcterms:created xsi:type="dcterms:W3CDTF">2022-11-17T08:28:00Z</dcterms:created>
  <dcterms:modified xsi:type="dcterms:W3CDTF">2022-12-07T08:51:00Z</dcterms:modified>
</cp:coreProperties>
</file>