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A6" w:rsidRPr="00386016" w:rsidRDefault="008D22A6">
      <w:pPr>
        <w:spacing w:line="560" w:lineRule="exact"/>
        <w:jc w:val="center"/>
        <w:outlineLvl w:val="0"/>
        <w:rPr>
          <w:rFonts w:ascii="Times New Roman" w:eastAsia="方正小标宋简体" w:hAnsi="Times New Roman" w:cs="Times New Roman"/>
          <w:b/>
          <w:color w:val="000000"/>
          <w:sz w:val="44"/>
          <w:szCs w:val="44"/>
        </w:rPr>
      </w:pPr>
    </w:p>
    <w:p w:rsidR="008D22A6" w:rsidRPr="00386016" w:rsidRDefault="008D22A6">
      <w:pPr>
        <w:spacing w:line="560" w:lineRule="exact"/>
        <w:jc w:val="center"/>
        <w:outlineLvl w:val="0"/>
        <w:rPr>
          <w:rFonts w:ascii="Times New Roman" w:eastAsia="方正小标宋简体" w:hAnsi="Times New Roman" w:cs="Times New Roman"/>
          <w:b/>
          <w:color w:val="000000"/>
          <w:sz w:val="44"/>
          <w:szCs w:val="44"/>
        </w:rPr>
      </w:pPr>
    </w:p>
    <w:p w:rsidR="008D22A6" w:rsidRPr="00386016" w:rsidRDefault="008D22A6">
      <w:pPr>
        <w:spacing w:line="600" w:lineRule="exact"/>
        <w:jc w:val="center"/>
        <w:outlineLvl w:val="0"/>
        <w:rPr>
          <w:rFonts w:ascii="Times New Roman" w:eastAsia="方正小标宋简体" w:hAnsi="Times New Roman" w:cs="Times New Roman"/>
          <w:color w:val="000000"/>
          <w:sz w:val="44"/>
          <w:szCs w:val="44"/>
        </w:rPr>
      </w:pPr>
    </w:p>
    <w:p w:rsidR="008D22A6" w:rsidRPr="00386016" w:rsidRDefault="008D22A6">
      <w:pPr>
        <w:spacing w:line="600" w:lineRule="exact"/>
        <w:jc w:val="center"/>
        <w:outlineLvl w:val="0"/>
        <w:rPr>
          <w:rFonts w:ascii="Times New Roman" w:eastAsia="方正小标宋简体" w:hAnsi="Times New Roman" w:cs="Times New Roman"/>
          <w:color w:val="000000"/>
          <w:sz w:val="44"/>
          <w:szCs w:val="44"/>
        </w:rPr>
      </w:pPr>
    </w:p>
    <w:p w:rsidR="008D22A6" w:rsidRPr="00386016" w:rsidRDefault="00234EA3">
      <w:pPr>
        <w:spacing w:line="640" w:lineRule="exact"/>
        <w:jc w:val="center"/>
        <w:outlineLvl w:val="0"/>
        <w:rPr>
          <w:rFonts w:ascii="Times New Roman" w:eastAsia="方正小标宋简体" w:hAnsi="Times New Roman" w:cs="Times New Roman"/>
          <w:b/>
          <w:color w:val="000000" w:themeColor="text1"/>
          <w:sz w:val="44"/>
          <w:szCs w:val="44"/>
        </w:rPr>
      </w:pPr>
      <w:r w:rsidRPr="00386016">
        <w:rPr>
          <w:rFonts w:ascii="Times New Roman" w:eastAsia="方正小标宋简体" w:hAnsi="Times New Roman" w:cs="Times New Roman"/>
          <w:color w:val="000000" w:themeColor="text1"/>
          <w:sz w:val="44"/>
          <w:szCs w:val="44"/>
        </w:rPr>
        <w:t>湖南安全技术职业学院</w:t>
      </w:r>
    </w:p>
    <w:p w:rsidR="008D22A6" w:rsidRPr="00386016" w:rsidRDefault="00234EA3">
      <w:pPr>
        <w:spacing w:line="640" w:lineRule="exact"/>
        <w:jc w:val="center"/>
        <w:outlineLvl w:val="0"/>
        <w:rPr>
          <w:rFonts w:ascii="Times New Roman" w:eastAsia="方正小标宋简体" w:hAnsi="Times New Roman" w:cs="Times New Roman"/>
          <w:color w:val="000000" w:themeColor="text1"/>
          <w:sz w:val="44"/>
          <w:szCs w:val="44"/>
        </w:rPr>
      </w:pPr>
      <w:r w:rsidRPr="00386016">
        <w:rPr>
          <w:rFonts w:ascii="Times New Roman" w:eastAsia="方正小标宋简体" w:hAnsi="Times New Roman" w:cs="Times New Roman"/>
          <w:color w:val="000000" w:themeColor="text1"/>
          <w:sz w:val="44"/>
          <w:szCs w:val="44"/>
        </w:rPr>
        <w:t>2021-2022</w:t>
      </w:r>
      <w:r w:rsidRPr="00386016">
        <w:rPr>
          <w:rFonts w:ascii="Times New Roman" w:eastAsia="方正小标宋简体" w:hAnsi="Times New Roman" w:cs="Times New Roman"/>
          <w:color w:val="000000" w:themeColor="text1"/>
          <w:sz w:val="44"/>
          <w:szCs w:val="44"/>
        </w:rPr>
        <w:t>学年信息公开工作年度报告</w:t>
      </w:r>
    </w:p>
    <w:p w:rsidR="008D22A6" w:rsidRPr="00386016" w:rsidRDefault="008D22A6">
      <w:pPr>
        <w:adjustRightInd w:val="0"/>
        <w:snapToGrid w:val="0"/>
        <w:spacing w:line="560" w:lineRule="exact"/>
        <w:ind w:firstLineChars="200" w:firstLine="643"/>
        <w:rPr>
          <w:rFonts w:ascii="Times New Roman" w:eastAsia="仿宋_GB2312" w:hAnsi="Times New Roman" w:cs="Times New Roman"/>
          <w:b/>
          <w:color w:val="000000" w:themeColor="text1"/>
          <w:sz w:val="32"/>
          <w:szCs w:val="32"/>
        </w:rPr>
      </w:pPr>
    </w:p>
    <w:p w:rsidR="008D22A6" w:rsidRPr="00386016" w:rsidRDefault="00234EA3">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按照《高等学校信息公开办法》（教育部令第</w:t>
      </w:r>
      <w:r w:rsidRPr="00386016">
        <w:rPr>
          <w:rFonts w:ascii="Times New Roman" w:eastAsia="仿宋_GB2312" w:hAnsi="Times New Roman" w:cs="Times New Roman"/>
          <w:color w:val="000000" w:themeColor="text1"/>
          <w:sz w:val="32"/>
          <w:szCs w:val="32"/>
        </w:rPr>
        <w:t>29</w:t>
      </w:r>
      <w:r w:rsidRPr="00386016">
        <w:rPr>
          <w:rFonts w:ascii="Times New Roman" w:eastAsia="仿宋_GB2312" w:hAnsi="Times New Roman" w:cs="Times New Roman"/>
          <w:color w:val="000000" w:themeColor="text1"/>
          <w:sz w:val="32"/>
          <w:szCs w:val="32"/>
        </w:rPr>
        <w:t>号）和省教育厅《关于做好</w:t>
      </w:r>
      <w:r w:rsidRPr="00386016">
        <w:rPr>
          <w:rFonts w:ascii="Times New Roman" w:eastAsia="仿宋_GB2312" w:hAnsi="Times New Roman" w:cs="Times New Roman"/>
          <w:color w:val="000000" w:themeColor="text1"/>
          <w:sz w:val="32"/>
          <w:szCs w:val="32"/>
        </w:rPr>
        <w:t>2022</w:t>
      </w:r>
      <w:r w:rsidRPr="00386016">
        <w:rPr>
          <w:rFonts w:ascii="Times New Roman" w:eastAsia="仿宋_GB2312" w:hAnsi="Times New Roman" w:cs="Times New Roman"/>
          <w:color w:val="000000" w:themeColor="text1"/>
          <w:sz w:val="32"/>
          <w:szCs w:val="32"/>
        </w:rPr>
        <w:t>年高校信息公开年度报告工作的通知》（湘教办通〔</w:t>
      </w:r>
      <w:r w:rsidRPr="00386016">
        <w:rPr>
          <w:rFonts w:ascii="Times New Roman" w:eastAsia="仿宋_GB2312" w:hAnsi="Times New Roman" w:cs="Times New Roman"/>
          <w:color w:val="000000" w:themeColor="text1"/>
          <w:sz w:val="32"/>
          <w:szCs w:val="32"/>
        </w:rPr>
        <w:t>2022</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30</w:t>
      </w:r>
      <w:r w:rsidRPr="00386016">
        <w:rPr>
          <w:rFonts w:ascii="Times New Roman" w:eastAsia="仿宋_GB2312" w:hAnsi="Times New Roman" w:cs="Times New Roman"/>
          <w:color w:val="000000" w:themeColor="text1"/>
          <w:sz w:val="32"/>
          <w:szCs w:val="32"/>
        </w:rPr>
        <w:t>号）要求，学校坚决贯彻落实文件精神，把信息公开作为促进依法治校的重要抓手，进一步深化思想认识，压实主体责任，提升信息透明度。现将</w:t>
      </w:r>
      <w:r w:rsidRPr="00386016">
        <w:rPr>
          <w:rFonts w:ascii="Times New Roman" w:eastAsia="仿宋_GB2312" w:hAnsi="Times New Roman" w:cs="Times New Roman"/>
          <w:color w:val="000000" w:themeColor="text1"/>
          <w:sz w:val="32"/>
          <w:szCs w:val="32"/>
        </w:rPr>
        <w:t>2021-2022</w:t>
      </w:r>
      <w:r w:rsidRPr="00386016">
        <w:rPr>
          <w:rFonts w:ascii="Times New Roman" w:eastAsia="仿宋_GB2312" w:hAnsi="Times New Roman" w:cs="Times New Roman"/>
          <w:color w:val="000000" w:themeColor="text1"/>
          <w:sz w:val="32"/>
          <w:szCs w:val="32"/>
        </w:rPr>
        <w:t>学年（</w:t>
      </w:r>
      <w:r w:rsidRPr="00386016">
        <w:rPr>
          <w:rFonts w:ascii="Times New Roman" w:eastAsia="仿宋_GB2312" w:hAnsi="Times New Roman" w:cs="Times New Roman"/>
          <w:color w:val="000000" w:themeColor="text1"/>
          <w:sz w:val="32"/>
          <w:szCs w:val="32"/>
        </w:rPr>
        <w:t>2021</w:t>
      </w:r>
      <w:r w:rsidRPr="00386016">
        <w:rPr>
          <w:rFonts w:ascii="Times New Roman" w:eastAsia="仿宋_GB2312" w:hAnsi="Times New Roman" w:cs="Times New Roman"/>
          <w:color w:val="000000" w:themeColor="text1"/>
          <w:sz w:val="32"/>
          <w:szCs w:val="32"/>
        </w:rPr>
        <w:t>年</w:t>
      </w:r>
      <w:r w:rsidRPr="00386016">
        <w:rPr>
          <w:rFonts w:ascii="Times New Roman" w:eastAsia="仿宋_GB2312" w:hAnsi="Times New Roman" w:cs="Times New Roman"/>
          <w:color w:val="000000" w:themeColor="text1"/>
          <w:sz w:val="32"/>
          <w:szCs w:val="32"/>
        </w:rPr>
        <w:t>9</w:t>
      </w:r>
      <w:r w:rsidRPr="00386016">
        <w:rPr>
          <w:rFonts w:ascii="Times New Roman" w:eastAsia="仿宋_GB2312" w:hAnsi="Times New Roman" w:cs="Times New Roman"/>
          <w:color w:val="000000" w:themeColor="text1"/>
          <w:sz w:val="32"/>
          <w:szCs w:val="32"/>
        </w:rPr>
        <w:t>月</w:t>
      </w:r>
      <w:r w:rsidRPr="00386016">
        <w:rPr>
          <w:rFonts w:ascii="Times New Roman" w:eastAsia="仿宋_GB2312" w:hAnsi="Times New Roman" w:cs="Times New Roman"/>
          <w:color w:val="000000" w:themeColor="text1"/>
          <w:sz w:val="32"/>
          <w:szCs w:val="32"/>
        </w:rPr>
        <w:t>1</w:t>
      </w:r>
      <w:r w:rsidRPr="00386016">
        <w:rPr>
          <w:rFonts w:ascii="Times New Roman" w:eastAsia="仿宋_GB2312" w:hAnsi="Times New Roman" w:cs="Times New Roman"/>
          <w:color w:val="000000" w:themeColor="text1"/>
          <w:sz w:val="32"/>
          <w:szCs w:val="32"/>
        </w:rPr>
        <w:t>日至</w:t>
      </w:r>
      <w:r w:rsidRPr="00386016">
        <w:rPr>
          <w:rFonts w:ascii="Times New Roman" w:eastAsia="仿宋_GB2312" w:hAnsi="Times New Roman" w:cs="Times New Roman"/>
          <w:color w:val="000000" w:themeColor="text1"/>
          <w:sz w:val="32"/>
          <w:szCs w:val="32"/>
        </w:rPr>
        <w:t>2022</w:t>
      </w:r>
      <w:r w:rsidRPr="00386016">
        <w:rPr>
          <w:rFonts w:ascii="Times New Roman" w:eastAsia="仿宋_GB2312" w:hAnsi="Times New Roman" w:cs="Times New Roman"/>
          <w:color w:val="000000" w:themeColor="text1"/>
          <w:sz w:val="32"/>
          <w:szCs w:val="32"/>
        </w:rPr>
        <w:t>年</w:t>
      </w:r>
      <w:r w:rsidRPr="00386016">
        <w:rPr>
          <w:rFonts w:ascii="Times New Roman" w:eastAsia="仿宋_GB2312" w:hAnsi="Times New Roman" w:cs="Times New Roman"/>
          <w:color w:val="000000" w:themeColor="text1"/>
          <w:sz w:val="32"/>
          <w:szCs w:val="32"/>
        </w:rPr>
        <w:t>8</w:t>
      </w:r>
      <w:r w:rsidRPr="00386016">
        <w:rPr>
          <w:rFonts w:ascii="Times New Roman" w:eastAsia="仿宋_GB2312" w:hAnsi="Times New Roman" w:cs="Times New Roman"/>
          <w:color w:val="000000" w:themeColor="text1"/>
          <w:sz w:val="32"/>
          <w:szCs w:val="32"/>
        </w:rPr>
        <w:t>月</w:t>
      </w:r>
      <w:r w:rsidRPr="00386016">
        <w:rPr>
          <w:rFonts w:ascii="Times New Roman" w:eastAsia="仿宋_GB2312" w:hAnsi="Times New Roman" w:cs="Times New Roman"/>
          <w:color w:val="000000" w:themeColor="text1"/>
          <w:sz w:val="32"/>
          <w:szCs w:val="32"/>
        </w:rPr>
        <w:t>31</w:t>
      </w:r>
      <w:r w:rsidRPr="00386016">
        <w:rPr>
          <w:rFonts w:ascii="Times New Roman" w:eastAsia="仿宋_GB2312" w:hAnsi="Times New Roman" w:cs="Times New Roman"/>
          <w:color w:val="000000" w:themeColor="text1"/>
          <w:sz w:val="32"/>
          <w:szCs w:val="32"/>
        </w:rPr>
        <w:t>日）信息公开工作情况报告如下：</w:t>
      </w:r>
    </w:p>
    <w:p w:rsidR="008D22A6" w:rsidRPr="00386016" w:rsidRDefault="00234EA3">
      <w:pPr>
        <w:adjustRightInd w:val="0"/>
        <w:snapToGrid w:val="0"/>
        <w:spacing w:line="552" w:lineRule="exact"/>
        <w:ind w:firstLineChars="200" w:firstLine="640"/>
        <w:rPr>
          <w:rFonts w:ascii="Times New Roman" w:eastAsia="黑体" w:hAnsi="Times New Roman" w:cs="Times New Roman"/>
          <w:color w:val="000000" w:themeColor="text1"/>
          <w:sz w:val="32"/>
          <w:szCs w:val="32"/>
        </w:rPr>
      </w:pPr>
      <w:r w:rsidRPr="00386016">
        <w:rPr>
          <w:rFonts w:ascii="Times New Roman" w:eastAsia="黑体" w:hAnsi="Times New Roman" w:cs="Times New Roman"/>
          <w:color w:val="000000" w:themeColor="text1"/>
          <w:sz w:val="32"/>
          <w:szCs w:val="32"/>
        </w:rPr>
        <w:t>一、概述</w:t>
      </w:r>
    </w:p>
    <w:p w:rsidR="008D22A6" w:rsidRPr="00386016" w:rsidRDefault="00234EA3">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本学年，学校以习近平新时代中国特色社会主义思想为指导，贯彻落实教育部关于高校信息公开工作的总体部署，严格落实信息公开有关规定要求，不断完善信息公开工作机制，落实意识形态工作要求，强化对信息公开平台的管理，加大信息公开力度，推动学校各项事业高质量发展。</w:t>
      </w:r>
    </w:p>
    <w:p w:rsidR="008D22A6" w:rsidRPr="00386016" w:rsidRDefault="00234EA3">
      <w:pPr>
        <w:adjustRightInd w:val="0"/>
        <w:snapToGrid w:val="0"/>
        <w:spacing w:line="552" w:lineRule="exact"/>
        <w:ind w:firstLineChars="200" w:firstLine="640"/>
        <w:rPr>
          <w:rFonts w:ascii="Times New Roman" w:eastAsia="楷体"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（一）制度机制建设情况</w:t>
      </w:r>
    </w:p>
    <w:p w:rsidR="008D22A6" w:rsidRPr="00386016" w:rsidRDefault="00234EA3" w:rsidP="006F602D">
      <w:pPr>
        <w:spacing w:line="560" w:lineRule="exact"/>
        <w:ind w:firstLineChars="200" w:firstLine="620"/>
        <w:rPr>
          <w:rFonts w:ascii="Times New Roman" w:eastAsia="仿宋_GB2312" w:hAnsi="Times New Roman" w:cs="Times New Roman"/>
          <w:sz w:val="32"/>
          <w:szCs w:val="32"/>
        </w:rPr>
      </w:pPr>
      <w:r w:rsidRPr="00386016">
        <w:rPr>
          <w:rFonts w:ascii="Times New Roman" w:eastAsia="仿宋_GB2312" w:hAnsi="Times New Roman" w:cs="Times New Roman"/>
          <w:color w:val="333333"/>
          <w:sz w:val="31"/>
          <w:szCs w:val="31"/>
        </w:rPr>
        <w:t>持续完善由学校信息公开领导小组统一领导，党政办公室组织协调，各单位具体负责，广大师生员工积极参与的信息公开工作格局。结合学校实际和广大师生校友及社会需求，完善</w:t>
      </w:r>
      <w:r w:rsidRPr="00386016">
        <w:rPr>
          <w:rFonts w:ascii="Times New Roman" w:eastAsia="仿宋_GB2312" w:hAnsi="Times New Roman" w:cs="Times New Roman"/>
          <w:color w:val="333333"/>
          <w:sz w:val="31"/>
          <w:szCs w:val="31"/>
        </w:rPr>
        <w:lastRenderedPageBreak/>
        <w:t>《湖南安全技术职业学院信息公开目录清单》，制定《学院党务公开实施办法（试行）》及党务公开目录，一体化推进学校党政信息公开工作。要求各单位完善主动公开目录制度，进一步拓宽公开范围，细化公开事项，做好信息动态更新，提高制度化规范化标准化</w:t>
      </w:r>
      <w:r w:rsidRPr="00386016">
        <w:rPr>
          <w:rFonts w:ascii="Times New Roman" w:eastAsia="仿宋_GB2312" w:hAnsi="Times New Roman" w:cs="Times New Roman"/>
          <w:sz w:val="32"/>
          <w:szCs w:val="32"/>
        </w:rPr>
        <w:t>水平。各部门根据上级部门制度和学校规定的要求，结合工作实际及时进行收集、归纳和审核等工作，推动信息公开工作横向到边纵向到底。</w:t>
      </w:r>
    </w:p>
    <w:p w:rsidR="008D22A6" w:rsidRPr="00386016" w:rsidRDefault="00234EA3">
      <w:pPr>
        <w:numPr>
          <w:ilvl w:val="0"/>
          <w:numId w:val="1"/>
        </w:numPr>
        <w:adjustRightInd w:val="0"/>
        <w:snapToGrid w:val="0"/>
        <w:spacing w:line="552" w:lineRule="exact"/>
        <w:ind w:firstLineChars="200" w:firstLine="640"/>
        <w:rPr>
          <w:rFonts w:ascii="Times New Roman" w:eastAsia="楷体" w:hAnsi="Times New Roman" w:cs="Times New Roman"/>
          <w:sz w:val="32"/>
          <w:szCs w:val="32"/>
        </w:rPr>
      </w:pPr>
      <w:r w:rsidRPr="00386016">
        <w:rPr>
          <w:rFonts w:ascii="Times New Roman" w:eastAsia="楷体" w:hAnsi="Times New Roman" w:cs="Times New Roman"/>
          <w:sz w:val="32"/>
          <w:szCs w:val="32"/>
        </w:rPr>
        <w:t>推动清单落实情况</w:t>
      </w:r>
    </w:p>
    <w:p w:rsidR="008D22A6" w:rsidRPr="00386016" w:rsidRDefault="006F602D">
      <w:pPr>
        <w:adjustRightInd w:val="0"/>
        <w:snapToGrid w:val="0"/>
        <w:spacing w:line="552" w:lineRule="exact"/>
        <w:ind w:firstLineChars="200" w:firstLine="640"/>
        <w:rPr>
          <w:rFonts w:ascii="Times New Roman" w:eastAsia="楷体" w:hAnsi="Times New Roman" w:cs="Times New Roman"/>
          <w:color w:val="000000" w:themeColor="text1"/>
          <w:sz w:val="32"/>
          <w:szCs w:val="32"/>
        </w:rPr>
      </w:pPr>
      <w:r w:rsidRPr="00386016">
        <w:rPr>
          <w:rFonts w:ascii="Times New Roman" w:eastAsia="仿宋_GB2312" w:hAnsi="Times New Roman" w:cs="Times New Roman"/>
          <w:sz w:val="32"/>
          <w:szCs w:val="32"/>
        </w:rPr>
        <w:t>学校严格按照</w:t>
      </w:r>
      <w:r w:rsidR="00234EA3" w:rsidRPr="00386016">
        <w:rPr>
          <w:rFonts w:ascii="Times New Roman" w:eastAsia="仿宋_GB2312" w:hAnsi="Times New Roman" w:cs="Times New Roman"/>
          <w:sz w:val="32"/>
          <w:szCs w:val="32"/>
        </w:rPr>
        <w:t>国家、教育部信息公开工作要求，认真对照《高等学校信息公开事项清单》，以全面推进信息公开事务为工作主线，以切实推进重点领域信息公开为工作重点，强化过程监督，逐项督促落实，信息公开事项目录紧扣工作要求，重点领域信息公开事项取得明显进步。其中，</w:t>
      </w:r>
      <w:r w:rsidRPr="00386016">
        <w:rPr>
          <w:rFonts w:ascii="Times New Roman" w:eastAsia="仿宋_GB2312" w:hAnsi="Times New Roman" w:cs="Times New Roman"/>
          <w:sz w:val="32"/>
          <w:szCs w:val="32"/>
        </w:rPr>
        <w:t>学校财务预决算年度报告</w:t>
      </w:r>
      <w:r w:rsidR="00234EA3" w:rsidRPr="00386016">
        <w:rPr>
          <w:rFonts w:ascii="Times New Roman" w:eastAsia="仿宋_GB2312" w:hAnsi="Times New Roman" w:cs="Times New Roman"/>
          <w:sz w:val="32"/>
          <w:szCs w:val="32"/>
        </w:rPr>
        <w:t>在学校官网专栏公开；招生工作面向社会公开透明，人事、科研、学生就业信息公开得到进一步加强，物资采购、基建工程、后勤服务等信息公开扎实推进，信息公开的广度和深度明显提升，信息公开的意识和理念明显加强。</w:t>
      </w:r>
    </w:p>
    <w:p w:rsidR="008D22A6" w:rsidRPr="00386016" w:rsidRDefault="00234EA3">
      <w:pPr>
        <w:adjustRightInd w:val="0"/>
        <w:snapToGrid w:val="0"/>
        <w:spacing w:line="552" w:lineRule="exact"/>
        <w:ind w:firstLineChars="200" w:firstLine="640"/>
        <w:rPr>
          <w:rFonts w:ascii="Times New Roman" w:eastAsia="楷体"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（三）信息公开平台整改落实情况</w:t>
      </w:r>
    </w:p>
    <w:p w:rsidR="008D22A6" w:rsidRPr="00386016" w:rsidRDefault="00234EA3">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sz w:val="32"/>
        </w:rPr>
        <w:t>根据</w:t>
      </w:r>
      <w:r w:rsidRPr="00386016">
        <w:rPr>
          <w:rFonts w:ascii="Times New Roman" w:eastAsia="仿宋_GB2312" w:hAnsi="Times New Roman" w:cs="Times New Roman"/>
          <w:color w:val="000000" w:themeColor="text1"/>
          <w:sz w:val="32"/>
          <w:szCs w:val="32"/>
        </w:rPr>
        <w:t>《全省教育系统</w:t>
      </w:r>
      <w:r w:rsidRPr="00386016">
        <w:rPr>
          <w:rFonts w:ascii="Times New Roman" w:eastAsia="仿宋_GB2312" w:hAnsi="Times New Roman" w:cs="Times New Roman"/>
          <w:color w:val="000000" w:themeColor="text1"/>
          <w:sz w:val="32"/>
          <w:szCs w:val="32"/>
        </w:rPr>
        <w:t>2022</w:t>
      </w:r>
      <w:r w:rsidRPr="00386016">
        <w:rPr>
          <w:rFonts w:ascii="Times New Roman" w:eastAsia="仿宋_GB2312" w:hAnsi="Times New Roman" w:cs="Times New Roman"/>
          <w:color w:val="000000" w:themeColor="text1"/>
          <w:sz w:val="32"/>
          <w:szCs w:val="32"/>
        </w:rPr>
        <w:t>年度网上政务公开政务服务工作评估细则》，</w:t>
      </w:r>
      <w:r w:rsidR="00386016" w:rsidRPr="00386016">
        <w:rPr>
          <w:rFonts w:ascii="Times New Roman" w:eastAsia="仿宋_GB2312" w:hAnsi="Times New Roman" w:cs="Times New Roman"/>
          <w:color w:val="000000" w:themeColor="text1"/>
          <w:sz w:val="32"/>
          <w:szCs w:val="32"/>
        </w:rPr>
        <w:t>学校</w:t>
      </w:r>
      <w:r w:rsidRPr="00386016">
        <w:rPr>
          <w:rFonts w:ascii="Times New Roman" w:eastAsia="仿宋_GB2312" w:hAnsi="Times New Roman" w:cs="Times New Roman"/>
          <w:color w:val="000000" w:themeColor="text1"/>
          <w:sz w:val="32"/>
          <w:szCs w:val="32"/>
        </w:rPr>
        <w:t>对照要求，逐一排查形成了《学校网站整改内容清单》，并按期完成了政务网站整改任务：一是出台了《关于进一步规范学校网站管理工作的通知》，明确了</w:t>
      </w:r>
      <w:r w:rsidR="00386016" w:rsidRPr="00386016">
        <w:rPr>
          <w:rFonts w:ascii="Times New Roman" w:eastAsia="仿宋_GB2312" w:hAnsi="Times New Roman" w:cs="Times New Roman"/>
          <w:color w:val="000000" w:themeColor="text1"/>
          <w:sz w:val="32"/>
          <w:szCs w:val="32"/>
        </w:rPr>
        <w:t>学校</w:t>
      </w:r>
      <w:r w:rsidRPr="00386016">
        <w:rPr>
          <w:rFonts w:ascii="Times New Roman" w:eastAsia="仿宋_GB2312" w:hAnsi="Times New Roman" w:cs="Times New Roman"/>
          <w:color w:val="000000" w:themeColor="text1"/>
          <w:sz w:val="32"/>
          <w:szCs w:val="32"/>
        </w:rPr>
        <w:t>网站管理各单位的工作职责；二是学校升级了</w:t>
      </w:r>
      <w:r w:rsidRPr="00386016">
        <w:rPr>
          <w:rFonts w:ascii="Times New Roman" w:eastAsia="仿宋_GB2312" w:hAnsi="Times New Roman" w:cs="Times New Roman"/>
          <w:color w:val="000000" w:themeColor="text1"/>
          <w:sz w:val="32"/>
          <w:szCs w:val="32"/>
        </w:rPr>
        <w:t>“WEB</w:t>
      </w:r>
      <w:r w:rsidRPr="00386016">
        <w:rPr>
          <w:rFonts w:ascii="Times New Roman" w:eastAsia="仿宋_GB2312" w:hAnsi="Times New Roman" w:cs="Times New Roman"/>
          <w:color w:val="000000" w:themeColor="text1"/>
          <w:sz w:val="32"/>
          <w:szCs w:val="32"/>
        </w:rPr>
        <w:t>篡改发现大数据实时预警云平台</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，对学校网站进行了全方位的扫描，扫描网页总数共计</w:t>
      </w:r>
      <w:r w:rsidRPr="00386016">
        <w:rPr>
          <w:rFonts w:ascii="Times New Roman" w:eastAsia="仿宋_GB2312" w:hAnsi="Times New Roman" w:cs="Times New Roman"/>
          <w:color w:val="000000" w:themeColor="text1"/>
          <w:sz w:val="32"/>
          <w:szCs w:val="32"/>
        </w:rPr>
        <w:t>43211</w:t>
      </w:r>
      <w:r w:rsidRPr="00386016">
        <w:rPr>
          <w:rFonts w:ascii="Times New Roman" w:eastAsia="仿宋_GB2312" w:hAnsi="Times New Roman" w:cs="Times New Roman"/>
          <w:color w:val="000000" w:themeColor="text1"/>
          <w:sz w:val="32"/>
          <w:szCs w:val="32"/>
        </w:rPr>
        <w:t>条，外链总数共计</w:t>
      </w:r>
      <w:r w:rsidRPr="00386016">
        <w:rPr>
          <w:rFonts w:ascii="Times New Roman" w:eastAsia="仿宋_GB2312" w:hAnsi="Times New Roman" w:cs="Times New Roman"/>
          <w:color w:val="000000" w:themeColor="text1"/>
          <w:sz w:val="32"/>
          <w:szCs w:val="32"/>
        </w:rPr>
        <w:t>54376</w:t>
      </w:r>
      <w:r w:rsidRPr="00386016">
        <w:rPr>
          <w:rFonts w:ascii="Times New Roman" w:eastAsia="仿宋_GB2312" w:hAnsi="Times New Roman" w:cs="Times New Roman"/>
          <w:color w:val="000000" w:themeColor="text1"/>
          <w:sz w:val="32"/>
          <w:szCs w:val="32"/>
        </w:rPr>
        <w:t>条，发现嫌疑链接</w:t>
      </w:r>
      <w:r w:rsidRPr="00386016">
        <w:rPr>
          <w:rFonts w:ascii="Times New Roman" w:eastAsia="仿宋_GB2312" w:hAnsi="Times New Roman" w:cs="Times New Roman"/>
          <w:color w:val="000000" w:themeColor="text1"/>
          <w:sz w:val="32"/>
          <w:szCs w:val="32"/>
        </w:rPr>
        <w:t>3</w:t>
      </w:r>
      <w:r w:rsidRPr="00386016">
        <w:rPr>
          <w:rFonts w:ascii="Times New Roman" w:eastAsia="仿宋_GB2312" w:hAnsi="Times New Roman" w:cs="Times New Roman"/>
          <w:color w:val="000000" w:themeColor="text1"/>
          <w:sz w:val="32"/>
          <w:szCs w:val="32"/>
        </w:rPr>
        <w:t>条，发现嫌疑文本</w:t>
      </w:r>
      <w:r w:rsidRPr="00386016">
        <w:rPr>
          <w:rFonts w:ascii="Times New Roman" w:eastAsia="仿宋_GB2312" w:hAnsi="Times New Roman" w:cs="Times New Roman"/>
          <w:color w:val="000000" w:themeColor="text1"/>
          <w:sz w:val="32"/>
          <w:szCs w:val="32"/>
        </w:rPr>
        <w:t>8</w:t>
      </w:r>
      <w:r w:rsidRPr="00386016">
        <w:rPr>
          <w:rFonts w:ascii="Times New Roman" w:eastAsia="仿宋_GB2312" w:hAnsi="Times New Roman" w:cs="Times New Roman"/>
          <w:color w:val="000000" w:themeColor="text1"/>
          <w:sz w:val="32"/>
          <w:szCs w:val="32"/>
        </w:rPr>
        <w:t>条，发现身份证隐私信息</w:t>
      </w:r>
      <w:r w:rsidRPr="00386016">
        <w:rPr>
          <w:rFonts w:ascii="Times New Roman" w:eastAsia="仿宋_GB2312" w:hAnsi="Times New Roman" w:cs="Times New Roman"/>
          <w:color w:val="000000" w:themeColor="text1"/>
          <w:sz w:val="32"/>
          <w:szCs w:val="32"/>
        </w:rPr>
        <w:t>4</w:t>
      </w:r>
      <w:r w:rsidRPr="00386016">
        <w:rPr>
          <w:rFonts w:ascii="Times New Roman" w:eastAsia="仿宋_GB2312" w:hAnsi="Times New Roman" w:cs="Times New Roman"/>
          <w:color w:val="000000" w:themeColor="text1"/>
          <w:sz w:val="32"/>
          <w:szCs w:val="32"/>
        </w:rPr>
        <w:t>处，并对所有安全问题进行了全面的整改。三是完成了学校网站的</w:t>
      </w:r>
      <w:r w:rsidRPr="00386016">
        <w:rPr>
          <w:rFonts w:ascii="Times New Roman" w:eastAsia="仿宋_GB2312" w:hAnsi="Times New Roman" w:cs="Times New Roman"/>
          <w:color w:val="000000" w:themeColor="text1"/>
          <w:sz w:val="32"/>
          <w:szCs w:val="32"/>
        </w:rPr>
        <w:t>IPv6</w:t>
      </w:r>
      <w:r w:rsidRPr="00386016">
        <w:rPr>
          <w:rFonts w:ascii="Times New Roman" w:eastAsia="仿宋_GB2312" w:hAnsi="Times New Roman" w:cs="Times New Roman"/>
          <w:color w:val="000000" w:themeColor="text1"/>
          <w:sz w:val="32"/>
          <w:szCs w:val="32"/>
        </w:rPr>
        <w:t>改造，通过聘用专业的技术团队在基本不改动原网络架构的情况下，调整了网络设备走线和修改设备配置，在未产生改造费用的情况完成升级改造，使得学校网络地址空间更大，传输速度更快，安全性更好。四是持续检查评估改进，通过严格的监督检查结果，及时解决发现的问题，并不断的规范相关工作，改进工作机制，提高工作效能。</w:t>
      </w:r>
    </w:p>
    <w:p w:rsidR="008D22A6" w:rsidRPr="00386016" w:rsidRDefault="00234EA3">
      <w:pPr>
        <w:adjustRightInd w:val="0"/>
        <w:snapToGrid w:val="0"/>
        <w:spacing w:line="552" w:lineRule="exact"/>
        <w:ind w:firstLineChars="200" w:firstLine="640"/>
        <w:rPr>
          <w:rFonts w:ascii="Times New Roman" w:eastAsia="楷体"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（四）开展宣教培训情况</w:t>
      </w:r>
    </w:p>
    <w:p w:rsidR="008D22A6" w:rsidRPr="00386016" w:rsidRDefault="00234EA3">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针对学校网站内容发布不规范、文稿质量不高等问题，积极开展培训教育工作，不断加强自身能力建设，提高政务信息公开能力。</w:t>
      </w:r>
      <w:r w:rsidRPr="00386016">
        <w:rPr>
          <w:rFonts w:ascii="Times New Roman" w:eastAsia="仿宋_GB2312" w:hAnsi="Times New Roman" w:cs="Times New Roman"/>
          <w:color w:val="000000" w:themeColor="text1"/>
          <w:sz w:val="32"/>
          <w:szCs w:val="32"/>
        </w:rPr>
        <w:t>2022</w:t>
      </w:r>
      <w:r w:rsidRPr="00386016">
        <w:rPr>
          <w:rFonts w:ascii="Times New Roman" w:eastAsia="仿宋_GB2312" w:hAnsi="Times New Roman" w:cs="Times New Roman"/>
          <w:color w:val="000000" w:themeColor="text1"/>
          <w:sz w:val="32"/>
          <w:szCs w:val="32"/>
        </w:rPr>
        <w:t>年</w:t>
      </w:r>
      <w:r w:rsidRPr="00386016">
        <w:rPr>
          <w:rFonts w:ascii="Times New Roman" w:eastAsia="仿宋_GB2312" w:hAnsi="Times New Roman" w:cs="Times New Roman"/>
          <w:color w:val="000000" w:themeColor="text1"/>
          <w:sz w:val="32"/>
          <w:szCs w:val="32"/>
        </w:rPr>
        <w:t>4</w:t>
      </w:r>
      <w:r w:rsidRPr="00386016">
        <w:rPr>
          <w:rFonts w:ascii="Times New Roman" w:eastAsia="仿宋_GB2312" w:hAnsi="Times New Roman" w:cs="Times New Roman"/>
          <w:color w:val="000000" w:themeColor="text1"/>
          <w:sz w:val="32"/>
          <w:szCs w:val="32"/>
        </w:rPr>
        <w:t>月</w:t>
      </w:r>
      <w:r w:rsidRPr="00386016">
        <w:rPr>
          <w:rFonts w:ascii="Times New Roman" w:eastAsia="仿宋_GB2312" w:hAnsi="Times New Roman" w:cs="Times New Roman"/>
          <w:color w:val="000000" w:themeColor="text1"/>
          <w:sz w:val="32"/>
          <w:szCs w:val="32"/>
        </w:rPr>
        <w:t>27</w:t>
      </w:r>
      <w:r w:rsidRPr="00386016">
        <w:rPr>
          <w:rFonts w:ascii="Times New Roman" w:eastAsia="仿宋_GB2312" w:hAnsi="Times New Roman" w:cs="Times New Roman"/>
          <w:color w:val="000000" w:themeColor="text1"/>
          <w:sz w:val="32"/>
          <w:szCs w:val="32"/>
        </w:rPr>
        <w:t>日，学校举行</w:t>
      </w:r>
      <w:r w:rsidRPr="00386016">
        <w:rPr>
          <w:rFonts w:ascii="Times New Roman" w:eastAsia="仿宋_GB2312" w:hAnsi="Times New Roman" w:cs="Times New Roman"/>
          <w:color w:val="000000" w:themeColor="text1"/>
          <w:sz w:val="32"/>
          <w:szCs w:val="32"/>
        </w:rPr>
        <w:t>2022</w:t>
      </w:r>
      <w:r w:rsidRPr="00386016">
        <w:rPr>
          <w:rFonts w:ascii="Times New Roman" w:eastAsia="仿宋_GB2312" w:hAnsi="Times New Roman" w:cs="Times New Roman"/>
          <w:color w:val="000000" w:themeColor="text1"/>
          <w:sz w:val="32"/>
          <w:szCs w:val="32"/>
        </w:rPr>
        <w:t>年上学期第一次新闻宣传培训。培训内容为新闻写作实务。</w:t>
      </w:r>
      <w:r w:rsidRPr="00386016">
        <w:rPr>
          <w:rFonts w:ascii="Times New Roman" w:eastAsia="仿宋_GB2312" w:hAnsi="Times New Roman" w:cs="Times New Roman"/>
          <w:color w:val="000000" w:themeColor="text1"/>
          <w:sz w:val="32"/>
          <w:szCs w:val="32"/>
        </w:rPr>
        <w:t>2022</w:t>
      </w:r>
      <w:r w:rsidRPr="00386016">
        <w:rPr>
          <w:rFonts w:ascii="Times New Roman" w:eastAsia="仿宋_GB2312" w:hAnsi="Times New Roman" w:cs="Times New Roman"/>
          <w:color w:val="000000" w:themeColor="text1"/>
          <w:sz w:val="32"/>
          <w:szCs w:val="32"/>
        </w:rPr>
        <w:t>年</w:t>
      </w:r>
      <w:r w:rsidRPr="00386016">
        <w:rPr>
          <w:rFonts w:ascii="Times New Roman" w:eastAsia="仿宋_GB2312" w:hAnsi="Times New Roman" w:cs="Times New Roman"/>
          <w:color w:val="000000" w:themeColor="text1"/>
          <w:sz w:val="32"/>
          <w:szCs w:val="32"/>
        </w:rPr>
        <w:t>5</w:t>
      </w:r>
      <w:r w:rsidRPr="00386016">
        <w:rPr>
          <w:rFonts w:ascii="Times New Roman" w:eastAsia="仿宋_GB2312" w:hAnsi="Times New Roman" w:cs="Times New Roman"/>
          <w:color w:val="000000" w:themeColor="text1"/>
          <w:sz w:val="32"/>
          <w:szCs w:val="32"/>
        </w:rPr>
        <w:t>月</w:t>
      </w:r>
      <w:r w:rsidRPr="00386016">
        <w:rPr>
          <w:rFonts w:ascii="Times New Roman" w:eastAsia="仿宋_GB2312" w:hAnsi="Times New Roman" w:cs="Times New Roman"/>
          <w:color w:val="000000" w:themeColor="text1"/>
          <w:sz w:val="32"/>
          <w:szCs w:val="32"/>
        </w:rPr>
        <w:t>23</w:t>
      </w:r>
      <w:r w:rsidRPr="00386016">
        <w:rPr>
          <w:rFonts w:ascii="Times New Roman" w:eastAsia="仿宋_GB2312" w:hAnsi="Times New Roman" w:cs="Times New Roman"/>
          <w:color w:val="000000" w:themeColor="text1"/>
          <w:sz w:val="32"/>
          <w:szCs w:val="32"/>
        </w:rPr>
        <w:t>日，针对学校网站存在的发布不规范问题，由党政办公室牵头召开了网站整改的工作会议，对学校网站存在的典型问题进行了逐项讲解。</w:t>
      </w:r>
      <w:r w:rsidRPr="00386016">
        <w:rPr>
          <w:rFonts w:ascii="Times New Roman" w:eastAsia="仿宋_GB2312" w:hAnsi="Times New Roman" w:cs="Times New Roman"/>
          <w:color w:val="000000" w:themeColor="text1"/>
          <w:sz w:val="32"/>
          <w:szCs w:val="32"/>
        </w:rPr>
        <w:t>2022</w:t>
      </w:r>
      <w:r w:rsidRPr="00386016">
        <w:rPr>
          <w:rFonts w:ascii="Times New Roman" w:eastAsia="仿宋_GB2312" w:hAnsi="Times New Roman" w:cs="Times New Roman"/>
          <w:color w:val="000000" w:themeColor="text1"/>
          <w:sz w:val="32"/>
          <w:szCs w:val="32"/>
        </w:rPr>
        <w:t>年</w:t>
      </w:r>
      <w:r w:rsidRPr="00386016">
        <w:rPr>
          <w:rFonts w:ascii="Times New Roman" w:eastAsia="仿宋_GB2312" w:hAnsi="Times New Roman" w:cs="Times New Roman"/>
          <w:color w:val="000000" w:themeColor="text1"/>
          <w:sz w:val="32"/>
          <w:szCs w:val="32"/>
        </w:rPr>
        <w:t>11</w:t>
      </w:r>
      <w:r w:rsidRPr="00386016">
        <w:rPr>
          <w:rFonts w:ascii="Times New Roman" w:eastAsia="仿宋_GB2312" w:hAnsi="Times New Roman" w:cs="Times New Roman"/>
          <w:color w:val="000000" w:themeColor="text1"/>
          <w:sz w:val="32"/>
          <w:szCs w:val="32"/>
        </w:rPr>
        <w:t>月</w:t>
      </w:r>
      <w:r w:rsidRPr="00386016">
        <w:rPr>
          <w:rFonts w:ascii="Times New Roman" w:eastAsia="仿宋_GB2312" w:hAnsi="Times New Roman" w:cs="Times New Roman"/>
          <w:color w:val="000000" w:themeColor="text1"/>
          <w:sz w:val="32"/>
          <w:szCs w:val="32"/>
        </w:rPr>
        <w:t>1</w:t>
      </w:r>
      <w:r w:rsidRPr="00386016">
        <w:rPr>
          <w:rFonts w:ascii="Times New Roman" w:eastAsia="仿宋_GB2312" w:hAnsi="Times New Roman" w:cs="Times New Roman"/>
          <w:color w:val="000000" w:themeColor="text1"/>
          <w:sz w:val="32"/>
          <w:szCs w:val="32"/>
        </w:rPr>
        <w:t>日，学校邀请三湘都市报副总编辑、湖南日报教育工作室主任、首席记者黄京来校开展校园新闻写作讲座，讲座题目《让宣传点亮校园</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高校如何在日常工作中建立话语体系》。</w:t>
      </w:r>
    </w:p>
    <w:p w:rsidR="008D22A6" w:rsidRPr="00386016" w:rsidRDefault="00234EA3">
      <w:pPr>
        <w:adjustRightInd w:val="0"/>
        <w:snapToGrid w:val="0"/>
        <w:spacing w:line="552" w:lineRule="exact"/>
        <w:ind w:firstLineChars="200" w:firstLine="640"/>
        <w:rPr>
          <w:rFonts w:ascii="Times New Roman" w:eastAsia="楷体"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（五）考核评议情况</w:t>
      </w:r>
    </w:p>
    <w:p w:rsidR="008D22A6" w:rsidRPr="00386016" w:rsidRDefault="00234EA3">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为加强对政务公开政务服务工作的管理，学校定期进行考核评议。一是根据省教育厅每个月发布的全省教育新闻宣传工作情况通报，考核评议学校新闻宣传情况。二是发布了《关于学校官网首页及子网站内容建设与更新情况的通报》，对学校官网首页及子网站建设与更新情况进行了全面排查和统计，要求各部门根据实际需要调整栏目设置，及时完善更新，落实</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三审三校</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制度，确保网络信息安全。</w:t>
      </w:r>
    </w:p>
    <w:p w:rsidR="006F602D" w:rsidRPr="00386016" w:rsidRDefault="006F602D" w:rsidP="006F602D">
      <w:pPr>
        <w:adjustRightInd w:val="0"/>
        <w:snapToGrid w:val="0"/>
        <w:spacing w:line="552" w:lineRule="exact"/>
        <w:ind w:firstLineChars="200" w:firstLine="640"/>
        <w:rPr>
          <w:rFonts w:ascii="Times New Roman" w:eastAsia="楷体"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w:t>
      </w:r>
      <w:r w:rsidR="00070179">
        <w:rPr>
          <w:rFonts w:ascii="Times New Roman" w:eastAsia="楷体" w:hAnsi="Times New Roman" w:cs="Times New Roman" w:hint="eastAsia"/>
          <w:color w:val="000000" w:themeColor="text1"/>
          <w:sz w:val="32"/>
          <w:szCs w:val="32"/>
        </w:rPr>
        <w:t>六</w:t>
      </w:r>
      <w:r w:rsidRPr="00386016">
        <w:rPr>
          <w:rFonts w:ascii="Times New Roman" w:eastAsia="楷体" w:hAnsi="Times New Roman" w:cs="Times New Roman"/>
          <w:color w:val="000000" w:themeColor="text1"/>
          <w:sz w:val="32"/>
          <w:szCs w:val="32"/>
        </w:rPr>
        <w:t>）政务</w:t>
      </w:r>
      <w:r w:rsidR="00070179">
        <w:rPr>
          <w:rFonts w:ascii="Times New Roman" w:eastAsia="楷体" w:hAnsi="Times New Roman" w:cs="Times New Roman" w:hint="eastAsia"/>
          <w:color w:val="000000" w:themeColor="text1"/>
          <w:sz w:val="32"/>
          <w:szCs w:val="32"/>
        </w:rPr>
        <w:t>信息报</w:t>
      </w:r>
      <w:r w:rsidRPr="00386016">
        <w:rPr>
          <w:rFonts w:ascii="Times New Roman" w:eastAsia="楷体" w:hAnsi="Times New Roman" w:cs="Times New Roman"/>
          <w:color w:val="000000" w:themeColor="text1"/>
          <w:sz w:val="32"/>
          <w:szCs w:val="32"/>
        </w:rPr>
        <w:t>送情况</w:t>
      </w:r>
    </w:p>
    <w:p w:rsidR="006F602D" w:rsidRPr="00386016" w:rsidRDefault="006F602D">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学校</w:t>
      </w:r>
      <w:r w:rsidR="00C334F2" w:rsidRPr="00386016">
        <w:rPr>
          <w:rFonts w:ascii="Times New Roman" w:eastAsia="仿宋_GB2312" w:hAnsi="Times New Roman" w:cs="Times New Roman"/>
          <w:color w:val="000000" w:themeColor="text1"/>
          <w:sz w:val="32"/>
          <w:szCs w:val="32"/>
        </w:rPr>
        <w:t>按照</w:t>
      </w:r>
      <w:r w:rsidR="001A57A3" w:rsidRPr="00386016">
        <w:rPr>
          <w:rFonts w:ascii="Times New Roman" w:eastAsia="仿宋_GB2312" w:hAnsi="Times New Roman" w:cs="Times New Roman"/>
          <w:color w:val="000000" w:themeColor="text1"/>
          <w:sz w:val="32"/>
          <w:szCs w:val="32"/>
        </w:rPr>
        <w:t>上级部门部署的主要工作，积极</w:t>
      </w:r>
      <w:r w:rsidR="00070179">
        <w:rPr>
          <w:rFonts w:ascii="Times New Roman" w:eastAsia="仿宋_GB2312" w:hAnsi="Times New Roman" w:cs="Times New Roman" w:hint="eastAsia"/>
          <w:color w:val="000000" w:themeColor="text1"/>
          <w:sz w:val="32"/>
          <w:szCs w:val="32"/>
        </w:rPr>
        <w:t>报送政务信息，其中</w:t>
      </w:r>
      <w:r w:rsidRPr="00386016">
        <w:rPr>
          <w:rFonts w:ascii="Times New Roman" w:eastAsia="仿宋_GB2312" w:hAnsi="Times New Roman" w:cs="Times New Roman"/>
          <w:color w:val="000000" w:themeColor="text1"/>
          <w:sz w:val="32"/>
          <w:szCs w:val="32"/>
        </w:rPr>
        <w:t>向湖南教育政务网</w:t>
      </w:r>
      <w:r w:rsidR="00070179">
        <w:rPr>
          <w:rFonts w:ascii="Times New Roman" w:eastAsia="仿宋_GB2312" w:hAnsi="Times New Roman" w:cs="Times New Roman" w:hint="eastAsia"/>
          <w:color w:val="000000" w:themeColor="text1"/>
          <w:sz w:val="32"/>
          <w:szCs w:val="32"/>
        </w:rPr>
        <w:t>报</w:t>
      </w:r>
      <w:r w:rsidRPr="00386016">
        <w:rPr>
          <w:rFonts w:ascii="Times New Roman" w:eastAsia="仿宋_GB2312" w:hAnsi="Times New Roman" w:cs="Times New Roman"/>
          <w:color w:val="000000" w:themeColor="text1"/>
          <w:sz w:val="32"/>
          <w:szCs w:val="32"/>
        </w:rPr>
        <w:t>送政务信息</w:t>
      </w:r>
      <w:r w:rsidR="001A57A3" w:rsidRPr="00386016">
        <w:rPr>
          <w:rFonts w:ascii="Times New Roman" w:eastAsia="仿宋_GB2312" w:hAnsi="Times New Roman" w:cs="Times New Roman"/>
          <w:color w:val="000000" w:themeColor="text1"/>
          <w:sz w:val="32"/>
          <w:szCs w:val="32"/>
        </w:rPr>
        <w:t>稿件</w:t>
      </w:r>
      <w:r w:rsidR="00070179">
        <w:rPr>
          <w:rFonts w:ascii="Times New Roman" w:eastAsia="仿宋_GB2312" w:hAnsi="Times New Roman" w:cs="Times New Roman" w:hint="eastAsia"/>
          <w:color w:val="000000" w:themeColor="text1"/>
          <w:sz w:val="32"/>
          <w:szCs w:val="32"/>
        </w:rPr>
        <w:t>12</w:t>
      </w:r>
      <w:r w:rsidR="001A57A3" w:rsidRPr="00386016">
        <w:rPr>
          <w:rFonts w:ascii="Times New Roman" w:eastAsia="仿宋_GB2312" w:hAnsi="Times New Roman" w:cs="Times New Roman"/>
          <w:color w:val="000000" w:themeColor="text1"/>
          <w:sz w:val="32"/>
          <w:szCs w:val="32"/>
        </w:rPr>
        <w:t>篇</w:t>
      </w:r>
      <w:r w:rsidRPr="00386016">
        <w:rPr>
          <w:rFonts w:ascii="Times New Roman" w:eastAsia="仿宋_GB2312" w:hAnsi="Times New Roman" w:cs="Times New Roman"/>
          <w:color w:val="000000" w:themeColor="text1"/>
          <w:sz w:val="32"/>
          <w:szCs w:val="32"/>
        </w:rPr>
        <w:t>，</w:t>
      </w:r>
      <w:r w:rsidR="00070179">
        <w:rPr>
          <w:rFonts w:ascii="Times New Roman" w:eastAsia="仿宋_GB2312" w:hAnsi="Times New Roman" w:cs="Times New Roman" w:hint="eastAsia"/>
          <w:color w:val="000000" w:themeColor="text1"/>
          <w:sz w:val="32"/>
          <w:szCs w:val="32"/>
        </w:rPr>
        <w:t>采用</w:t>
      </w:r>
      <w:r w:rsidRPr="00386016">
        <w:rPr>
          <w:rFonts w:ascii="Times New Roman" w:eastAsia="仿宋_GB2312" w:hAnsi="Times New Roman" w:cs="Times New Roman"/>
          <w:color w:val="000000" w:themeColor="text1"/>
          <w:sz w:val="32"/>
          <w:szCs w:val="32"/>
        </w:rPr>
        <w:t>8</w:t>
      </w:r>
      <w:r w:rsidRPr="00386016">
        <w:rPr>
          <w:rFonts w:ascii="Times New Roman" w:eastAsia="仿宋_GB2312" w:hAnsi="Times New Roman" w:cs="Times New Roman"/>
          <w:color w:val="000000" w:themeColor="text1"/>
          <w:sz w:val="32"/>
          <w:szCs w:val="32"/>
        </w:rPr>
        <w:t>篇</w:t>
      </w:r>
      <w:r w:rsidR="00070179">
        <w:rPr>
          <w:rFonts w:ascii="Times New Roman" w:eastAsia="仿宋_GB2312" w:hAnsi="Times New Roman" w:cs="Times New Roman" w:hint="eastAsia"/>
          <w:color w:val="000000" w:themeColor="text1"/>
          <w:sz w:val="32"/>
          <w:szCs w:val="32"/>
        </w:rPr>
        <w:t>；向国家矿山安全监察局湖南局报送</w:t>
      </w:r>
      <w:r w:rsidR="00070179">
        <w:rPr>
          <w:rFonts w:ascii="Times New Roman" w:eastAsia="仿宋_GB2312" w:hAnsi="Times New Roman" w:cs="Times New Roman" w:hint="eastAsia"/>
          <w:color w:val="000000" w:themeColor="text1"/>
          <w:sz w:val="32"/>
          <w:szCs w:val="32"/>
        </w:rPr>
        <w:t>10</w:t>
      </w:r>
      <w:r w:rsidR="00070179">
        <w:rPr>
          <w:rFonts w:ascii="Times New Roman" w:eastAsia="仿宋_GB2312" w:hAnsi="Times New Roman" w:cs="Times New Roman" w:hint="eastAsia"/>
          <w:color w:val="000000" w:themeColor="text1"/>
          <w:sz w:val="32"/>
          <w:szCs w:val="32"/>
        </w:rPr>
        <w:t>篇，采用</w:t>
      </w:r>
      <w:r w:rsidR="00070179">
        <w:rPr>
          <w:rFonts w:ascii="Times New Roman" w:eastAsia="仿宋_GB2312" w:hAnsi="Times New Roman" w:cs="Times New Roman" w:hint="eastAsia"/>
          <w:color w:val="000000" w:themeColor="text1"/>
          <w:sz w:val="32"/>
          <w:szCs w:val="32"/>
        </w:rPr>
        <w:t>6</w:t>
      </w:r>
      <w:r w:rsidR="00070179">
        <w:rPr>
          <w:rFonts w:ascii="Times New Roman" w:eastAsia="仿宋_GB2312" w:hAnsi="Times New Roman" w:cs="Times New Roman" w:hint="eastAsia"/>
          <w:color w:val="000000" w:themeColor="text1"/>
          <w:sz w:val="32"/>
          <w:szCs w:val="32"/>
        </w:rPr>
        <w:t>篇</w:t>
      </w:r>
      <w:r w:rsidR="001A57A3" w:rsidRPr="00386016">
        <w:rPr>
          <w:rFonts w:ascii="Times New Roman" w:eastAsia="仿宋_GB2312" w:hAnsi="Times New Roman" w:cs="Times New Roman"/>
          <w:color w:val="000000" w:themeColor="text1"/>
          <w:sz w:val="32"/>
          <w:szCs w:val="32"/>
        </w:rPr>
        <w:t>。学校将继续落实政务</w:t>
      </w:r>
      <w:r w:rsidR="00070179">
        <w:rPr>
          <w:rFonts w:ascii="Times New Roman" w:eastAsia="仿宋_GB2312" w:hAnsi="Times New Roman" w:cs="Times New Roman" w:hint="eastAsia"/>
          <w:color w:val="000000" w:themeColor="text1"/>
          <w:sz w:val="32"/>
          <w:szCs w:val="32"/>
        </w:rPr>
        <w:t>报</w:t>
      </w:r>
      <w:r w:rsidR="001A57A3" w:rsidRPr="00386016">
        <w:rPr>
          <w:rFonts w:ascii="Times New Roman" w:eastAsia="仿宋_GB2312" w:hAnsi="Times New Roman" w:cs="Times New Roman"/>
          <w:color w:val="000000" w:themeColor="text1"/>
          <w:sz w:val="32"/>
          <w:szCs w:val="32"/>
        </w:rPr>
        <w:t>送相关要求，及时</w:t>
      </w:r>
      <w:r w:rsidR="002262E7" w:rsidRPr="00386016">
        <w:rPr>
          <w:rFonts w:ascii="Times New Roman" w:eastAsia="仿宋_GB2312" w:hAnsi="Times New Roman" w:cs="Times New Roman"/>
          <w:color w:val="000000" w:themeColor="text1"/>
          <w:sz w:val="32"/>
          <w:szCs w:val="32"/>
        </w:rPr>
        <w:t>把</w:t>
      </w:r>
      <w:r w:rsidR="001A57A3" w:rsidRPr="00386016">
        <w:rPr>
          <w:rFonts w:ascii="Times New Roman" w:eastAsia="仿宋_GB2312" w:hAnsi="Times New Roman" w:cs="Times New Roman"/>
          <w:color w:val="000000" w:themeColor="text1"/>
          <w:sz w:val="32"/>
          <w:szCs w:val="32"/>
        </w:rPr>
        <w:t>事关全局、办学特色的事项向上级部门进行</w:t>
      </w:r>
      <w:r w:rsidR="00070179">
        <w:rPr>
          <w:rFonts w:ascii="Times New Roman" w:eastAsia="仿宋_GB2312" w:hAnsi="Times New Roman" w:cs="Times New Roman" w:hint="eastAsia"/>
          <w:color w:val="000000" w:themeColor="text1"/>
          <w:sz w:val="32"/>
          <w:szCs w:val="32"/>
        </w:rPr>
        <w:t>报</w:t>
      </w:r>
      <w:r w:rsidR="001A57A3" w:rsidRPr="00386016">
        <w:rPr>
          <w:rFonts w:ascii="Times New Roman" w:eastAsia="仿宋_GB2312" w:hAnsi="Times New Roman" w:cs="Times New Roman"/>
          <w:color w:val="000000" w:themeColor="text1"/>
          <w:sz w:val="32"/>
          <w:szCs w:val="32"/>
        </w:rPr>
        <w:t>送</w:t>
      </w:r>
      <w:r w:rsidR="002262E7" w:rsidRPr="00386016">
        <w:rPr>
          <w:rFonts w:ascii="Times New Roman" w:eastAsia="仿宋_GB2312" w:hAnsi="Times New Roman" w:cs="Times New Roman"/>
          <w:color w:val="000000" w:themeColor="text1"/>
          <w:sz w:val="32"/>
          <w:szCs w:val="32"/>
        </w:rPr>
        <w:t>，充分利</w:t>
      </w:r>
      <w:bookmarkStart w:id="0" w:name="_GoBack"/>
      <w:bookmarkEnd w:id="0"/>
      <w:r w:rsidR="002262E7" w:rsidRPr="00386016">
        <w:rPr>
          <w:rFonts w:ascii="Times New Roman" w:eastAsia="仿宋_GB2312" w:hAnsi="Times New Roman" w:cs="Times New Roman"/>
          <w:color w:val="000000" w:themeColor="text1"/>
          <w:sz w:val="32"/>
          <w:szCs w:val="32"/>
        </w:rPr>
        <w:t>用更高的平台，展示学校的</w:t>
      </w:r>
      <w:r w:rsidR="009408F4">
        <w:rPr>
          <w:rFonts w:ascii="Times New Roman" w:eastAsia="仿宋_GB2312" w:hAnsi="Times New Roman" w:cs="Times New Roman" w:hint="eastAsia"/>
          <w:color w:val="000000" w:themeColor="text1"/>
          <w:sz w:val="32"/>
          <w:szCs w:val="32"/>
        </w:rPr>
        <w:t>办学情况</w:t>
      </w:r>
      <w:r w:rsidR="002262E7" w:rsidRPr="00386016">
        <w:rPr>
          <w:rFonts w:ascii="Times New Roman" w:eastAsia="仿宋_GB2312" w:hAnsi="Times New Roman" w:cs="Times New Roman"/>
          <w:color w:val="000000" w:themeColor="text1"/>
          <w:sz w:val="32"/>
          <w:szCs w:val="32"/>
        </w:rPr>
        <w:t>。</w:t>
      </w:r>
    </w:p>
    <w:p w:rsidR="008D22A6" w:rsidRPr="00386016" w:rsidRDefault="00234EA3">
      <w:pPr>
        <w:adjustRightInd w:val="0"/>
        <w:snapToGrid w:val="0"/>
        <w:spacing w:line="552" w:lineRule="exact"/>
        <w:ind w:firstLineChars="200" w:firstLine="640"/>
        <w:rPr>
          <w:rFonts w:ascii="Times New Roman" w:eastAsia="黑体" w:hAnsi="Times New Roman" w:cs="Times New Roman"/>
          <w:color w:val="000000" w:themeColor="text1"/>
          <w:sz w:val="32"/>
          <w:szCs w:val="32"/>
        </w:rPr>
      </w:pPr>
      <w:r w:rsidRPr="00386016">
        <w:rPr>
          <w:rFonts w:ascii="Times New Roman" w:eastAsia="黑体" w:hAnsi="Times New Roman" w:cs="Times New Roman"/>
          <w:color w:val="000000" w:themeColor="text1"/>
          <w:sz w:val="32"/>
          <w:szCs w:val="32"/>
        </w:rPr>
        <w:t>二、主动公开情况</w:t>
      </w:r>
    </w:p>
    <w:p w:rsidR="008D22A6" w:rsidRPr="00386016" w:rsidRDefault="00234EA3">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本学年，学校通过官方网站、</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湖南安全职院</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微信公众号、教育阳光服务平台等渠道发布信息共计</w:t>
      </w:r>
      <w:r w:rsidRPr="00386016">
        <w:rPr>
          <w:rFonts w:ascii="Times New Roman" w:eastAsia="仿宋_GB2312" w:hAnsi="Times New Roman" w:cs="Times New Roman"/>
          <w:color w:val="000000" w:themeColor="text1"/>
          <w:sz w:val="32"/>
          <w:szCs w:val="32"/>
        </w:rPr>
        <w:t>2038</w:t>
      </w:r>
      <w:r w:rsidRPr="00386016">
        <w:rPr>
          <w:rFonts w:ascii="Times New Roman" w:eastAsia="仿宋_GB2312" w:hAnsi="Times New Roman" w:cs="Times New Roman"/>
          <w:color w:val="000000" w:themeColor="text1"/>
          <w:sz w:val="32"/>
          <w:szCs w:val="32"/>
        </w:rPr>
        <w:t>条。</w:t>
      </w:r>
    </w:p>
    <w:p w:rsidR="008D22A6" w:rsidRPr="00386016" w:rsidRDefault="00234EA3">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（一）学校官网信息公开情况。</w:t>
      </w:r>
      <w:r w:rsidRPr="00386016">
        <w:rPr>
          <w:rFonts w:ascii="Times New Roman" w:eastAsia="仿宋_GB2312" w:hAnsi="Times New Roman" w:cs="Times New Roman"/>
          <w:color w:val="000000" w:themeColor="text1"/>
          <w:sz w:val="32"/>
          <w:szCs w:val="32"/>
        </w:rPr>
        <w:t>本学年学校官网总计发文</w:t>
      </w:r>
      <w:r w:rsidRPr="00386016">
        <w:rPr>
          <w:rFonts w:ascii="Times New Roman" w:eastAsia="仿宋_GB2312" w:hAnsi="Times New Roman" w:cs="Times New Roman"/>
          <w:color w:val="000000" w:themeColor="text1"/>
          <w:sz w:val="32"/>
          <w:szCs w:val="32"/>
        </w:rPr>
        <w:t>1727</w:t>
      </w:r>
      <w:r w:rsidRPr="00386016">
        <w:rPr>
          <w:rFonts w:ascii="Times New Roman" w:eastAsia="仿宋_GB2312" w:hAnsi="Times New Roman" w:cs="Times New Roman"/>
          <w:color w:val="000000" w:themeColor="text1"/>
          <w:sz w:val="32"/>
          <w:szCs w:val="32"/>
        </w:rPr>
        <w:t>篇，同比减少</w:t>
      </w:r>
      <w:r w:rsidRPr="00386016">
        <w:rPr>
          <w:rFonts w:ascii="Times New Roman" w:eastAsia="仿宋_GB2312" w:hAnsi="Times New Roman" w:cs="Times New Roman"/>
          <w:color w:val="000000" w:themeColor="text1"/>
          <w:sz w:val="32"/>
          <w:szCs w:val="32"/>
        </w:rPr>
        <w:t>3%</w:t>
      </w:r>
      <w:r w:rsidRPr="00386016">
        <w:rPr>
          <w:rFonts w:ascii="Times New Roman" w:eastAsia="仿宋_GB2312" w:hAnsi="Times New Roman" w:cs="Times New Roman"/>
          <w:color w:val="000000" w:themeColor="text1"/>
          <w:sz w:val="32"/>
          <w:szCs w:val="32"/>
        </w:rPr>
        <w:t>，其中官网主站</w:t>
      </w:r>
      <w:r w:rsidRPr="00386016">
        <w:rPr>
          <w:rFonts w:ascii="Times New Roman" w:eastAsia="仿宋_GB2312" w:hAnsi="Times New Roman" w:cs="Times New Roman"/>
          <w:color w:val="000000" w:themeColor="text1"/>
          <w:sz w:val="32"/>
          <w:szCs w:val="32"/>
        </w:rPr>
        <w:t>354</w:t>
      </w:r>
      <w:r w:rsidRPr="00386016">
        <w:rPr>
          <w:rFonts w:ascii="Times New Roman" w:eastAsia="仿宋_GB2312" w:hAnsi="Times New Roman" w:cs="Times New Roman"/>
          <w:color w:val="000000" w:themeColor="text1"/>
          <w:sz w:val="32"/>
          <w:szCs w:val="32"/>
        </w:rPr>
        <w:t>篇，纪检监察审计室</w:t>
      </w:r>
      <w:r w:rsidRPr="00386016">
        <w:rPr>
          <w:rFonts w:ascii="Times New Roman" w:eastAsia="仿宋_GB2312" w:hAnsi="Times New Roman" w:cs="Times New Roman"/>
          <w:color w:val="000000" w:themeColor="text1"/>
          <w:sz w:val="32"/>
          <w:szCs w:val="32"/>
        </w:rPr>
        <w:t>194</w:t>
      </w:r>
      <w:r w:rsidRPr="00386016">
        <w:rPr>
          <w:rFonts w:ascii="Times New Roman" w:eastAsia="仿宋_GB2312" w:hAnsi="Times New Roman" w:cs="Times New Roman"/>
          <w:color w:val="000000" w:themeColor="text1"/>
          <w:sz w:val="32"/>
          <w:szCs w:val="32"/>
        </w:rPr>
        <w:t>篇，现代商务学院</w:t>
      </w:r>
      <w:r w:rsidRPr="00386016">
        <w:rPr>
          <w:rFonts w:ascii="Times New Roman" w:eastAsia="仿宋_GB2312" w:hAnsi="Times New Roman" w:cs="Times New Roman"/>
          <w:color w:val="000000" w:themeColor="text1"/>
          <w:sz w:val="32"/>
          <w:szCs w:val="32"/>
        </w:rPr>
        <w:t>187</w:t>
      </w:r>
      <w:r w:rsidRPr="00386016">
        <w:rPr>
          <w:rFonts w:ascii="Times New Roman" w:eastAsia="仿宋_GB2312" w:hAnsi="Times New Roman" w:cs="Times New Roman"/>
          <w:color w:val="000000" w:themeColor="text1"/>
          <w:sz w:val="32"/>
          <w:szCs w:val="32"/>
        </w:rPr>
        <w:t>篇，学生工作与保卫处</w:t>
      </w:r>
      <w:r w:rsidRPr="00386016">
        <w:rPr>
          <w:rFonts w:ascii="Times New Roman" w:eastAsia="仿宋_GB2312" w:hAnsi="Times New Roman" w:cs="Times New Roman"/>
          <w:color w:val="000000" w:themeColor="text1"/>
          <w:sz w:val="32"/>
          <w:szCs w:val="32"/>
        </w:rPr>
        <w:t>29</w:t>
      </w:r>
      <w:r w:rsidRPr="00386016">
        <w:rPr>
          <w:rFonts w:ascii="Times New Roman" w:eastAsia="仿宋_GB2312" w:hAnsi="Times New Roman" w:cs="Times New Roman"/>
          <w:color w:val="000000" w:themeColor="text1"/>
          <w:sz w:val="32"/>
          <w:szCs w:val="32"/>
        </w:rPr>
        <w:t>篇，防灾与救援学院</w:t>
      </w:r>
      <w:r w:rsidRPr="00386016">
        <w:rPr>
          <w:rFonts w:ascii="Times New Roman" w:eastAsia="仿宋_GB2312" w:hAnsi="Times New Roman" w:cs="Times New Roman"/>
          <w:color w:val="000000" w:themeColor="text1"/>
          <w:sz w:val="32"/>
          <w:szCs w:val="32"/>
        </w:rPr>
        <w:t>33</w:t>
      </w:r>
      <w:r w:rsidRPr="00386016">
        <w:rPr>
          <w:rFonts w:ascii="Times New Roman" w:eastAsia="仿宋_GB2312" w:hAnsi="Times New Roman" w:cs="Times New Roman"/>
          <w:color w:val="000000" w:themeColor="text1"/>
          <w:sz w:val="32"/>
          <w:szCs w:val="32"/>
        </w:rPr>
        <w:t>篇，组织人事处</w:t>
      </w:r>
      <w:r w:rsidRPr="00386016">
        <w:rPr>
          <w:rFonts w:ascii="Times New Roman" w:eastAsia="仿宋_GB2312" w:hAnsi="Times New Roman" w:cs="Times New Roman"/>
          <w:color w:val="000000" w:themeColor="text1"/>
          <w:sz w:val="32"/>
          <w:szCs w:val="32"/>
        </w:rPr>
        <w:t>24</w:t>
      </w:r>
      <w:r w:rsidRPr="00386016">
        <w:rPr>
          <w:rFonts w:ascii="Times New Roman" w:eastAsia="仿宋_GB2312" w:hAnsi="Times New Roman" w:cs="Times New Roman"/>
          <w:color w:val="000000" w:themeColor="text1"/>
          <w:sz w:val="32"/>
          <w:szCs w:val="32"/>
        </w:rPr>
        <w:t>篇，信息工程学院</w:t>
      </w:r>
      <w:r w:rsidRPr="00386016">
        <w:rPr>
          <w:rFonts w:ascii="Times New Roman" w:eastAsia="仿宋_GB2312" w:hAnsi="Times New Roman" w:cs="Times New Roman"/>
          <w:color w:val="000000" w:themeColor="text1"/>
          <w:sz w:val="32"/>
          <w:szCs w:val="32"/>
        </w:rPr>
        <w:t>52</w:t>
      </w:r>
      <w:r w:rsidRPr="00386016">
        <w:rPr>
          <w:rFonts w:ascii="Times New Roman" w:eastAsia="仿宋_GB2312" w:hAnsi="Times New Roman" w:cs="Times New Roman"/>
          <w:color w:val="000000" w:themeColor="text1"/>
          <w:sz w:val="32"/>
          <w:szCs w:val="32"/>
        </w:rPr>
        <w:t>篇，教务处</w:t>
      </w:r>
      <w:r w:rsidRPr="00386016">
        <w:rPr>
          <w:rFonts w:ascii="Times New Roman" w:eastAsia="仿宋_GB2312" w:hAnsi="Times New Roman" w:cs="Times New Roman"/>
          <w:color w:val="000000" w:themeColor="text1"/>
          <w:sz w:val="32"/>
          <w:szCs w:val="32"/>
        </w:rPr>
        <w:t>86</w:t>
      </w:r>
      <w:r w:rsidRPr="00386016">
        <w:rPr>
          <w:rFonts w:ascii="Times New Roman" w:eastAsia="仿宋_GB2312" w:hAnsi="Times New Roman" w:cs="Times New Roman"/>
          <w:color w:val="000000" w:themeColor="text1"/>
          <w:sz w:val="32"/>
          <w:szCs w:val="32"/>
        </w:rPr>
        <w:t>篇，基础课部（创新创业学院）</w:t>
      </w:r>
      <w:r w:rsidRPr="00386016">
        <w:rPr>
          <w:rFonts w:ascii="Times New Roman" w:eastAsia="仿宋_GB2312" w:hAnsi="Times New Roman" w:cs="Times New Roman"/>
          <w:color w:val="000000" w:themeColor="text1"/>
          <w:sz w:val="32"/>
          <w:szCs w:val="32"/>
        </w:rPr>
        <w:t>51</w:t>
      </w:r>
      <w:r w:rsidRPr="00386016">
        <w:rPr>
          <w:rFonts w:ascii="Times New Roman" w:eastAsia="仿宋_GB2312" w:hAnsi="Times New Roman" w:cs="Times New Roman"/>
          <w:color w:val="000000" w:themeColor="text1"/>
          <w:sz w:val="32"/>
          <w:szCs w:val="32"/>
        </w:rPr>
        <w:t>篇，安全工程学院篇</w:t>
      </w:r>
      <w:r w:rsidRPr="00386016">
        <w:rPr>
          <w:rFonts w:ascii="Times New Roman" w:eastAsia="仿宋_GB2312" w:hAnsi="Times New Roman" w:cs="Times New Roman"/>
          <w:color w:val="000000" w:themeColor="text1"/>
          <w:sz w:val="32"/>
          <w:szCs w:val="32"/>
        </w:rPr>
        <w:t>34</w:t>
      </w:r>
      <w:r w:rsidRPr="00386016">
        <w:rPr>
          <w:rFonts w:ascii="Times New Roman" w:eastAsia="仿宋_GB2312" w:hAnsi="Times New Roman" w:cs="Times New Roman"/>
          <w:color w:val="000000" w:themeColor="text1"/>
          <w:sz w:val="32"/>
          <w:szCs w:val="32"/>
        </w:rPr>
        <w:t>，对外交流与合作处</w:t>
      </w:r>
      <w:r w:rsidRPr="00386016">
        <w:rPr>
          <w:rFonts w:ascii="Times New Roman" w:eastAsia="仿宋_GB2312" w:hAnsi="Times New Roman" w:cs="Times New Roman"/>
          <w:color w:val="000000" w:themeColor="text1"/>
          <w:sz w:val="32"/>
          <w:szCs w:val="32"/>
        </w:rPr>
        <w:t>118</w:t>
      </w:r>
      <w:r w:rsidRPr="00386016">
        <w:rPr>
          <w:rFonts w:ascii="Times New Roman" w:eastAsia="仿宋_GB2312" w:hAnsi="Times New Roman" w:cs="Times New Roman"/>
          <w:color w:val="000000" w:themeColor="text1"/>
          <w:sz w:val="32"/>
          <w:szCs w:val="32"/>
        </w:rPr>
        <w:t>篇，安全培训学院</w:t>
      </w:r>
      <w:r w:rsidRPr="00386016">
        <w:rPr>
          <w:rFonts w:ascii="Times New Roman" w:eastAsia="仿宋_GB2312" w:hAnsi="Times New Roman" w:cs="Times New Roman"/>
          <w:color w:val="000000" w:themeColor="text1"/>
          <w:sz w:val="32"/>
          <w:szCs w:val="32"/>
        </w:rPr>
        <w:t>43</w:t>
      </w:r>
      <w:r w:rsidRPr="00386016">
        <w:rPr>
          <w:rFonts w:ascii="Times New Roman" w:eastAsia="仿宋_GB2312" w:hAnsi="Times New Roman" w:cs="Times New Roman"/>
          <w:color w:val="000000" w:themeColor="text1"/>
          <w:sz w:val="32"/>
          <w:szCs w:val="32"/>
        </w:rPr>
        <w:t>篇，院团委</w:t>
      </w:r>
      <w:r w:rsidRPr="00386016">
        <w:rPr>
          <w:rFonts w:ascii="Times New Roman" w:eastAsia="仿宋_GB2312" w:hAnsi="Times New Roman" w:cs="Times New Roman"/>
          <w:color w:val="000000" w:themeColor="text1"/>
          <w:sz w:val="32"/>
          <w:szCs w:val="32"/>
        </w:rPr>
        <w:t>26</w:t>
      </w:r>
      <w:r w:rsidRPr="00386016">
        <w:rPr>
          <w:rFonts w:ascii="Times New Roman" w:eastAsia="仿宋_GB2312" w:hAnsi="Times New Roman" w:cs="Times New Roman"/>
          <w:color w:val="000000" w:themeColor="text1"/>
          <w:sz w:val="32"/>
          <w:szCs w:val="32"/>
        </w:rPr>
        <w:t>篇，招生信息网</w:t>
      </w:r>
      <w:r w:rsidRPr="00386016">
        <w:rPr>
          <w:rFonts w:ascii="Times New Roman" w:eastAsia="仿宋_GB2312" w:hAnsi="Times New Roman" w:cs="Times New Roman"/>
          <w:color w:val="000000" w:themeColor="text1"/>
          <w:sz w:val="32"/>
          <w:szCs w:val="32"/>
        </w:rPr>
        <w:t>77</w:t>
      </w:r>
      <w:r w:rsidRPr="00386016">
        <w:rPr>
          <w:rFonts w:ascii="Times New Roman" w:eastAsia="仿宋_GB2312" w:hAnsi="Times New Roman" w:cs="Times New Roman"/>
          <w:color w:val="000000" w:themeColor="text1"/>
          <w:sz w:val="32"/>
          <w:szCs w:val="32"/>
        </w:rPr>
        <w:t>篇，科研处（安全科学研究中心）</w:t>
      </w:r>
      <w:r w:rsidRPr="00386016">
        <w:rPr>
          <w:rFonts w:ascii="Times New Roman" w:eastAsia="仿宋_GB2312" w:hAnsi="Times New Roman" w:cs="Times New Roman"/>
          <w:color w:val="000000" w:themeColor="text1"/>
          <w:sz w:val="32"/>
          <w:szCs w:val="32"/>
        </w:rPr>
        <w:t>4</w:t>
      </w:r>
      <w:r w:rsidRPr="00386016">
        <w:rPr>
          <w:rFonts w:ascii="Times New Roman" w:eastAsia="仿宋_GB2312" w:hAnsi="Times New Roman" w:cs="Times New Roman"/>
          <w:color w:val="000000" w:themeColor="text1"/>
          <w:sz w:val="32"/>
          <w:szCs w:val="32"/>
        </w:rPr>
        <w:t>篇，工会办公室</w:t>
      </w:r>
      <w:r w:rsidRPr="00386016">
        <w:rPr>
          <w:rFonts w:ascii="Times New Roman" w:eastAsia="仿宋_GB2312" w:hAnsi="Times New Roman" w:cs="Times New Roman"/>
          <w:color w:val="000000" w:themeColor="text1"/>
          <w:sz w:val="32"/>
          <w:szCs w:val="32"/>
        </w:rPr>
        <w:t>23</w:t>
      </w:r>
      <w:r w:rsidRPr="00386016">
        <w:rPr>
          <w:rFonts w:ascii="Times New Roman" w:eastAsia="仿宋_GB2312" w:hAnsi="Times New Roman" w:cs="Times New Roman"/>
          <w:color w:val="000000" w:themeColor="text1"/>
          <w:sz w:val="32"/>
          <w:szCs w:val="32"/>
        </w:rPr>
        <w:t>篇，规划与质量建设处</w:t>
      </w:r>
      <w:r w:rsidRPr="00386016">
        <w:rPr>
          <w:rFonts w:ascii="Times New Roman" w:eastAsia="仿宋_GB2312" w:hAnsi="Times New Roman" w:cs="Times New Roman"/>
          <w:color w:val="000000" w:themeColor="text1"/>
          <w:sz w:val="32"/>
          <w:szCs w:val="32"/>
        </w:rPr>
        <w:t>18</w:t>
      </w:r>
      <w:r w:rsidRPr="00386016">
        <w:rPr>
          <w:rFonts w:ascii="Times New Roman" w:eastAsia="仿宋_GB2312" w:hAnsi="Times New Roman" w:cs="Times New Roman"/>
          <w:color w:val="000000" w:themeColor="text1"/>
          <w:sz w:val="32"/>
          <w:szCs w:val="32"/>
        </w:rPr>
        <w:t>篇，党史百年</w:t>
      </w:r>
      <w:r w:rsidRPr="00386016">
        <w:rPr>
          <w:rFonts w:ascii="Times New Roman" w:eastAsia="仿宋_GB2312" w:hAnsi="Times New Roman" w:cs="Times New Roman"/>
          <w:color w:val="000000" w:themeColor="text1"/>
          <w:sz w:val="32"/>
          <w:szCs w:val="32"/>
        </w:rPr>
        <w:t>193</w:t>
      </w:r>
      <w:r w:rsidRPr="00386016">
        <w:rPr>
          <w:rFonts w:ascii="Times New Roman" w:eastAsia="仿宋_GB2312" w:hAnsi="Times New Roman" w:cs="Times New Roman"/>
          <w:color w:val="000000" w:themeColor="text1"/>
          <w:sz w:val="32"/>
          <w:szCs w:val="32"/>
        </w:rPr>
        <w:t>篇，图书信息中心</w:t>
      </w:r>
      <w:r w:rsidRPr="00386016">
        <w:rPr>
          <w:rFonts w:ascii="Times New Roman" w:eastAsia="仿宋_GB2312" w:hAnsi="Times New Roman" w:cs="Times New Roman"/>
          <w:color w:val="000000" w:themeColor="text1"/>
          <w:sz w:val="32"/>
          <w:szCs w:val="32"/>
        </w:rPr>
        <w:t>20</w:t>
      </w:r>
      <w:r w:rsidRPr="00386016">
        <w:rPr>
          <w:rFonts w:ascii="Times New Roman" w:eastAsia="仿宋_GB2312" w:hAnsi="Times New Roman" w:cs="Times New Roman"/>
          <w:color w:val="000000" w:themeColor="text1"/>
          <w:sz w:val="32"/>
          <w:szCs w:val="32"/>
        </w:rPr>
        <w:t>篇，内部质量保证体系诊断与改进</w:t>
      </w:r>
      <w:r w:rsidRPr="00386016">
        <w:rPr>
          <w:rFonts w:ascii="Times New Roman" w:eastAsia="仿宋_GB2312" w:hAnsi="Times New Roman" w:cs="Times New Roman"/>
          <w:color w:val="000000" w:themeColor="text1"/>
          <w:sz w:val="32"/>
          <w:szCs w:val="32"/>
        </w:rPr>
        <w:t>33</w:t>
      </w:r>
      <w:r w:rsidRPr="00386016">
        <w:rPr>
          <w:rFonts w:ascii="Times New Roman" w:eastAsia="仿宋_GB2312" w:hAnsi="Times New Roman" w:cs="Times New Roman"/>
          <w:color w:val="000000" w:themeColor="text1"/>
          <w:sz w:val="32"/>
          <w:szCs w:val="32"/>
        </w:rPr>
        <w:t>篇，安全生产特色专业群绩效成果</w:t>
      </w:r>
      <w:r w:rsidRPr="00386016">
        <w:rPr>
          <w:rFonts w:ascii="Times New Roman" w:eastAsia="仿宋_GB2312" w:hAnsi="Times New Roman" w:cs="Times New Roman"/>
          <w:color w:val="000000" w:themeColor="text1"/>
          <w:sz w:val="32"/>
          <w:szCs w:val="32"/>
        </w:rPr>
        <w:t>66</w:t>
      </w:r>
      <w:r w:rsidRPr="00386016">
        <w:rPr>
          <w:rFonts w:ascii="Times New Roman" w:eastAsia="仿宋_GB2312" w:hAnsi="Times New Roman" w:cs="Times New Roman"/>
          <w:color w:val="000000" w:themeColor="text1"/>
          <w:sz w:val="32"/>
          <w:szCs w:val="32"/>
        </w:rPr>
        <w:t>篇，烟花校企合作生产性实训基地绩效成果</w:t>
      </w:r>
      <w:r w:rsidRPr="00386016">
        <w:rPr>
          <w:rFonts w:ascii="Times New Roman" w:eastAsia="仿宋_GB2312" w:hAnsi="Times New Roman" w:cs="Times New Roman"/>
          <w:color w:val="000000" w:themeColor="text1"/>
          <w:sz w:val="32"/>
          <w:szCs w:val="32"/>
        </w:rPr>
        <w:t>54</w:t>
      </w:r>
      <w:r w:rsidRPr="00386016">
        <w:rPr>
          <w:rFonts w:ascii="Times New Roman" w:eastAsia="仿宋_GB2312" w:hAnsi="Times New Roman" w:cs="Times New Roman"/>
          <w:color w:val="000000" w:themeColor="text1"/>
          <w:sz w:val="32"/>
          <w:szCs w:val="32"/>
        </w:rPr>
        <w:t>篇，教学成果展示</w:t>
      </w:r>
      <w:r w:rsidRPr="00386016">
        <w:rPr>
          <w:rFonts w:ascii="Times New Roman" w:eastAsia="仿宋_GB2312" w:hAnsi="Times New Roman" w:cs="Times New Roman"/>
          <w:color w:val="000000" w:themeColor="text1"/>
          <w:sz w:val="32"/>
          <w:szCs w:val="32"/>
        </w:rPr>
        <w:t>1</w:t>
      </w:r>
      <w:r w:rsidRPr="00386016">
        <w:rPr>
          <w:rFonts w:ascii="Times New Roman" w:eastAsia="仿宋_GB2312" w:hAnsi="Times New Roman" w:cs="Times New Roman"/>
          <w:color w:val="000000" w:themeColor="text1"/>
          <w:sz w:val="32"/>
          <w:szCs w:val="32"/>
        </w:rPr>
        <w:t>篇，全国煤炭职业院校技能大赛</w:t>
      </w:r>
      <w:r w:rsidRPr="00386016">
        <w:rPr>
          <w:rFonts w:ascii="Times New Roman" w:eastAsia="仿宋_GB2312" w:hAnsi="Times New Roman" w:cs="Times New Roman"/>
          <w:color w:val="000000" w:themeColor="text1"/>
          <w:sz w:val="32"/>
          <w:szCs w:val="32"/>
        </w:rPr>
        <w:t>12</w:t>
      </w:r>
      <w:r w:rsidRPr="00386016">
        <w:rPr>
          <w:rFonts w:ascii="Times New Roman" w:eastAsia="仿宋_GB2312" w:hAnsi="Times New Roman" w:cs="Times New Roman"/>
          <w:color w:val="000000" w:themeColor="text1"/>
          <w:sz w:val="32"/>
          <w:szCs w:val="32"/>
        </w:rPr>
        <w:t>篇，其它</w:t>
      </w:r>
      <w:r w:rsidRPr="00386016">
        <w:rPr>
          <w:rFonts w:ascii="Times New Roman" w:eastAsia="仿宋_GB2312" w:hAnsi="Times New Roman" w:cs="Times New Roman"/>
          <w:color w:val="000000" w:themeColor="text1"/>
          <w:sz w:val="32"/>
          <w:szCs w:val="32"/>
        </w:rPr>
        <w:t>349</w:t>
      </w:r>
      <w:r w:rsidRPr="00386016">
        <w:rPr>
          <w:rFonts w:ascii="Times New Roman" w:eastAsia="仿宋_GB2312" w:hAnsi="Times New Roman" w:cs="Times New Roman"/>
          <w:color w:val="000000" w:themeColor="text1"/>
          <w:sz w:val="32"/>
          <w:szCs w:val="32"/>
        </w:rPr>
        <w:t>篇。</w:t>
      </w:r>
    </w:p>
    <w:p w:rsidR="008D22A6" w:rsidRPr="00386016" w:rsidRDefault="00386016">
      <w:pPr>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（二）学校</w:t>
      </w:r>
      <w:r w:rsidR="00234EA3" w:rsidRPr="00386016">
        <w:rPr>
          <w:rFonts w:ascii="Times New Roman" w:eastAsia="楷体" w:hAnsi="Times New Roman" w:cs="Times New Roman"/>
          <w:color w:val="000000" w:themeColor="text1"/>
          <w:sz w:val="32"/>
          <w:szCs w:val="32"/>
        </w:rPr>
        <w:t>官方微信公众号平台公开发布情况。</w:t>
      </w:r>
      <w:r w:rsidR="00234EA3" w:rsidRPr="00386016">
        <w:rPr>
          <w:rFonts w:ascii="Times New Roman" w:eastAsia="仿宋_GB2312" w:hAnsi="Times New Roman" w:cs="Times New Roman"/>
          <w:color w:val="000000" w:themeColor="text1"/>
          <w:sz w:val="32"/>
          <w:szCs w:val="32"/>
        </w:rPr>
        <w:t>本学年共发布信息</w:t>
      </w:r>
      <w:r w:rsidR="00234EA3" w:rsidRPr="00386016">
        <w:rPr>
          <w:rFonts w:ascii="Times New Roman" w:eastAsia="仿宋_GB2312" w:hAnsi="Times New Roman" w:cs="Times New Roman"/>
          <w:color w:val="000000" w:themeColor="text1"/>
          <w:sz w:val="32"/>
          <w:szCs w:val="32"/>
        </w:rPr>
        <w:t>201</w:t>
      </w:r>
      <w:r w:rsidR="00234EA3" w:rsidRPr="00386016">
        <w:rPr>
          <w:rFonts w:ascii="Times New Roman" w:eastAsia="仿宋_GB2312" w:hAnsi="Times New Roman" w:cs="Times New Roman"/>
          <w:color w:val="000000" w:themeColor="text1"/>
          <w:sz w:val="32"/>
          <w:szCs w:val="32"/>
        </w:rPr>
        <w:t>篇，同比增长</w:t>
      </w:r>
      <w:r w:rsidR="00234EA3" w:rsidRPr="00386016">
        <w:rPr>
          <w:rFonts w:ascii="Times New Roman" w:eastAsia="仿宋_GB2312" w:hAnsi="Times New Roman" w:cs="Times New Roman"/>
          <w:color w:val="000000" w:themeColor="text1"/>
          <w:sz w:val="32"/>
          <w:szCs w:val="32"/>
        </w:rPr>
        <w:t>32.3%</w:t>
      </w:r>
      <w:r w:rsidR="00234EA3" w:rsidRPr="00386016">
        <w:rPr>
          <w:rFonts w:ascii="Times New Roman" w:eastAsia="仿宋_GB2312" w:hAnsi="Times New Roman" w:cs="Times New Roman"/>
          <w:color w:val="000000" w:themeColor="text1"/>
          <w:sz w:val="32"/>
          <w:szCs w:val="32"/>
        </w:rPr>
        <w:t>，其中有</w:t>
      </w:r>
      <w:r w:rsidR="00234EA3" w:rsidRPr="00386016">
        <w:rPr>
          <w:rFonts w:ascii="Times New Roman" w:eastAsia="仿宋_GB2312" w:hAnsi="Times New Roman" w:cs="Times New Roman"/>
          <w:color w:val="000000" w:themeColor="text1"/>
          <w:sz w:val="32"/>
          <w:szCs w:val="32"/>
        </w:rPr>
        <w:t>3</w:t>
      </w:r>
      <w:r w:rsidR="00234EA3" w:rsidRPr="00386016">
        <w:rPr>
          <w:rFonts w:ascii="Times New Roman" w:eastAsia="仿宋_GB2312" w:hAnsi="Times New Roman" w:cs="Times New Roman"/>
          <w:color w:val="000000" w:themeColor="text1"/>
          <w:sz w:val="32"/>
          <w:szCs w:val="32"/>
        </w:rPr>
        <w:t>篇文章阅读人数过万。目前微信公众号共有粉丝近</w:t>
      </w:r>
      <w:r w:rsidR="00234EA3" w:rsidRPr="00386016">
        <w:rPr>
          <w:rFonts w:ascii="Times New Roman" w:eastAsia="仿宋_GB2312" w:hAnsi="Times New Roman" w:cs="Times New Roman"/>
          <w:color w:val="000000" w:themeColor="text1"/>
          <w:sz w:val="32"/>
          <w:szCs w:val="32"/>
        </w:rPr>
        <w:t>3.2</w:t>
      </w:r>
      <w:r w:rsidR="00234EA3" w:rsidRPr="00386016">
        <w:rPr>
          <w:rFonts w:ascii="Times New Roman" w:eastAsia="仿宋_GB2312" w:hAnsi="Times New Roman" w:cs="Times New Roman"/>
          <w:color w:val="000000" w:themeColor="text1"/>
          <w:sz w:val="32"/>
          <w:szCs w:val="32"/>
        </w:rPr>
        <w:t>万人，较去年增长</w:t>
      </w:r>
      <w:r w:rsidR="00234EA3" w:rsidRPr="00386016">
        <w:rPr>
          <w:rFonts w:ascii="Times New Roman" w:eastAsia="仿宋_GB2312" w:hAnsi="Times New Roman" w:cs="Times New Roman"/>
          <w:color w:val="000000" w:themeColor="text1"/>
          <w:sz w:val="32"/>
          <w:szCs w:val="32"/>
        </w:rPr>
        <w:t>0.8</w:t>
      </w:r>
      <w:r w:rsidR="00234EA3" w:rsidRPr="00386016">
        <w:rPr>
          <w:rFonts w:ascii="Times New Roman" w:eastAsia="仿宋_GB2312" w:hAnsi="Times New Roman" w:cs="Times New Roman"/>
          <w:color w:val="000000" w:themeColor="text1"/>
          <w:sz w:val="32"/>
          <w:szCs w:val="32"/>
        </w:rPr>
        <w:t>万人。期间，开设了《师者如光</w:t>
      </w:r>
      <w:r w:rsidR="00234EA3" w:rsidRPr="00386016">
        <w:rPr>
          <w:rFonts w:ascii="Times New Roman" w:eastAsia="仿宋_GB2312" w:hAnsi="Times New Roman" w:cs="Times New Roman"/>
          <w:color w:val="000000" w:themeColor="text1"/>
          <w:sz w:val="32"/>
          <w:szCs w:val="32"/>
        </w:rPr>
        <w:t>|</w:t>
      </w:r>
      <w:r w:rsidR="00234EA3" w:rsidRPr="00386016">
        <w:rPr>
          <w:rFonts w:ascii="Times New Roman" w:eastAsia="仿宋_GB2312" w:hAnsi="Times New Roman" w:cs="Times New Roman"/>
          <w:color w:val="000000" w:themeColor="text1"/>
          <w:sz w:val="32"/>
          <w:szCs w:val="32"/>
        </w:rPr>
        <w:t>优秀教师风采展》《社团风采展》《毕业季》《和春天有约》《致敬引路人》等系列栏目，深度讲述学校在师资队伍建设、学生培养、校园文化等方面所取得的成绩，受到大众好评。</w:t>
      </w:r>
      <w:r w:rsidR="00234EA3" w:rsidRPr="00386016">
        <w:rPr>
          <w:rFonts w:ascii="Times New Roman" w:eastAsia="仿宋_GB2312" w:hAnsi="Times New Roman" w:cs="Times New Roman"/>
          <w:color w:val="000000" w:themeColor="text1"/>
          <w:sz w:val="32"/>
          <w:szCs w:val="32"/>
        </w:rPr>
        <w:t>2022</w:t>
      </w:r>
      <w:r w:rsidR="00234EA3" w:rsidRPr="00386016">
        <w:rPr>
          <w:rFonts w:ascii="Times New Roman" w:eastAsia="仿宋_GB2312" w:hAnsi="Times New Roman" w:cs="Times New Roman"/>
          <w:color w:val="000000" w:themeColor="text1"/>
          <w:sz w:val="32"/>
          <w:szCs w:val="32"/>
        </w:rPr>
        <w:t>年</w:t>
      </w:r>
      <w:r w:rsidR="00234EA3" w:rsidRPr="00386016">
        <w:rPr>
          <w:rFonts w:ascii="Times New Roman" w:eastAsia="仿宋_GB2312" w:hAnsi="Times New Roman" w:cs="Times New Roman"/>
          <w:color w:val="000000" w:themeColor="text1"/>
          <w:sz w:val="32"/>
          <w:szCs w:val="32"/>
        </w:rPr>
        <w:t>5</w:t>
      </w:r>
      <w:r w:rsidR="00234EA3" w:rsidRPr="00386016">
        <w:rPr>
          <w:rFonts w:ascii="Times New Roman" w:eastAsia="仿宋_GB2312" w:hAnsi="Times New Roman" w:cs="Times New Roman"/>
          <w:color w:val="000000" w:themeColor="text1"/>
          <w:sz w:val="32"/>
          <w:szCs w:val="32"/>
        </w:rPr>
        <w:t>月</w:t>
      </w:r>
      <w:r w:rsidR="00234EA3" w:rsidRPr="00386016">
        <w:rPr>
          <w:rFonts w:ascii="Times New Roman" w:eastAsia="仿宋_GB2312" w:hAnsi="Times New Roman" w:cs="Times New Roman"/>
          <w:color w:val="000000" w:themeColor="text1"/>
          <w:sz w:val="32"/>
          <w:szCs w:val="32"/>
        </w:rPr>
        <w:t>23</w:t>
      </w:r>
      <w:r w:rsidR="00234EA3" w:rsidRPr="00386016">
        <w:rPr>
          <w:rFonts w:ascii="Times New Roman" w:eastAsia="仿宋_GB2312" w:hAnsi="Times New Roman" w:cs="Times New Roman"/>
          <w:color w:val="000000" w:themeColor="text1"/>
          <w:sz w:val="32"/>
          <w:szCs w:val="32"/>
        </w:rPr>
        <w:t>日，</w:t>
      </w:r>
      <w:r w:rsidR="00234EA3" w:rsidRPr="00386016">
        <w:rPr>
          <w:rFonts w:ascii="Times New Roman" w:eastAsia="仿宋_GB2312" w:hAnsi="Times New Roman" w:cs="Times New Roman"/>
          <w:color w:val="000000" w:themeColor="text1"/>
          <w:sz w:val="32"/>
          <w:szCs w:val="32"/>
        </w:rPr>
        <w:t>“</w:t>
      </w:r>
      <w:r w:rsidR="00234EA3" w:rsidRPr="00386016">
        <w:rPr>
          <w:rFonts w:ascii="Times New Roman" w:eastAsia="仿宋_GB2312" w:hAnsi="Times New Roman" w:cs="Times New Roman"/>
          <w:color w:val="000000" w:themeColor="text1"/>
          <w:sz w:val="32"/>
          <w:szCs w:val="32"/>
        </w:rPr>
        <w:t>湖南安全职院</w:t>
      </w:r>
      <w:r w:rsidR="00234EA3" w:rsidRPr="00386016">
        <w:rPr>
          <w:rFonts w:ascii="Times New Roman" w:eastAsia="仿宋_GB2312" w:hAnsi="Times New Roman" w:cs="Times New Roman"/>
          <w:color w:val="000000" w:themeColor="text1"/>
          <w:sz w:val="32"/>
          <w:szCs w:val="32"/>
        </w:rPr>
        <w:t>”</w:t>
      </w:r>
      <w:r w:rsidR="00234EA3" w:rsidRPr="00386016">
        <w:rPr>
          <w:rFonts w:ascii="Times New Roman" w:eastAsia="仿宋_GB2312" w:hAnsi="Times New Roman" w:cs="Times New Roman"/>
          <w:color w:val="000000" w:themeColor="text1"/>
          <w:sz w:val="32"/>
          <w:szCs w:val="32"/>
        </w:rPr>
        <w:t>视频号上线，共计发布作品</w:t>
      </w:r>
      <w:r w:rsidR="00234EA3" w:rsidRPr="00386016">
        <w:rPr>
          <w:rFonts w:ascii="Times New Roman" w:eastAsia="仿宋_GB2312" w:hAnsi="Times New Roman" w:cs="Times New Roman"/>
          <w:color w:val="000000" w:themeColor="text1"/>
          <w:sz w:val="32"/>
          <w:szCs w:val="32"/>
        </w:rPr>
        <w:t>37</w:t>
      </w:r>
      <w:r w:rsidR="00234EA3" w:rsidRPr="00386016">
        <w:rPr>
          <w:rFonts w:ascii="Times New Roman" w:eastAsia="仿宋_GB2312" w:hAnsi="Times New Roman" w:cs="Times New Roman"/>
          <w:color w:val="000000" w:themeColor="text1"/>
          <w:sz w:val="32"/>
          <w:szCs w:val="32"/>
        </w:rPr>
        <w:t>个。视频号通过更直观、更接地气、更具感染力的视频作品，全方位呈现学校精彩瞬间、最新动态。</w:t>
      </w:r>
    </w:p>
    <w:p w:rsidR="008D22A6" w:rsidRPr="00386016" w:rsidRDefault="00234EA3">
      <w:pPr>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（三）教育阳光服务网络平台受理情况。</w:t>
      </w:r>
      <w:r w:rsidR="00386016" w:rsidRPr="00386016">
        <w:rPr>
          <w:rFonts w:ascii="Times New Roman" w:eastAsia="仿宋_GB2312" w:hAnsi="Times New Roman" w:cs="Times New Roman"/>
          <w:color w:val="000000" w:themeColor="text1"/>
          <w:sz w:val="32"/>
          <w:szCs w:val="32"/>
        </w:rPr>
        <w:t>学校</w:t>
      </w:r>
      <w:r w:rsidRPr="00386016">
        <w:rPr>
          <w:rFonts w:ascii="Times New Roman" w:eastAsia="仿宋_GB2312" w:hAnsi="Times New Roman" w:cs="Times New Roman"/>
          <w:color w:val="000000" w:themeColor="text1"/>
          <w:sz w:val="32"/>
          <w:szCs w:val="32"/>
        </w:rPr>
        <w:t>教育阳光服务平台是集投诉举报、政策咨询、舆情反映、群众表扬、群众建议、求助帮扶和院长信箱于一体的综合服务平台。在教育阳光服务网站中，信息公开栏目直接与</w:t>
      </w:r>
      <w:r w:rsidR="00386016" w:rsidRPr="00386016">
        <w:rPr>
          <w:rFonts w:ascii="Times New Roman" w:eastAsia="仿宋_GB2312" w:hAnsi="Times New Roman" w:cs="Times New Roman"/>
          <w:color w:val="000000" w:themeColor="text1"/>
          <w:sz w:val="32"/>
          <w:szCs w:val="32"/>
        </w:rPr>
        <w:t>学校</w:t>
      </w:r>
      <w:r w:rsidRPr="00386016">
        <w:rPr>
          <w:rFonts w:ascii="Times New Roman" w:eastAsia="仿宋_GB2312" w:hAnsi="Times New Roman" w:cs="Times New Roman"/>
          <w:color w:val="000000" w:themeColor="text1"/>
          <w:sz w:val="32"/>
          <w:szCs w:val="32"/>
        </w:rPr>
        <w:t>门户网对接，所有信息与</w:t>
      </w:r>
      <w:r w:rsidR="00386016" w:rsidRPr="00386016">
        <w:rPr>
          <w:rFonts w:ascii="Times New Roman" w:eastAsia="仿宋_GB2312" w:hAnsi="Times New Roman" w:cs="Times New Roman"/>
          <w:color w:val="000000" w:themeColor="text1"/>
          <w:sz w:val="32"/>
          <w:szCs w:val="32"/>
        </w:rPr>
        <w:t>学校</w:t>
      </w:r>
      <w:r w:rsidRPr="00386016">
        <w:rPr>
          <w:rFonts w:ascii="Times New Roman" w:eastAsia="仿宋_GB2312" w:hAnsi="Times New Roman" w:cs="Times New Roman"/>
          <w:color w:val="000000" w:themeColor="text1"/>
          <w:sz w:val="32"/>
          <w:szCs w:val="32"/>
        </w:rPr>
        <w:t>门户网同步更新，实现事项及时智能提醒和事项移动办理功能。教育阳光服务平台全年共受理事项</w:t>
      </w:r>
      <w:r w:rsidRPr="00386016">
        <w:rPr>
          <w:rFonts w:ascii="Times New Roman" w:eastAsia="仿宋_GB2312" w:hAnsi="Times New Roman" w:cs="Times New Roman"/>
          <w:color w:val="000000" w:themeColor="text1"/>
          <w:sz w:val="32"/>
          <w:szCs w:val="32"/>
        </w:rPr>
        <w:t>73</w:t>
      </w:r>
      <w:r w:rsidRPr="00386016">
        <w:rPr>
          <w:rFonts w:ascii="Times New Roman" w:eastAsia="仿宋_GB2312" w:hAnsi="Times New Roman" w:cs="Times New Roman"/>
          <w:color w:val="000000" w:themeColor="text1"/>
          <w:sz w:val="32"/>
          <w:szCs w:val="32"/>
        </w:rPr>
        <w:t>件，同比减少</w:t>
      </w:r>
      <w:r w:rsidRPr="00386016">
        <w:rPr>
          <w:rFonts w:ascii="Times New Roman" w:eastAsia="仿宋_GB2312" w:hAnsi="Times New Roman" w:cs="Times New Roman"/>
          <w:color w:val="000000" w:themeColor="text1"/>
          <w:sz w:val="32"/>
          <w:szCs w:val="32"/>
        </w:rPr>
        <w:t>38.7%</w:t>
      </w:r>
      <w:r w:rsidRPr="00386016">
        <w:rPr>
          <w:rFonts w:ascii="Times New Roman" w:eastAsia="仿宋_GB2312" w:hAnsi="Times New Roman" w:cs="Times New Roman"/>
          <w:color w:val="000000" w:themeColor="text1"/>
          <w:sz w:val="32"/>
          <w:szCs w:val="32"/>
        </w:rPr>
        <w:t>，其中，投诉举报</w:t>
      </w:r>
      <w:r w:rsidRPr="00386016">
        <w:rPr>
          <w:rFonts w:ascii="Times New Roman" w:eastAsia="仿宋_GB2312" w:hAnsi="Times New Roman" w:cs="Times New Roman"/>
          <w:color w:val="000000" w:themeColor="text1"/>
          <w:sz w:val="32"/>
          <w:szCs w:val="32"/>
        </w:rPr>
        <w:t>26</w:t>
      </w:r>
      <w:r w:rsidRPr="00386016">
        <w:rPr>
          <w:rFonts w:ascii="Times New Roman" w:eastAsia="仿宋_GB2312" w:hAnsi="Times New Roman" w:cs="Times New Roman"/>
          <w:color w:val="000000" w:themeColor="text1"/>
          <w:sz w:val="32"/>
          <w:szCs w:val="32"/>
        </w:rPr>
        <w:t>件，政策咨询</w:t>
      </w:r>
      <w:r w:rsidRPr="00386016">
        <w:rPr>
          <w:rFonts w:ascii="Times New Roman" w:eastAsia="仿宋_GB2312" w:hAnsi="Times New Roman" w:cs="Times New Roman"/>
          <w:color w:val="000000" w:themeColor="text1"/>
          <w:sz w:val="32"/>
          <w:szCs w:val="32"/>
        </w:rPr>
        <w:t>21</w:t>
      </w:r>
      <w:r w:rsidRPr="00386016">
        <w:rPr>
          <w:rFonts w:ascii="Times New Roman" w:eastAsia="仿宋_GB2312" w:hAnsi="Times New Roman" w:cs="Times New Roman"/>
          <w:color w:val="000000" w:themeColor="text1"/>
          <w:sz w:val="32"/>
          <w:szCs w:val="32"/>
        </w:rPr>
        <w:t>件，舆情反映</w:t>
      </w:r>
      <w:r w:rsidRPr="00386016">
        <w:rPr>
          <w:rFonts w:ascii="Times New Roman" w:eastAsia="仿宋_GB2312" w:hAnsi="Times New Roman" w:cs="Times New Roman"/>
          <w:color w:val="000000" w:themeColor="text1"/>
          <w:sz w:val="32"/>
          <w:szCs w:val="32"/>
        </w:rPr>
        <w:t>9</w:t>
      </w:r>
      <w:r w:rsidRPr="00386016">
        <w:rPr>
          <w:rFonts w:ascii="Times New Roman" w:eastAsia="仿宋_GB2312" w:hAnsi="Times New Roman" w:cs="Times New Roman"/>
          <w:color w:val="000000" w:themeColor="text1"/>
          <w:sz w:val="32"/>
          <w:szCs w:val="32"/>
        </w:rPr>
        <w:t>件，群众建议</w:t>
      </w:r>
      <w:r w:rsidRPr="00386016">
        <w:rPr>
          <w:rFonts w:ascii="Times New Roman" w:eastAsia="仿宋_GB2312" w:hAnsi="Times New Roman" w:cs="Times New Roman"/>
          <w:color w:val="000000" w:themeColor="text1"/>
          <w:sz w:val="32"/>
          <w:szCs w:val="32"/>
        </w:rPr>
        <w:t>4</w:t>
      </w:r>
      <w:r w:rsidRPr="00386016">
        <w:rPr>
          <w:rFonts w:ascii="Times New Roman" w:eastAsia="仿宋_GB2312" w:hAnsi="Times New Roman" w:cs="Times New Roman"/>
          <w:color w:val="000000" w:themeColor="text1"/>
          <w:sz w:val="32"/>
          <w:szCs w:val="32"/>
        </w:rPr>
        <w:t>件，求助帮扶</w:t>
      </w:r>
      <w:r w:rsidRPr="00386016">
        <w:rPr>
          <w:rFonts w:ascii="Times New Roman" w:eastAsia="仿宋_GB2312" w:hAnsi="Times New Roman" w:cs="Times New Roman"/>
          <w:color w:val="000000" w:themeColor="text1"/>
          <w:sz w:val="32"/>
          <w:szCs w:val="32"/>
        </w:rPr>
        <w:t>11</w:t>
      </w:r>
      <w:r w:rsidRPr="00386016">
        <w:rPr>
          <w:rFonts w:ascii="Times New Roman" w:eastAsia="仿宋_GB2312" w:hAnsi="Times New Roman" w:cs="Times New Roman"/>
          <w:color w:val="000000" w:themeColor="text1"/>
          <w:sz w:val="32"/>
          <w:szCs w:val="32"/>
        </w:rPr>
        <w:t>件，政策咨询</w:t>
      </w:r>
      <w:r w:rsidRPr="00386016">
        <w:rPr>
          <w:rFonts w:ascii="Times New Roman" w:eastAsia="仿宋_GB2312" w:hAnsi="Times New Roman" w:cs="Times New Roman"/>
          <w:color w:val="000000" w:themeColor="text1"/>
          <w:sz w:val="32"/>
          <w:szCs w:val="32"/>
        </w:rPr>
        <w:t>2</w:t>
      </w:r>
      <w:r w:rsidRPr="00386016">
        <w:rPr>
          <w:rFonts w:ascii="Times New Roman" w:eastAsia="仿宋_GB2312" w:hAnsi="Times New Roman" w:cs="Times New Roman"/>
          <w:color w:val="000000" w:themeColor="text1"/>
          <w:sz w:val="32"/>
          <w:szCs w:val="32"/>
        </w:rPr>
        <w:t>件，均已及时办结并答复，办结率</w:t>
      </w:r>
      <w:r w:rsidRPr="00386016">
        <w:rPr>
          <w:rFonts w:ascii="Times New Roman" w:eastAsia="仿宋_GB2312" w:hAnsi="Times New Roman" w:cs="Times New Roman"/>
          <w:color w:val="000000" w:themeColor="text1"/>
          <w:sz w:val="32"/>
          <w:szCs w:val="32"/>
        </w:rPr>
        <w:t>100%</w:t>
      </w:r>
      <w:r w:rsidRPr="00386016">
        <w:rPr>
          <w:rFonts w:ascii="Times New Roman" w:eastAsia="仿宋_GB2312" w:hAnsi="Times New Roman" w:cs="Times New Roman"/>
          <w:color w:val="000000" w:themeColor="text1"/>
          <w:sz w:val="32"/>
          <w:szCs w:val="32"/>
        </w:rPr>
        <w:t>。对所有事项实行首问责任制，对于网络上的咨询、投诉、举报及时予以回复。</w:t>
      </w:r>
    </w:p>
    <w:p w:rsidR="008D22A6" w:rsidRPr="00386016" w:rsidRDefault="00234EA3">
      <w:pPr>
        <w:adjustRightInd w:val="0"/>
        <w:snapToGrid w:val="0"/>
        <w:spacing w:line="552" w:lineRule="exact"/>
        <w:ind w:firstLineChars="200" w:firstLine="640"/>
        <w:rPr>
          <w:rFonts w:ascii="Times New Roman" w:eastAsia="楷体"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（四）信息公开专栏公开情况</w:t>
      </w:r>
    </w:p>
    <w:p w:rsidR="008D22A6" w:rsidRPr="00386016" w:rsidRDefault="00234EA3">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信息公开严格对照《高等学校信息公开办法》要求进行了改版完善，同时参考省内优秀高等院校的做法，建立了信息公开指南、信息公开目录、依申请公开等模块，完善了模块内容，并补充了招标信息公开、财务信息公开、制度建设等三个模块。</w:t>
      </w:r>
    </w:p>
    <w:p w:rsidR="008D22A6" w:rsidRPr="00386016" w:rsidRDefault="00234EA3">
      <w:pPr>
        <w:numPr>
          <w:ilvl w:val="255"/>
          <w:numId w:val="0"/>
        </w:numPr>
        <w:adjustRightInd w:val="0"/>
        <w:snapToGrid w:val="0"/>
        <w:spacing w:line="552" w:lineRule="exact"/>
        <w:ind w:firstLineChars="200" w:firstLine="643"/>
        <w:rPr>
          <w:rFonts w:ascii="Times New Roman" w:eastAsia="仿宋_GB2312" w:hAnsi="Times New Roman" w:cs="Times New Roman"/>
          <w:b/>
          <w:color w:val="000000" w:themeColor="text1"/>
          <w:sz w:val="32"/>
          <w:szCs w:val="32"/>
        </w:rPr>
      </w:pPr>
      <w:r w:rsidRPr="00386016">
        <w:rPr>
          <w:rFonts w:ascii="Times New Roman" w:eastAsia="仿宋_GB2312" w:hAnsi="Times New Roman" w:cs="Times New Roman"/>
          <w:b/>
          <w:color w:val="000000" w:themeColor="text1"/>
          <w:sz w:val="32"/>
          <w:szCs w:val="32"/>
        </w:rPr>
        <w:t>1.</w:t>
      </w:r>
      <w:r w:rsidRPr="00386016">
        <w:rPr>
          <w:rFonts w:ascii="Times New Roman" w:eastAsia="仿宋_GB2312" w:hAnsi="Times New Roman" w:cs="Times New Roman"/>
          <w:b/>
          <w:color w:val="000000" w:themeColor="text1"/>
          <w:sz w:val="32"/>
          <w:szCs w:val="32"/>
        </w:rPr>
        <w:t>基本信息。</w:t>
      </w:r>
      <w:r w:rsidRPr="00386016">
        <w:rPr>
          <w:rFonts w:ascii="Times New Roman" w:eastAsia="仿宋_GB2312" w:hAnsi="Times New Roman" w:cs="Times New Roman"/>
          <w:color w:val="000000" w:themeColor="text1"/>
          <w:sz w:val="32"/>
          <w:szCs w:val="32"/>
        </w:rPr>
        <w:t>党政办在学校官网公布并更新学校概况、校级领导、组织机构、学校荣誉等办学基本情况，学校章程及制定的各项规章制度，信息公开年度报告。在学校</w:t>
      </w:r>
      <w:r w:rsidRPr="00386016">
        <w:rPr>
          <w:rFonts w:ascii="Times New Roman" w:eastAsia="仿宋_GB2312" w:hAnsi="Times New Roman" w:cs="Times New Roman"/>
          <w:color w:val="000000" w:themeColor="text1"/>
          <w:sz w:val="32"/>
          <w:szCs w:val="32"/>
        </w:rPr>
        <w:t>OA</w:t>
      </w:r>
      <w:r w:rsidRPr="00386016">
        <w:rPr>
          <w:rFonts w:ascii="Times New Roman" w:eastAsia="仿宋_GB2312" w:hAnsi="Times New Roman" w:cs="Times New Roman"/>
          <w:color w:val="000000" w:themeColor="text1"/>
          <w:sz w:val="32"/>
          <w:szCs w:val="32"/>
        </w:rPr>
        <w:t>办公系统公布学校发展规划、年度工作计划及重点工作安排、三公经费支出情况、月度维稳值班安排、疫情防控要求、领导班子年度工作总结及述职述廉报告等信息事项。</w:t>
      </w:r>
    </w:p>
    <w:p w:rsidR="008D22A6" w:rsidRPr="00386016" w:rsidRDefault="00234EA3">
      <w:pPr>
        <w:numPr>
          <w:ilvl w:val="255"/>
          <w:numId w:val="0"/>
        </w:numPr>
        <w:adjustRightInd w:val="0"/>
        <w:snapToGrid w:val="0"/>
        <w:spacing w:line="552" w:lineRule="exact"/>
        <w:ind w:firstLineChars="200" w:firstLine="643"/>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b/>
          <w:color w:val="000000" w:themeColor="text1"/>
          <w:sz w:val="32"/>
          <w:szCs w:val="32"/>
        </w:rPr>
        <w:t>2.</w:t>
      </w:r>
      <w:r w:rsidRPr="00386016">
        <w:rPr>
          <w:rFonts w:ascii="Times New Roman" w:eastAsia="仿宋_GB2312" w:hAnsi="Times New Roman" w:cs="Times New Roman"/>
          <w:b/>
          <w:color w:val="000000" w:themeColor="text1"/>
          <w:sz w:val="32"/>
          <w:szCs w:val="32"/>
        </w:rPr>
        <w:t>人事师资信息。</w:t>
      </w:r>
      <w:r w:rsidRPr="00386016">
        <w:rPr>
          <w:rFonts w:ascii="Times New Roman" w:eastAsia="仿宋_GB2312" w:hAnsi="Times New Roman" w:cs="Times New Roman"/>
          <w:color w:val="000000" w:themeColor="text1"/>
          <w:sz w:val="32"/>
          <w:szCs w:val="32"/>
        </w:rPr>
        <w:t>组织人事处全年主动公开信息涵盖校领导干部社会兼职、因公出国（境）情况以及岗位设置管理与聘用办法、中层干部任免、人员招聘、教职工争议解决办法、教师数量及结构等内容。在公开招聘方面，及时发布了招聘公告、资格审查拟通过人员公示等方面信息。在干部选任方面，从考察预告到选任公示，干部选任的各个环节都按照规定进行了公开。人事师资信息依托组织人事处子站、校内</w:t>
      </w:r>
      <w:r w:rsidRPr="00386016">
        <w:rPr>
          <w:rFonts w:ascii="Times New Roman" w:eastAsia="仿宋_GB2312" w:hAnsi="Times New Roman" w:cs="Times New Roman"/>
          <w:color w:val="000000" w:themeColor="text1"/>
          <w:sz w:val="32"/>
          <w:szCs w:val="32"/>
        </w:rPr>
        <w:t>OA</w:t>
      </w:r>
      <w:r w:rsidRPr="00386016">
        <w:rPr>
          <w:rFonts w:ascii="Times New Roman" w:eastAsia="仿宋_GB2312" w:hAnsi="Times New Roman" w:cs="Times New Roman"/>
          <w:color w:val="000000" w:themeColor="text1"/>
          <w:sz w:val="32"/>
          <w:szCs w:val="32"/>
        </w:rPr>
        <w:t>系统、即时通讯群等</w:t>
      </w:r>
      <w:r w:rsidRPr="00386016">
        <w:rPr>
          <w:rFonts w:ascii="Times New Roman" w:eastAsia="仿宋_GB2312" w:hAnsi="Times New Roman" w:cs="Times New Roman"/>
          <w:color w:val="000000" w:themeColor="text1"/>
          <w:sz w:val="32"/>
          <w:szCs w:val="32"/>
        </w:rPr>
        <w:t>3</w:t>
      </w:r>
      <w:r w:rsidRPr="00386016">
        <w:rPr>
          <w:rFonts w:ascii="Times New Roman" w:eastAsia="仿宋_GB2312" w:hAnsi="Times New Roman" w:cs="Times New Roman"/>
          <w:color w:val="000000" w:themeColor="text1"/>
          <w:sz w:val="32"/>
          <w:szCs w:val="32"/>
        </w:rPr>
        <w:t>个信息平台，主动公开了相关制度、工作方案、机构调整和涉及教职员工利益相关或关注的重要事项等。</w:t>
      </w:r>
    </w:p>
    <w:p w:rsidR="008D22A6" w:rsidRPr="00386016" w:rsidRDefault="00234EA3">
      <w:pPr>
        <w:numPr>
          <w:ilvl w:val="255"/>
          <w:numId w:val="0"/>
        </w:numPr>
        <w:adjustRightInd w:val="0"/>
        <w:snapToGrid w:val="0"/>
        <w:spacing w:line="552" w:lineRule="exact"/>
        <w:ind w:firstLineChars="200" w:firstLine="643"/>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b/>
          <w:color w:val="000000" w:themeColor="text1"/>
          <w:sz w:val="32"/>
          <w:szCs w:val="32"/>
        </w:rPr>
        <w:t>3.</w:t>
      </w:r>
      <w:r w:rsidRPr="00386016">
        <w:rPr>
          <w:rFonts w:ascii="Times New Roman" w:eastAsia="仿宋_GB2312" w:hAnsi="Times New Roman" w:cs="Times New Roman"/>
          <w:b/>
          <w:color w:val="000000" w:themeColor="text1"/>
          <w:sz w:val="32"/>
          <w:szCs w:val="32"/>
        </w:rPr>
        <w:t>财务收费信息。</w:t>
      </w:r>
      <w:r w:rsidRPr="00386016">
        <w:rPr>
          <w:rFonts w:ascii="Times New Roman" w:eastAsia="仿宋_GB2312" w:hAnsi="Times New Roman" w:cs="Times New Roman"/>
          <w:color w:val="000000" w:themeColor="text1"/>
          <w:sz w:val="32"/>
          <w:szCs w:val="32"/>
        </w:rPr>
        <w:t>财务处通过信息公开</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财务公开</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子栏目主动公开的事项包括：湖南安全技术职业学院（长沙煤矿安全技术培训中心）</w:t>
      </w:r>
      <w:r w:rsidRPr="00386016">
        <w:rPr>
          <w:rFonts w:ascii="Times New Roman" w:eastAsia="仿宋_GB2312" w:hAnsi="Times New Roman" w:cs="Times New Roman"/>
          <w:color w:val="000000" w:themeColor="text1"/>
          <w:sz w:val="32"/>
          <w:szCs w:val="32"/>
        </w:rPr>
        <w:t>2022</w:t>
      </w:r>
      <w:r w:rsidRPr="00386016">
        <w:rPr>
          <w:rFonts w:ascii="Times New Roman" w:eastAsia="仿宋_GB2312" w:hAnsi="Times New Roman" w:cs="Times New Roman"/>
          <w:color w:val="000000" w:themeColor="text1"/>
          <w:sz w:val="32"/>
          <w:szCs w:val="32"/>
        </w:rPr>
        <w:t>年预算公开说明、湖南安全技术职业学院</w:t>
      </w:r>
      <w:r w:rsidRPr="00386016">
        <w:rPr>
          <w:rFonts w:ascii="Times New Roman" w:eastAsia="仿宋_GB2312" w:hAnsi="Times New Roman" w:cs="Times New Roman"/>
          <w:color w:val="000000" w:themeColor="text1"/>
          <w:sz w:val="32"/>
          <w:szCs w:val="32"/>
        </w:rPr>
        <w:t>2021</w:t>
      </w:r>
      <w:r w:rsidRPr="00386016">
        <w:rPr>
          <w:rFonts w:ascii="Times New Roman" w:eastAsia="仿宋_GB2312" w:hAnsi="Times New Roman" w:cs="Times New Roman"/>
          <w:color w:val="000000" w:themeColor="text1"/>
          <w:sz w:val="32"/>
          <w:szCs w:val="32"/>
        </w:rPr>
        <w:t>年度部门决算公开、湖南安全技术职业学院（长沙煤矿安全技术培训中心）</w:t>
      </w:r>
      <w:r w:rsidRPr="00386016">
        <w:rPr>
          <w:rFonts w:ascii="Times New Roman" w:eastAsia="仿宋_GB2312" w:hAnsi="Times New Roman" w:cs="Times New Roman"/>
          <w:color w:val="000000" w:themeColor="text1"/>
          <w:sz w:val="32"/>
          <w:szCs w:val="32"/>
        </w:rPr>
        <w:t>2022</w:t>
      </w:r>
      <w:r w:rsidRPr="00386016">
        <w:rPr>
          <w:rFonts w:ascii="Times New Roman" w:eastAsia="仿宋_GB2312" w:hAnsi="Times New Roman" w:cs="Times New Roman"/>
          <w:color w:val="000000" w:themeColor="text1"/>
          <w:sz w:val="32"/>
          <w:szCs w:val="32"/>
        </w:rPr>
        <w:t>年预算表、湖南安全技术职业学院</w:t>
      </w:r>
      <w:r w:rsidRPr="00386016">
        <w:rPr>
          <w:rFonts w:ascii="Times New Roman" w:eastAsia="仿宋_GB2312" w:hAnsi="Times New Roman" w:cs="Times New Roman"/>
          <w:color w:val="000000" w:themeColor="text1"/>
          <w:sz w:val="32"/>
          <w:szCs w:val="32"/>
        </w:rPr>
        <w:t>2020</w:t>
      </w:r>
      <w:r w:rsidRPr="00386016">
        <w:rPr>
          <w:rFonts w:ascii="Times New Roman" w:eastAsia="仿宋_GB2312" w:hAnsi="Times New Roman" w:cs="Times New Roman"/>
          <w:color w:val="000000" w:themeColor="text1"/>
          <w:sz w:val="32"/>
          <w:szCs w:val="32"/>
        </w:rPr>
        <w:t>年度部门决算公开等。</w:t>
      </w:r>
    </w:p>
    <w:p w:rsidR="008D22A6" w:rsidRPr="00386016" w:rsidRDefault="00234EA3">
      <w:pPr>
        <w:numPr>
          <w:ilvl w:val="255"/>
          <w:numId w:val="0"/>
        </w:numPr>
        <w:adjustRightInd w:val="0"/>
        <w:snapToGrid w:val="0"/>
        <w:spacing w:line="552" w:lineRule="exact"/>
        <w:ind w:firstLineChars="200" w:firstLine="643"/>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b/>
          <w:color w:val="000000" w:themeColor="text1"/>
          <w:sz w:val="32"/>
          <w:szCs w:val="32"/>
        </w:rPr>
        <w:t>4.</w:t>
      </w:r>
      <w:r w:rsidRPr="00386016">
        <w:rPr>
          <w:rFonts w:ascii="Times New Roman" w:eastAsia="仿宋_GB2312" w:hAnsi="Times New Roman" w:cs="Times New Roman"/>
          <w:b/>
          <w:color w:val="000000" w:themeColor="text1"/>
          <w:sz w:val="32"/>
          <w:szCs w:val="32"/>
        </w:rPr>
        <w:t>资产、后勤服务信息。</w:t>
      </w:r>
      <w:r w:rsidRPr="00386016">
        <w:rPr>
          <w:rFonts w:ascii="Times New Roman" w:eastAsia="仿宋_GB2312" w:hAnsi="Times New Roman" w:cs="Times New Roman"/>
          <w:color w:val="000000" w:themeColor="text1"/>
          <w:sz w:val="32"/>
          <w:szCs w:val="32"/>
        </w:rPr>
        <w:t>总务处通过部门主页及时公布有关信息。一是基建项目、设备采购、招投标、规范招投标和采购管理等信息，通过招标代理机构，对维修项目及采购项目在政府采</w:t>
      </w:r>
      <w:r w:rsidR="00386016" w:rsidRPr="00386016">
        <w:rPr>
          <w:rFonts w:ascii="Times New Roman" w:eastAsia="仿宋_GB2312" w:hAnsi="Times New Roman" w:cs="Times New Roman"/>
          <w:color w:val="000000" w:themeColor="text1"/>
          <w:sz w:val="32"/>
          <w:szCs w:val="32"/>
        </w:rPr>
        <w:t>购等相关网站向社会公布、发布招投标信息，招投标结果。本学年在学校</w:t>
      </w:r>
      <w:r w:rsidRPr="00386016">
        <w:rPr>
          <w:rFonts w:ascii="Times New Roman" w:eastAsia="仿宋_GB2312" w:hAnsi="Times New Roman" w:cs="Times New Roman"/>
          <w:color w:val="000000" w:themeColor="text1"/>
          <w:sz w:val="32"/>
          <w:szCs w:val="32"/>
        </w:rPr>
        <w:t>官网、湖南省政府采购网、中国政府采购网、湖南省政府采购电子卖场发布招投标公告、采购信息共计</w:t>
      </w:r>
      <w:r w:rsidRPr="00386016">
        <w:rPr>
          <w:rFonts w:ascii="Times New Roman" w:eastAsia="仿宋_GB2312" w:hAnsi="Times New Roman" w:cs="Times New Roman"/>
          <w:color w:val="000000" w:themeColor="text1"/>
          <w:sz w:val="32"/>
          <w:szCs w:val="32"/>
        </w:rPr>
        <w:t>300</w:t>
      </w:r>
      <w:r w:rsidRPr="00386016">
        <w:rPr>
          <w:rFonts w:ascii="Times New Roman" w:eastAsia="仿宋_GB2312" w:hAnsi="Times New Roman" w:cs="Times New Roman"/>
          <w:color w:val="000000" w:themeColor="text1"/>
          <w:sz w:val="32"/>
          <w:szCs w:val="32"/>
        </w:rPr>
        <w:t>余条。二是主动公开涉及师生员工切身利益的、需要师生员工广泛知晓或者参与的信息，如：重大节假日和迎新时段的校园后勤服务工安排、新老职工住房补贴、停电停水等信息。</w:t>
      </w:r>
    </w:p>
    <w:p w:rsidR="008D22A6" w:rsidRPr="00386016" w:rsidRDefault="00234EA3">
      <w:pPr>
        <w:numPr>
          <w:ilvl w:val="255"/>
          <w:numId w:val="0"/>
        </w:numPr>
        <w:adjustRightInd w:val="0"/>
        <w:snapToGrid w:val="0"/>
        <w:spacing w:line="552" w:lineRule="exact"/>
        <w:ind w:firstLineChars="200" w:firstLine="643"/>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b/>
          <w:color w:val="000000" w:themeColor="text1"/>
          <w:sz w:val="32"/>
          <w:szCs w:val="32"/>
        </w:rPr>
        <w:t>5.</w:t>
      </w:r>
      <w:r w:rsidRPr="00386016">
        <w:rPr>
          <w:rFonts w:ascii="Times New Roman" w:eastAsia="仿宋_GB2312" w:hAnsi="Times New Roman" w:cs="Times New Roman"/>
          <w:b/>
          <w:color w:val="000000" w:themeColor="text1"/>
          <w:sz w:val="32"/>
          <w:szCs w:val="32"/>
        </w:rPr>
        <w:t>教学质量信息。</w:t>
      </w:r>
      <w:r w:rsidRPr="00386016">
        <w:rPr>
          <w:rFonts w:ascii="Times New Roman" w:eastAsia="仿宋_GB2312" w:hAnsi="Times New Roman" w:cs="Times New Roman"/>
          <w:color w:val="000000" w:themeColor="text1"/>
          <w:sz w:val="32"/>
          <w:szCs w:val="32"/>
        </w:rPr>
        <w:t>教务处通过部门主页及时主动公开教育教学管理制度文件，学籍管理办法，专业设置、当年新增专业、停招专业名单，全校开设课程总门数、实践教学学分占总学分比例、选修课学分占总学分比例；规划与质量建设处通过部门网站和诊改专题网站发布教学督导、发展规划、高等职业教育质量年度报告、适应社会需求能力评估自评报告、内部质量保证体系诊断与改进工作开展情况、相关制度等信息。</w:t>
      </w:r>
    </w:p>
    <w:p w:rsidR="008D22A6" w:rsidRPr="00386016" w:rsidRDefault="00234EA3">
      <w:pPr>
        <w:numPr>
          <w:ilvl w:val="255"/>
          <w:numId w:val="0"/>
        </w:numPr>
        <w:adjustRightInd w:val="0"/>
        <w:snapToGrid w:val="0"/>
        <w:spacing w:line="552" w:lineRule="exact"/>
        <w:ind w:firstLineChars="200" w:firstLine="643"/>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b/>
          <w:color w:val="000000" w:themeColor="text1"/>
          <w:sz w:val="32"/>
          <w:szCs w:val="32"/>
        </w:rPr>
        <w:t>6.</w:t>
      </w:r>
      <w:r w:rsidRPr="00386016">
        <w:rPr>
          <w:rFonts w:ascii="Times New Roman" w:eastAsia="仿宋_GB2312" w:hAnsi="Times New Roman" w:cs="Times New Roman"/>
          <w:b/>
          <w:color w:val="000000" w:themeColor="text1"/>
          <w:sz w:val="32"/>
          <w:szCs w:val="32"/>
        </w:rPr>
        <w:t>招生就业信息。</w:t>
      </w:r>
      <w:r w:rsidRPr="00386016">
        <w:rPr>
          <w:rFonts w:ascii="Times New Roman" w:eastAsia="仿宋_GB2312" w:hAnsi="Times New Roman" w:cs="Times New Roman"/>
          <w:color w:val="000000" w:themeColor="text1"/>
          <w:sz w:val="32"/>
          <w:szCs w:val="32"/>
        </w:rPr>
        <w:t>招生就业处通过</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招生就业</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子栏目创建的</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招生信息网</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和</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就业创业指导网</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重点发布招生章程及特殊类型招生办法，分批次、分科类确定录取人数和录取最低分数，考生个人录取信息查询渠道和办法，促进毕业生就业的政策措施指导服务和高校毕业生就业质量年度报告等重点信息。</w:t>
      </w:r>
    </w:p>
    <w:p w:rsidR="008D22A6" w:rsidRPr="00386016" w:rsidRDefault="00234EA3">
      <w:pPr>
        <w:numPr>
          <w:ilvl w:val="255"/>
          <w:numId w:val="0"/>
        </w:numPr>
        <w:adjustRightInd w:val="0"/>
        <w:snapToGrid w:val="0"/>
        <w:spacing w:line="552" w:lineRule="exact"/>
        <w:ind w:firstLineChars="200" w:firstLine="643"/>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b/>
          <w:color w:val="000000" w:themeColor="text1"/>
          <w:sz w:val="32"/>
          <w:szCs w:val="32"/>
        </w:rPr>
        <w:t>7.</w:t>
      </w:r>
      <w:r w:rsidRPr="00386016">
        <w:rPr>
          <w:rFonts w:ascii="Times New Roman" w:eastAsia="仿宋_GB2312" w:hAnsi="Times New Roman" w:cs="Times New Roman"/>
          <w:b/>
          <w:color w:val="000000" w:themeColor="text1"/>
          <w:sz w:val="32"/>
          <w:szCs w:val="32"/>
        </w:rPr>
        <w:t>学生管理信息。</w:t>
      </w:r>
      <w:r w:rsidRPr="00386016">
        <w:rPr>
          <w:rFonts w:ascii="Times New Roman" w:eastAsia="仿宋_GB2312" w:hAnsi="Times New Roman" w:cs="Times New Roman"/>
          <w:color w:val="000000" w:themeColor="text1"/>
          <w:sz w:val="32"/>
          <w:szCs w:val="32"/>
        </w:rPr>
        <w:t>学生工作与保卫处重点发布学生普遍关心的学生管理服务信息，包括：奖助学金评定、学费减免、助学贷款、勤工俭学申请与管理规定、学生奖励处罚办法等。一是通过给新生开展入学教育，组织学习《湖南安全技术职业学院学生手册》，公开公布各类学生奖励的评选细则以及学生违纪处分的处理办法和申诉处理办法等规章制度。二是通过信息门户部门通知、部门文件和部门网站栏目公布各类奖学金及荣誉称号的评选通知、评选公示、评定结果、申诉渠道及办法等。</w:t>
      </w:r>
    </w:p>
    <w:p w:rsidR="008D22A6" w:rsidRPr="00386016" w:rsidRDefault="00234EA3">
      <w:pPr>
        <w:adjustRightInd w:val="0"/>
        <w:snapToGrid w:val="0"/>
        <w:spacing w:line="552" w:lineRule="exact"/>
        <w:ind w:firstLineChars="200" w:firstLine="643"/>
        <w:rPr>
          <w:rFonts w:ascii="Times New Roman" w:eastAsia="仿宋" w:hAnsi="Times New Roman" w:cs="Times New Roman"/>
          <w:color w:val="000000" w:themeColor="text1"/>
          <w:sz w:val="32"/>
          <w:szCs w:val="32"/>
        </w:rPr>
      </w:pPr>
      <w:r w:rsidRPr="00386016">
        <w:rPr>
          <w:rFonts w:ascii="Times New Roman" w:eastAsia="仿宋_GB2312" w:hAnsi="Times New Roman" w:cs="Times New Roman"/>
          <w:b/>
          <w:color w:val="000000" w:themeColor="text1"/>
          <w:sz w:val="32"/>
          <w:szCs w:val="32"/>
        </w:rPr>
        <w:t>8.</w:t>
      </w:r>
      <w:r w:rsidRPr="00386016">
        <w:rPr>
          <w:rFonts w:ascii="Times New Roman" w:eastAsia="仿宋_GB2312" w:hAnsi="Times New Roman" w:cs="Times New Roman"/>
          <w:b/>
          <w:color w:val="000000" w:themeColor="text1"/>
          <w:sz w:val="32"/>
          <w:szCs w:val="32"/>
        </w:rPr>
        <w:t>科研、学术信息。</w:t>
      </w:r>
      <w:r w:rsidRPr="00386016">
        <w:rPr>
          <w:rFonts w:ascii="Times New Roman" w:eastAsia="仿宋_GB2312" w:hAnsi="Times New Roman" w:cs="Times New Roman"/>
          <w:color w:val="000000" w:themeColor="text1"/>
          <w:sz w:val="32"/>
          <w:szCs w:val="32"/>
        </w:rPr>
        <w:t>科研处通过部门主页开展</w:t>
      </w:r>
      <w:r w:rsidR="00386016" w:rsidRPr="00386016">
        <w:rPr>
          <w:rFonts w:ascii="Times New Roman" w:eastAsia="仿宋_GB2312" w:hAnsi="Times New Roman" w:cs="Times New Roman"/>
          <w:color w:val="000000" w:themeColor="text1"/>
          <w:sz w:val="32"/>
          <w:szCs w:val="32"/>
        </w:rPr>
        <w:t>学校</w:t>
      </w:r>
      <w:r w:rsidRPr="00386016">
        <w:rPr>
          <w:rFonts w:ascii="Times New Roman" w:eastAsia="仿宋_GB2312" w:hAnsi="Times New Roman" w:cs="Times New Roman"/>
          <w:color w:val="000000" w:themeColor="text1"/>
          <w:sz w:val="32"/>
          <w:szCs w:val="32"/>
        </w:rPr>
        <w:t>学术道德和学风建设专项教育活动，提高人才培养质量、提升科研水平，完善</w:t>
      </w:r>
      <w:r w:rsidR="00386016" w:rsidRPr="00386016">
        <w:rPr>
          <w:rFonts w:ascii="Times New Roman" w:eastAsia="仿宋_GB2312" w:hAnsi="Times New Roman" w:cs="Times New Roman"/>
          <w:color w:val="000000" w:themeColor="text1"/>
          <w:sz w:val="32"/>
          <w:szCs w:val="32"/>
        </w:rPr>
        <w:t>学校</w:t>
      </w:r>
      <w:r w:rsidRPr="00386016">
        <w:rPr>
          <w:rFonts w:ascii="Times New Roman" w:eastAsia="仿宋_GB2312" w:hAnsi="Times New Roman" w:cs="Times New Roman"/>
          <w:color w:val="000000" w:themeColor="text1"/>
          <w:sz w:val="32"/>
          <w:szCs w:val="32"/>
        </w:rPr>
        <w:t>学术规范制度、充分发挥学术委员会的作用，及时将科研立项、科研成果申报、科研奖励等制度和评审程序等相关信息予以公布。</w:t>
      </w:r>
    </w:p>
    <w:p w:rsidR="008D22A6" w:rsidRPr="00386016" w:rsidRDefault="00234EA3">
      <w:pPr>
        <w:adjustRightInd w:val="0"/>
        <w:snapToGrid w:val="0"/>
        <w:spacing w:line="552" w:lineRule="exact"/>
        <w:ind w:firstLineChars="200" w:firstLine="643"/>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b/>
          <w:color w:val="000000" w:themeColor="text1"/>
          <w:sz w:val="32"/>
          <w:szCs w:val="32"/>
        </w:rPr>
        <w:t>9.</w:t>
      </w:r>
      <w:r w:rsidRPr="00386016">
        <w:rPr>
          <w:rFonts w:ascii="Times New Roman" w:eastAsia="仿宋_GB2312" w:hAnsi="Times New Roman" w:cs="Times New Roman"/>
          <w:b/>
          <w:color w:val="000000" w:themeColor="text1"/>
          <w:sz w:val="32"/>
          <w:szCs w:val="32"/>
        </w:rPr>
        <w:t>图书管理信息。</w:t>
      </w:r>
      <w:r w:rsidRPr="00386016">
        <w:rPr>
          <w:rFonts w:ascii="Times New Roman" w:eastAsia="仿宋_GB2312" w:hAnsi="Times New Roman" w:cs="Times New Roman"/>
          <w:color w:val="000000" w:themeColor="text1"/>
          <w:sz w:val="32"/>
          <w:szCs w:val="32"/>
        </w:rPr>
        <w:t>图书信息中心一是通过学校网站、部门子站、</w:t>
      </w:r>
      <w:r w:rsidRPr="00386016">
        <w:rPr>
          <w:rFonts w:ascii="Times New Roman" w:eastAsia="仿宋_GB2312" w:hAnsi="Times New Roman" w:cs="Times New Roman"/>
          <w:color w:val="000000" w:themeColor="text1"/>
          <w:sz w:val="32"/>
          <w:szCs w:val="32"/>
        </w:rPr>
        <w:t>QQ</w:t>
      </w:r>
      <w:r w:rsidRPr="00386016">
        <w:rPr>
          <w:rFonts w:ascii="Times New Roman" w:eastAsia="仿宋_GB2312" w:hAnsi="Times New Roman" w:cs="Times New Roman"/>
          <w:color w:val="000000" w:themeColor="text1"/>
          <w:sz w:val="32"/>
          <w:szCs w:val="32"/>
        </w:rPr>
        <w:t>群、移动图书馆等渠道，向读者公开图书馆政务、图书、数据库资源等信息，发布师生关注的讲座培训、文化活动等信息；二是根据实际情况，修改图书馆主页相关内容，包括本馆简介、馆藏布局、组织机构等。</w:t>
      </w:r>
    </w:p>
    <w:p w:rsidR="008D22A6" w:rsidRPr="00386016" w:rsidRDefault="00234EA3">
      <w:pPr>
        <w:adjustRightInd w:val="0"/>
        <w:snapToGrid w:val="0"/>
        <w:spacing w:line="552" w:lineRule="exact"/>
        <w:ind w:firstLineChars="200" w:firstLine="643"/>
        <w:rPr>
          <w:rFonts w:ascii="Times New Roman" w:eastAsia="仿宋" w:hAnsi="Times New Roman" w:cs="Times New Roman"/>
          <w:color w:val="000000" w:themeColor="text1"/>
          <w:sz w:val="32"/>
          <w:szCs w:val="32"/>
        </w:rPr>
      </w:pPr>
      <w:r w:rsidRPr="00386016">
        <w:rPr>
          <w:rFonts w:ascii="Times New Roman" w:eastAsia="仿宋_GB2312" w:hAnsi="Times New Roman" w:cs="Times New Roman"/>
          <w:b/>
          <w:color w:val="000000" w:themeColor="text1"/>
          <w:sz w:val="32"/>
          <w:szCs w:val="32"/>
        </w:rPr>
        <w:t>10.</w:t>
      </w:r>
      <w:r w:rsidRPr="00386016">
        <w:rPr>
          <w:rFonts w:ascii="Times New Roman" w:eastAsia="仿宋_GB2312" w:hAnsi="Times New Roman" w:cs="Times New Roman"/>
          <w:b/>
          <w:color w:val="000000" w:themeColor="text1"/>
          <w:sz w:val="32"/>
          <w:szCs w:val="32"/>
        </w:rPr>
        <w:t>工会工作信息。</w:t>
      </w:r>
      <w:r w:rsidRPr="00386016">
        <w:rPr>
          <w:rFonts w:ascii="Times New Roman" w:eastAsia="仿宋_GB2312" w:hAnsi="Times New Roman" w:cs="Times New Roman"/>
          <w:color w:val="000000" w:themeColor="text1"/>
          <w:sz w:val="32"/>
          <w:szCs w:val="32"/>
        </w:rPr>
        <w:t>工会通过信息公开子栏目公开发布教职工文体活动开展情况及教职工代表大会相关制度、工作报告。一是</w:t>
      </w:r>
      <w:r w:rsidRPr="00386016">
        <w:rPr>
          <w:rFonts w:ascii="Times New Roman" w:eastAsia="仿宋" w:hAnsi="Times New Roman" w:cs="Times New Roman"/>
          <w:color w:val="000000" w:themeColor="text1"/>
          <w:sz w:val="32"/>
          <w:szCs w:val="32"/>
        </w:rPr>
        <w:t>不断完善制度建设，先后制定了《教职工代表大会规定》和《教职工申诉处理暂行规定》等制度；二是通过</w:t>
      </w:r>
      <w:r w:rsidRPr="00386016">
        <w:rPr>
          <w:rFonts w:ascii="Times New Roman" w:eastAsia="仿宋" w:hAnsi="Times New Roman" w:cs="Times New Roman"/>
          <w:color w:val="000000" w:themeColor="text1"/>
          <w:sz w:val="32"/>
          <w:szCs w:val="32"/>
        </w:rPr>
        <w:t>“</w:t>
      </w:r>
      <w:r w:rsidRPr="00386016">
        <w:rPr>
          <w:rFonts w:ascii="Times New Roman" w:eastAsia="仿宋" w:hAnsi="Times New Roman" w:cs="Times New Roman"/>
          <w:color w:val="000000" w:themeColor="text1"/>
          <w:sz w:val="32"/>
          <w:szCs w:val="32"/>
        </w:rPr>
        <w:t>信息公开专栏</w:t>
      </w:r>
      <w:r w:rsidRPr="00386016">
        <w:rPr>
          <w:rFonts w:ascii="Times New Roman" w:eastAsia="仿宋" w:hAnsi="Times New Roman" w:cs="Times New Roman"/>
          <w:color w:val="000000" w:themeColor="text1"/>
          <w:sz w:val="32"/>
          <w:szCs w:val="32"/>
        </w:rPr>
        <w:t>”</w:t>
      </w:r>
      <w:r w:rsidRPr="00386016">
        <w:rPr>
          <w:rFonts w:ascii="Times New Roman" w:eastAsia="仿宋" w:hAnsi="Times New Roman" w:cs="Times New Roman"/>
          <w:color w:val="000000" w:themeColor="text1"/>
          <w:sz w:val="32"/>
          <w:szCs w:val="32"/>
        </w:rPr>
        <w:t>公开发布了</w:t>
      </w:r>
      <w:r w:rsidRPr="00386016">
        <w:rPr>
          <w:rFonts w:ascii="Times New Roman" w:eastAsia="仿宋" w:hAnsi="Times New Roman" w:cs="Times New Roman"/>
          <w:color w:val="000000" w:themeColor="text1"/>
          <w:sz w:val="32"/>
          <w:szCs w:val="32"/>
        </w:rPr>
        <w:t>2021</w:t>
      </w:r>
      <w:r w:rsidRPr="00386016">
        <w:rPr>
          <w:rFonts w:ascii="Times New Roman" w:eastAsia="仿宋" w:hAnsi="Times New Roman" w:cs="Times New Roman"/>
          <w:color w:val="000000" w:themeColor="text1"/>
          <w:sz w:val="32"/>
          <w:szCs w:val="32"/>
        </w:rPr>
        <w:t>年度工会工作报告让广大教职员工可以及时了解工会工作动态，有利于维护教职工的切身利益。三是做好师生恳谈会工作，及时反馈师生诉求。</w:t>
      </w:r>
    </w:p>
    <w:p w:rsidR="008D22A6" w:rsidRPr="00386016" w:rsidRDefault="00234EA3">
      <w:pPr>
        <w:spacing w:line="552" w:lineRule="exact"/>
        <w:ind w:firstLineChars="200" w:firstLine="643"/>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b/>
          <w:color w:val="000000" w:themeColor="text1"/>
          <w:sz w:val="32"/>
          <w:szCs w:val="32"/>
        </w:rPr>
        <w:t>11.</w:t>
      </w:r>
      <w:r w:rsidRPr="00386016">
        <w:rPr>
          <w:rFonts w:ascii="Times New Roman" w:eastAsia="仿宋_GB2312" w:hAnsi="Times New Roman" w:cs="Times New Roman"/>
          <w:b/>
          <w:color w:val="000000" w:themeColor="text1"/>
          <w:sz w:val="32"/>
          <w:szCs w:val="32"/>
        </w:rPr>
        <w:t>纪检监察信息。</w:t>
      </w:r>
      <w:r w:rsidRPr="00386016">
        <w:rPr>
          <w:rFonts w:ascii="Times New Roman" w:eastAsia="仿宋_GB2312" w:hAnsi="Times New Roman" w:cs="Times New Roman"/>
          <w:color w:val="000000" w:themeColor="text1"/>
          <w:sz w:val="32"/>
          <w:szCs w:val="32"/>
        </w:rPr>
        <w:t>纪检监察室在部门网站</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信息公开</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栏发布了物资采购、基建工程建设等方面招投标、项目更改情况的公示、公告等相关信息。并积极利用学校</w:t>
      </w:r>
      <w:r w:rsidRPr="00386016">
        <w:rPr>
          <w:rFonts w:ascii="Times New Roman" w:eastAsia="仿宋_GB2312" w:hAnsi="Times New Roman" w:cs="Times New Roman"/>
          <w:color w:val="000000" w:themeColor="text1"/>
          <w:sz w:val="32"/>
          <w:szCs w:val="32"/>
        </w:rPr>
        <w:t>OA</w:t>
      </w:r>
      <w:r w:rsidRPr="00386016">
        <w:rPr>
          <w:rFonts w:ascii="Times New Roman" w:eastAsia="仿宋_GB2312" w:hAnsi="Times New Roman" w:cs="Times New Roman"/>
          <w:color w:val="000000" w:themeColor="text1"/>
          <w:sz w:val="32"/>
          <w:szCs w:val="32"/>
        </w:rPr>
        <w:t>办公平台、校园公示公告栏、宣传厨窗、举报箱、校园广播专栏等传统平台，及时进行信息公开外，还充分利用学校工作群、纪检工作群等新媒体主动拓宽信息公开渠道，进一步加大信息公开力度。除及时公开常规类信息，还根据业务情况，通过意见建议征集，收集公众意见建议，进一步扩大了师生员工的信息知情权。</w:t>
      </w:r>
    </w:p>
    <w:p w:rsidR="008D22A6" w:rsidRPr="00386016" w:rsidRDefault="00234EA3" w:rsidP="00386016">
      <w:pPr>
        <w:adjustRightInd w:val="0"/>
        <w:snapToGrid w:val="0"/>
        <w:spacing w:line="552" w:lineRule="exact"/>
        <w:ind w:firstLineChars="200" w:firstLine="640"/>
        <w:rPr>
          <w:rFonts w:ascii="Times New Roman" w:eastAsia="黑体" w:hAnsi="Times New Roman" w:cs="Times New Roman"/>
          <w:color w:val="000000" w:themeColor="text1"/>
          <w:sz w:val="32"/>
          <w:szCs w:val="32"/>
        </w:rPr>
      </w:pPr>
      <w:r w:rsidRPr="00386016">
        <w:rPr>
          <w:rFonts w:ascii="Times New Roman" w:eastAsia="黑体" w:hAnsi="Times New Roman" w:cs="Times New Roman"/>
          <w:color w:val="000000" w:themeColor="text1"/>
          <w:sz w:val="32"/>
          <w:szCs w:val="32"/>
        </w:rPr>
        <w:t>四、对</w:t>
      </w:r>
      <w:r w:rsidR="00386016" w:rsidRPr="00386016">
        <w:rPr>
          <w:rFonts w:ascii="Times New Roman" w:eastAsia="黑体" w:hAnsi="Times New Roman" w:cs="Times New Roman"/>
          <w:color w:val="000000" w:themeColor="text1"/>
          <w:sz w:val="32"/>
          <w:szCs w:val="32"/>
        </w:rPr>
        <w:t>学校</w:t>
      </w:r>
      <w:r w:rsidRPr="00386016">
        <w:rPr>
          <w:rFonts w:ascii="Times New Roman" w:eastAsia="黑体" w:hAnsi="Times New Roman" w:cs="Times New Roman"/>
          <w:color w:val="000000" w:themeColor="text1"/>
          <w:sz w:val="32"/>
          <w:szCs w:val="32"/>
        </w:rPr>
        <w:t>信息公开的评议、举报等情况</w:t>
      </w:r>
    </w:p>
    <w:p w:rsidR="008D22A6" w:rsidRPr="00386016" w:rsidRDefault="00234EA3">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本学年，经过调查了解，全校师生员工和社会公众对学校信息公开工作评价满意、反应良好。目前，未收到因信息公开工作开展不利出现举报情况。</w:t>
      </w:r>
    </w:p>
    <w:p w:rsidR="008D22A6" w:rsidRPr="00386016" w:rsidRDefault="00234EA3" w:rsidP="00386016">
      <w:pPr>
        <w:adjustRightInd w:val="0"/>
        <w:snapToGrid w:val="0"/>
        <w:spacing w:line="552" w:lineRule="exact"/>
        <w:ind w:firstLineChars="200" w:firstLine="640"/>
        <w:rPr>
          <w:rFonts w:ascii="Times New Roman" w:eastAsia="黑体" w:hAnsi="Times New Roman" w:cs="Times New Roman"/>
          <w:color w:val="000000" w:themeColor="text1"/>
          <w:sz w:val="32"/>
          <w:szCs w:val="32"/>
        </w:rPr>
      </w:pPr>
      <w:r w:rsidRPr="00386016">
        <w:rPr>
          <w:rFonts w:ascii="Times New Roman" w:eastAsia="黑体" w:hAnsi="Times New Roman" w:cs="Times New Roman"/>
          <w:color w:val="000000" w:themeColor="text1"/>
          <w:sz w:val="32"/>
          <w:szCs w:val="32"/>
        </w:rPr>
        <w:t>五、信息公开工作存在的问题及下一步工作打算、改进措施</w:t>
      </w:r>
    </w:p>
    <w:p w:rsidR="008D22A6" w:rsidRPr="00386016" w:rsidRDefault="00234EA3">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本学年，学校针对学校网站进行了全面改版，多次召开协调会议推进改版工作，不断完善政务公开政务服务工作，取得了一定的成效，但是仍存在信息公开不及时、更新速度不快、发布内容不规范等问题。针对这些问题，学校将持续改进完善，不断提高服务质量，具体措施如下：</w:t>
      </w:r>
    </w:p>
    <w:p w:rsidR="008D22A6" w:rsidRPr="00386016" w:rsidRDefault="00234EA3">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（一）提高政治站位，严格落实政务公开政务服务工作要求。</w:t>
      </w:r>
      <w:r w:rsidRPr="00386016">
        <w:rPr>
          <w:rFonts w:ascii="Times New Roman" w:eastAsia="仿宋_GB2312" w:hAnsi="Times New Roman" w:cs="Times New Roman"/>
          <w:color w:val="000000" w:themeColor="text1"/>
          <w:sz w:val="32"/>
          <w:szCs w:val="32"/>
        </w:rPr>
        <w:t>政务公开政府服务是学校体现工作的重要形式，是展示工作的重要窗口，学校将不断提高政治站位，把政治建设摆在首要位置，坚定捍卫</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两个确立</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，坚决做到</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两个维护</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，把为民办实事作为网上政务公开政务服务工作的重点，切实解决好师生</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急难愁盼</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问题。</w:t>
      </w:r>
    </w:p>
    <w:p w:rsidR="008D22A6" w:rsidRPr="00386016" w:rsidRDefault="00234EA3">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（二）对标先进，加强内容审核，确保网络信息安全。</w:t>
      </w:r>
      <w:r w:rsidRPr="00386016">
        <w:rPr>
          <w:rFonts w:ascii="Times New Roman" w:eastAsia="仿宋_GB2312" w:hAnsi="Times New Roman" w:cs="Times New Roman"/>
          <w:color w:val="000000" w:themeColor="text1"/>
          <w:sz w:val="32"/>
          <w:szCs w:val="32"/>
        </w:rPr>
        <w:t>学校网站和微信公众号的管理与省内优秀高校还有一定差距，我们将不断向优秀学习，提高对网站和公众号的内容管理，坚决落实网络意识形态工作责任制和网络安全责任制，严格执行</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三审三校</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制度，做到信息先审后发原则。严把政治关、法律关、政策关、保密关、文字关，加强对个人信息保护和隐私防护。同时，加大信息公开工作的宣传和培训力度，切实提高各处室及全体教职工对</w:t>
      </w:r>
      <w:r w:rsidR="00386016" w:rsidRPr="00386016">
        <w:rPr>
          <w:rFonts w:ascii="Times New Roman" w:eastAsia="仿宋_GB2312" w:hAnsi="Times New Roman" w:cs="Times New Roman"/>
          <w:color w:val="000000" w:themeColor="text1"/>
          <w:sz w:val="32"/>
          <w:szCs w:val="32"/>
        </w:rPr>
        <w:t>学校</w:t>
      </w:r>
      <w:r w:rsidRPr="00386016">
        <w:rPr>
          <w:rFonts w:ascii="Times New Roman" w:eastAsia="仿宋_GB2312" w:hAnsi="Times New Roman" w:cs="Times New Roman"/>
          <w:color w:val="000000" w:themeColor="text1"/>
          <w:sz w:val="32"/>
          <w:szCs w:val="32"/>
        </w:rPr>
        <w:t>信息公开的重要性认识，压实主体责任，把推行信息公开作为深化学校内部治理体系和治理能力现代化的</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助推器</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，实现从管理信息公开事务向以信息公开工作服务学校发展大局的转变。</w:t>
      </w:r>
    </w:p>
    <w:p w:rsidR="008D22A6" w:rsidRPr="00386016" w:rsidRDefault="00234EA3">
      <w:pPr>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（三）进一步创新公开方式，强化信息发布，不断加强社会舆情回应。</w:t>
      </w:r>
      <w:r w:rsidRPr="00386016">
        <w:rPr>
          <w:rFonts w:ascii="Times New Roman" w:eastAsia="仿宋_GB2312" w:hAnsi="Times New Roman" w:cs="Times New Roman"/>
          <w:color w:val="000000" w:themeColor="text1"/>
          <w:sz w:val="32"/>
          <w:szCs w:val="32"/>
        </w:rPr>
        <w:t>今年</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湖南安全职院</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视频号上线，视频号共计发布作品</w:t>
      </w:r>
      <w:r w:rsidRPr="00386016">
        <w:rPr>
          <w:rFonts w:ascii="Times New Roman" w:eastAsia="仿宋_GB2312" w:hAnsi="Times New Roman" w:cs="Times New Roman"/>
          <w:color w:val="000000" w:themeColor="text1"/>
          <w:sz w:val="32"/>
          <w:szCs w:val="32"/>
        </w:rPr>
        <w:t>37</w:t>
      </w:r>
      <w:r w:rsidRPr="00386016">
        <w:rPr>
          <w:rFonts w:ascii="Times New Roman" w:eastAsia="仿宋_GB2312" w:hAnsi="Times New Roman" w:cs="Times New Roman"/>
          <w:color w:val="000000" w:themeColor="text1"/>
          <w:sz w:val="32"/>
          <w:szCs w:val="32"/>
        </w:rPr>
        <w:t>个。在流量时代，学校将与时俱进，不断的创新公开方式，创作更多的优秀作品，更好地展现学校教育办学情况，促进学校发展。另外，本学年学校教育阳光服务平台全学年共受理事项</w:t>
      </w:r>
      <w:r w:rsidRPr="00386016">
        <w:rPr>
          <w:rFonts w:ascii="Times New Roman" w:eastAsia="仿宋_GB2312" w:hAnsi="Times New Roman" w:cs="Times New Roman"/>
          <w:color w:val="000000" w:themeColor="text1"/>
          <w:sz w:val="32"/>
          <w:szCs w:val="32"/>
        </w:rPr>
        <w:t>73</w:t>
      </w:r>
      <w:r w:rsidRPr="00386016">
        <w:rPr>
          <w:rFonts w:ascii="Times New Roman" w:eastAsia="仿宋_GB2312" w:hAnsi="Times New Roman" w:cs="Times New Roman"/>
          <w:color w:val="000000" w:themeColor="text1"/>
          <w:sz w:val="32"/>
          <w:szCs w:val="32"/>
        </w:rPr>
        <w:t>件，同比减少</w:t>
      </w:r>
      <w:r w:rsidRPr="00386016">
        <w:rPr>
          <w:rFonts w:ascii="Times New Roman" w:eastAsia="仿宋_GB2312" w:hAnsi="Times New Roman" w:cs="Times New Roman"/>
          <w:color w:val="000000" w:themeColor="text1"/>
          <w:sz w:val="32"/>
          <w:szCs w:val="32"/>
        </w:rPr>
        <w:t>38.7%</w:t>
      </w:r>
      <w:r w:rsidRPr="00386016">
        <w:rPr>
          <w:rFonts w:ascii="Times New Roman" w:eastAsia="仿宋_GB2312" w:hAnsi="Times New Roman" w:cs="Times New Roman"/>
          <w:color w:val="000000" w:themeColor="text1"/>
          <w:sz w:val="32"/>
          <w:szCs w:val="32"/>
        </w:rPr>
        <w:t>，在疫情防控形势依然严峻的时期，对涉及师生切身利益、社会关注度高，不断加强舆情收集，及时研判处置，主动回应关切，不断实现对信息公开的标准化、精细化、动态化管理。</w:t>
      </w:r>
    </w:p>
    <w:p w:rsidR="008D22A6" w:rsidRPr="00386016" w:rsidRDefault="008D22A6">
      <w:pPr>
        <w:adjustRightInd w:val="0"/>
        <w:snapToGrid w:val="0"/>
        <w:spacing w:line="552" w:lineRule="exact"/>
        <w:rPr>
          <w:rFonts w:ascii="Times New Roman" w:eastAsia="仿宋_GB2312" w:hAnsi="Times New Roman" w:cs="Times New Roman"/>
          <w:color w:val="000000" w:themeColor="text1"/>
          <w:sz w:val="32"/>
          <w:szCs w:val="32"/>
        </w:rPr>
      </w:pPr>
    </w:p>
    <w:p w:rsidR="008D22A6" w:rsidRPr="00386016" w:rsidRDefault="008D22A6">
      <w:pPr>
        <w:adjustRightInd w:val="0"/>
        <w:snapToGrid w:val="0"/>
        <w:spacing w:line="552" w:lineRule="exact"/>
        <w:ind w:right="673" w:firstLineChars="200" w:firstLine="640"/>
        <w:jc w:val="right"/>
        <w:rPr>
          <w:rFonts w:ascii="Times New Roman" w:eastAsia="仿宋_GB2312" w:hAnsi="Times New Roman" w:cs="Times New Roman"/>
          <w:color w:val="000000" w:themeColor="text1"/>
          <w:sz w:val="32"/>
          <w:szCs w:val="32"/>
        </w:rPr>
      </w:pPr>
    </w:p>
    <w:p w:rsidR="008D22A6" w:rsidRPr="00386016" w:rsidRDefault="00234EA3">
      <w:pPr>
        <w:adjustRightInd w:val="0"/>
        <w:snapToGrid w:val="0"/>
        <w:spacing w:line="552" w:lineRule="exact"/>
        <w:ind w:right="833"/>
        <w:jc w:val="right"/>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湖南安全技术职业学院</w:t>
      </w:r>
    </w:p>
    <w:p w:rsidR="008D22A6" w:rsidRPr="00386016" w:rsidRDefault="00234EA3">
      <w:pPr>
        <w:adjustRightInd w:val="0"/>
        <w:snapToGrid w:val="0"/>
        <w:spacing w:line="560" w:lineRule="exact"/>
        <w:ind w:right="960" w:firstLineChars="200" w:firstLine="640"/>
        <w:jc w:val="right"/>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2022</w:t>
      </w:r>
      <w:r w:rsidRPr="00386016">
        <w:rPr>
          <w:rFonts w:ascii="Times New Roman" w:eastAsia="仿宋_GB2312" w:hAnsi="Times New Roman" w:cs="Times New Roman"/>
          <w:color w:val="000000" w:themeColor="text1"/>
          <w:sz w:val="32"/>
          <w:szCs w:val="32"/>
        </w:rPr>
        <w:t>年</w:t>
      </w:r>
      <w:r w:rsidRPr="00386016">
        <w:rPr>
          <w:rFonts w:ascii="Times New Roman" w:eastAsia="仿宋_GB2312" w:hAnsi="Times New Roman" w:cs="Times New Roman"/>
          <w:color w:val="000000" w:themeColor="text1"/>
          <w:sz w:val="32"/>
          <w:szCs w:val="32"/>
        </w:rPr>
        <w:t>11</w:t>
      </w:r>
      <w:r w:rsidRPr="00386016">
        <w:rPr>
          <w:rFonts w:ascii="Times New Roman" w:eastAsia="仿宋_GB2312" w:hAnsi="Times New Roman" w:cs="Times New Roman"/>
          <w:color w:val="000000" w:themeColor="text1"/>
          <w:sz w:val="32"/>
          <w:szCs w:val="32"/>
        </w:rPr>
        <w:t>月</w:t>
      </w:r>
      <w:r w:rsidR="00C334F2" w:rsidRPr="00386016">
        <w:rPr>
          <w:rFonts w:ascii="Times New Roman" w:eastAsia="仿宋_GB2312" w:hAnsi="Times New Roman" w:cs="Times New Roman"/>
          <w:color w:val="000000" w:themeColor="text1"/>
          <w:sz w:val="32"/>
          <w:szCs w:val="32"/>
        </w:rPr>
        <w:t>20</w:t>
      </w:r>
      <w:r w:rsidRPr="00386016">
        <w:rPr>
          <w:rFonts w:ascii="Times New Roman" w:eastAsia="仿宋_GB2312" w:hAnsi="Times New Roman" w:cs="Times New Roman"/>
          <w:color w:val="000000" w:themeColor="text1"/>
          <w:sz w:val="32"/>
          <w:szCs w:val="32"/>
        </w:rPr>
        <w:t>日</w:t>
      </w:r>
    </w:p>
    <w:sectPr w:rsidR="008D22A6" w:rsidRPr="00386016">
      <w:footerReference w:type="default" r:id="rId10"/>
      <w:pgSz w:w="11906" w:h="16838"/>
      <w:pgMar w:top="1474" w:right="1984" w:bottom="158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5C5" w:rsidRDefault="009F05C5">
      <w:r>
        <w:separator/>
      </w:r>
    </w:p>
  </w:endnote>
  <w:endnote w:type="continuationSeparator" w:id="0">
    <w:p w:rsidR="009F05C5" w:rsidRDefault="009F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A6" w:rsidRDefault="009F05C5">
    <w:pPr>
      <w:pStyle w:val="a5"/>
    </w:pPr>
    <w:r>
      <w:pict>
        <v:shapetype id="_x0000_t202" coordsize="21600,21600" o:spt="202" path="m,l,21600r21600,l21600,xe">
          <v:stroke joinstyle="miter"/>
          <v:path gradientshapeok="t" o:connecttype="rect"/>
        </v:shapetype>
        <v:shape id="_x0000_s2050" type="#_x0000_t202" style="position:absolute;margin-left:0;margin-top:0;width:442.25pt;height:0;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wzidABAACi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tHPRKJcdhkxWE/TAz2vjkTsZ42oOaO&#10;Fp4z88GRwGlZZgNmYz8bxwD60NGMy9wPw9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6wzidABAACiAwAADgAAAAAAAAABACAAAAAeAQAAZHJz&#10;L2Uyb0RvYy54bWxQSwUGAAAAAAYABgBZAQAAYAUAAAAA&#10;" filled="f" stroked="f">
          <v:textbox style="mso-fit-shape-to-text:t" inset="0,0,0,0">
            <w:txbxContent>
              <w:p w:rsidR="008D22A6" w:rsidRDefault="00234EA3">
                <w:pPr>
                  <w:pStyle w:val="a5"/>
                </w:pPr>
                <w:r>
                  <w:fldChar w:fldCharType="begin"/>
                </w:r>
                <w:r>
                  <w:instrText xml:space="preserve"> PAGE  \* MERGEFORMAT </w:instrText>
                </w:r>
                <w:r>
                  <w:fldChar w:fldCharType="separate"/>
                </w:r>
                <w:r w:rsidR="009F05C5">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5C5" w:rsidRDefault="009F05C5">
      <w:r>
        <w:separator/>
      </w:r>
    </w:p>
  </w:footnote>
  <w:footnote w:type="continuationSeparator" w:id="0">
    <w:p w:rsidR="009F05C5" w:rsidRDefault="009F0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EE73"/>
    <w:multiLevelType w:val="singleLevel"/>
    <w:tmpl w:val="64A1EE7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YzY2Y4YmI0ZWMwMjMxZjdkYzk4YjMyYzU1MDEzYmEifQ=="/>
  </w:docVars>
  <w:rsids>
    <w:rsidRoot w:val="00172A27"/>
    <w:rsid w:val="00007209"/>
    <w:rsid w:val="00022E44"/>
    <w:rsid w:val="00027368"/>
    <w:rsid w:val="00032700"/>
    <w:rsid w:val="00034C1D"/>
    <w:rsid w:val="00047F4B"/>
    <w:rsid w:val="00070179"/>
    <w:rsid w:val="00074474"/>
    <w:rsid w:val="000800DC"/>
    <w:rsid w:val="00084189"/>
    <w:rsid w:val="00084A60"/>
    <w:rsid w:val="00091CBC"/>
    <w:rsid w:val="0009317B"/>
    <w:rsid w:val="000A2732"/>
    <w:rsid w:val="000B05FA"/>
    <w:rsid w:val="000B5A08"/>
    <w:rsid w:val="000C5F69"/>
    <w:rsid w:val="000E6A07"/>
    <w:rsid w:val="000E75A1"/>
    <w:rsid w:val="000F3499"/>
    <w:rsid w:val="001045A1"/>
    <w:rsid w:val="0011220F"/>
    <w:rsid w:val="0011404E"/>
    <w:rsid w:val="00117566"/>
    <w:rsid w:val="00132477"/>
    <w:rsid w:val="00140AF1"/>
    <w:rsid w:val="001606D2"/>
    <w:rsid w:val="001645F9"/>
    <w:rsid w:val="00172A27"/>
    <w:rsid w:val="00175425"/>
    <w:rsid w:val="00175702"/>
    <w:rsid w:val="001843A8"/>
    <w:rsid w:val="00185533"/>
    <w:rsid w:val="00187EA5"/>
    <w:rsid w:val="001A1ABE"/>
    <w:rsid w:val="001A4BC0"/>
    <w:rsid w:val="001A57A3"/>
    <w:rsid w:val="001B5E16"/>
    <w:rsid w:val="001B6E0C"/>
    <w:rsid w:val="001C6589"/>
    <w:rsid w:val="001C68A6"/>
    <w:rsid w:val="001D4CAD"/>
    <w:rsid w:val="001E2EC7"/>
    <w:rsid w:val="001E427A"/>
    <w:rsid w:val="001E4586"/>
    <w:rsid w:val="002016A5"/>
    <w:rsid w:val="002122F1"/>
    <w:rsid w:val="00212E3E"/>
    <w:rsid w:val="00221A47"/>
    <w:rsid w:val="002228C5"/>
    <w:rsid w:val="002262E7"/>
    <w:rsid w:val="00230A31"/>
    <w:rsid w:val="00234EA3"/>
    <w:rsid w:val="00236A6A"/>
    <w:rsid w:val="002647F3"/>
    <w:rsid w:val="002662C6"/>
    <w:rsid w:val="00297682"/>
    <w:rsid w:val="002A7AFE"/>
    <w:rsid w:val="002B3266"/>
    <w:rsid w:val="002B6D0E"/>
    <w:rsid w:val="002C5CE2"/>
    <w:rsid w:val="002D20B6"/>
    <w:rsid w:val="0030138A"/>
    <w:rsid w:val="00303FDA"/>
    <w:rsid w:val="00317B30"/>
    <w:rsid w:val="00327A6F"/>
    <w:rsid w:val="003356FD"/>
    <w:rsid w:val="003372B7"/>
    <w:rsid w:val="0034596A"/>
    <w:rsid w:val="00351740"/>
    <w:rsid w:val="00352FB7"/>
    <w:rsid w:val="00353709"/>
    <w:rsid w:val="00355BB0"/>
    <w:rsid w:val="00361C8A"/>
    <w:rsid w:val="003805BC"/>
    <w:rsid w:val="0038410C"/>
    <w:rsid w:val="00384839"/>
    <w:rsid w:val="00386016"/>
    <w:rsid w:val="003A596C"/>
    <w:rsid w:val="003B57C3"/>
    <w:rsid w:val="003D3127"/>
    <w:rsid w:val="003E57B3"/>
    <w:rsid w:val="003E667E"/>
    <w:rsid w:val="003E7675"/>
    <w:rsid w:val="003F5394"/>
    <w:rsid w:val="003F6A7E"/>
    <w:rsid w:val="004067AB"/>
    <w:rsid w:val="00407827"/>
    <w:rsid w:val="00413180"/>
    <w:rsid w:val="00416DB3"/>
    <w:rsid w:val="0044298C"/>
    <w:rsid w:val="00445497"/>
    <w:rsid w:val="00455096"/>
    <w:rsid w:val="004833E5"/>
    <w:rsid w:val="00484B86"/>
    <w:rsid w:val="00490C2C"/>
    <w:rsid w:val="00493019"/>
    <w:rsid w:val="004A5801"/>
    <w:rsid w:val="004B19FE"/>
    <w:rsid w:val="004B3CA5"/>
    <w:rsid w:val="004B5585"/>
    <w:rsid w:val="004C58C1"/>
    <w:rsid w:val="004D0A44"/>
    <w:rsid w:val="004F1585"/>
    <w:rsid w:val="00510F61"/>
    <w:rsid w:val="00511114"/>
    <w:rsid w:val="00512D34"/>
    <w:rsid w:val="00525A03"/>
    <w:rsid w:val="00531CC6"/>
    <w:rsid w:val="005416DA"/>
    <w:rsid w:val="005C3F92"/>
    <w:rsid w:val="005C5618"/>
    <w:rsid w:val="005D6C1B"/>
    <w:rsid w:val="005E6BB4"/>
    <w:rsid w:val="005F5CE6"/>
    <w:rsid w:val="006028F0"/>
    <w:rsid w:val="0060381D"/>
    <w:rsid w:val="00606413"/>
    <w:rsid w:val="00615A1E"/>
    <w:rsid w:val="00627C69"/>
    <w:rsid w:val="00636EEB"/>
    <w:rsid w:val="00650F1E"/>
    <w:rsid w:val="00653545"/>
    <w:rsid w:val="00656CFF"/>
    <w:rsid w:val="00675C58"/>
    <w:rsid w:val="00680430"/>
    <w:rsid w:val="00685149"/>
    <w:rsid w:val="00696BC9"/>
    <w:rsid w:val="006B767A"/>
    <w:rsid w:val="006B7925"/>
    <w:rsid w:val="006C3C0E"/>
    <w:rsid w:val="006D4E20"/>
    <w:rsid w:val="006D6AC6"/>
    <w:rsid w:val="006E0585"/>
    <w:rsid w:val="006E2523"/>
    <w:rsid w:val="006F0574"/>
    <w:rsid w:val="006F0597"/>
    <w:rsid w:val="006F1FB2"/>
    <w:rsid w:val="006F602D"/>
    <w:rsid w:val="00701D4B"/>
    <w:rsid w:val="00704298"/>
    <w:rsid w:val="0071073F"/>
    <w:rsid w:val="0071386E"/>
    <w:rsid w:val="00713ABC"/>
    <w:rsid w:val="007146C8"/>
    <w:rsid w:val="007235BC"/>
    <w:rsid w:val="00743661"/>
    <w:rsid w:val="00752DD1"/>
    <w:rsid w:val="0075607E"/>
    <w:rsid w:val="00773967"/>
    <w:rsid w:val="00775C85"/>
    <w:rsid w:val="0077650E"/>
    <w:rsid w:val="0077768A"/>
    <w:rsid w:val="00777D93"/>
    <w:rsid w:val="00790367"/>
    <w:rsid w:val="007A6A1E"/>
    <w:rsid w:val="007B187B"/>
    <w:rsid w:val="007B7A3C"/>
    <w:rsid w:val="007C4995"/>
    <w:rsid w:val="007F0B42"/>
    <w:rsid w:val="008046C9"/>
    <w:rsid w:val="00815D1D"/>
    <w:rsid w:val="00826A14"/>
    <w:rsid w:val="008315E8"/>
    <w:rsid w:val="00842463"/>
    <w:rsid w:val="0084723C"/>
    <w:rsid w:val="00883A2B"/>
    <w:rsid w:val="008A30BA"/>
    <w:rsid w:val="008A7C41"/>
    <w:rsid w:val="008B6249"/>
    <w:rsid w:val="008D22A6"/>
    <w:rsid w:val="008E152C"/>
    <w:rsid w:val="008E1D30"/>
    <w:rsid w:val="00906D50"/>
    <w:rsid w:val="009408F4"/>
    <w:rsid w:val="009420A7"/>
    <w:rsid w:val="00952D53"/>
    <w:rsid w:val="00972F85"/>
    <w:rsid w:val="00980A9E"/>
    <w:rsid w:val="00981E59"/>
    <w:rsid w:val="00984BE1"/>
    <w:rsid w:val="0099207E"/>
    <w:rsid w:val="00994E49"/>
    <w:rsid w:val="00994FDA"/>
    <w:rsid w:val="0099688B"/>
    <w:rsid w:val="009A2904"/>
    <w:rsid w:val="009A51F9"/>
    <w:rsid w:val="009B2BB2"/>
    <w:rsid w:val="009B3AB7"/>
    <w:rsid w:val="009C12FC"/>
    <w:rsid w:val="009F05C5"/>
    <w:rsid w:val="00A330C5"/>
    <w:rsid w:val="00A3473C"/>
    <w:rsid w:val="00A40268"/>
    <w:rsid w:val="00A424E7"/>
    <w:rsid w:val="00A52714"/>
    <w:rsid w:val="00A678AC"/>
    <w:rsid w:val="00A71BCC"/>
    <w:rsid w:val="00A764D2"/>
    <w:rsid w:val="00A8024C"/>
    <w:rsid w:val="00AB0402"/>
    <w:rsid w:val="00AB1263"/>
    <w:rsid w:val="00AB21DF"/>
    <w:rsid w:val="00AC027E"/>
    <w:rsid w:val="00AE47D8"/>
    <w:rsid w:val="00AF6ED3"/>
    <w:rsid w:val="00AF7722"/>
    <w:rsid w:val="00B026A1"/>
    <w:rsid w:val="00B13881"/>
    <w:rsid w:val="00B32A38"/>
    <w:rsid w:val="00B36A1D"/>
    <w:rsid w:val="00B418E1"/>
    <w:rsid w:val="00B5550C"/>
    <w:rsid w:val="00B56389"/>
    <w:rsid w:val="00B67D9C"/>
    <w:rsid w:val="00B71CE3"/>
    <w:rsid w:val="00B7375B"/>
    <w:rsid w:val="00B74D71"/>
    <w:rsid w:val="00B82CF3"/>
    <w:rsid w:val="00B915A8"/>
    <w:rsid w:val="00B92EEF"/>
    <w:rsid w:val="00B962E9"/>
    <w:rsid w:val="00BA2A33"/>
    <w:rsid w:val="00BA3278"/>
    <w:rsid w:val="00BB0199"/>
    <w:rsid w:val="00BB4846"/>
    <w:rsid w:val="00BB6ED3"/>
    <w:rsid w:val="00BC05A7"/>
    <w:rsid w:val="00BC374A"/>
    <w:rsid w:val="00BC5AB0"/>
    <w:rsid w:val="00BC7B96"/>
    <w:rsid w:val="00BD4105"/>
    <w:rsid w:val="00BD452D"/>
    <w:rsid w:val="00BE4B7C"/>
    <w:rsid w:val="00BE7B73"/>
    <w:rsid w:val="00C00828"/>
    <w:rsid w:val="00C1388B"/>
    <w:rsid w:val="00C2293C"/>
    <w:rsid w:val="00C26AA8"/>
    <w:rsid w:val="00C30EE7"/>
    <w:rsid w:val="00C334F2"/>
    <w:rsid w:val="00C53180"/>
    <w:rsid w:val="00C87156"/>
    <w:rsid w:val="00C87554"/>
    <w:rsid w:val="00CA483F"/>
    <w:rsid w:val="00CA5F97"/>
    <w:rsid w:val="00CC4F44"/>
    <w:rsid w:val="00CC6D22"/>
    <w:rsid w:val="00CE3DBF"/>
    <w:rsid w:val="00CF0C7F"/>
    <w:rsid w:val="00CF2C00"/>
    <w:rsid w:val="00CF3F89"/>
    <w:rsid w:val="00D02A34"/>
    <w:rsid w:val="00D222EF"/>
    <w:rsid w:val="00D26A43"/>
    <w:rsid w:val="00D36F63"/>
    <w:rsid w:val="00D61045"/>
    <w:rsid w:val="00D955A9"/>
    <w:rsid w:val="00DA3769"/>
    <w:rsid w:val="00DA41F2"/>
    <w:rsid w:val="00DA4F56"/>
    <w:rsid w:val="00DC05FE"/>
    <w:rsid w:val="00DE6373"/>
    <w:rsid w:val="00DF0213"/>
    <w:rsid w:val="00DF0FA7"/>
    <w:rsid w:val="00DF251C"/>
    <w:rsid w:val="00E00C07"/>
    <w:rsid w:val="00E26366"/>
    <w:rsid w:val="00E34CDF"/>
    <w:rsid w:val="00E40319"/>
    <w:rsid w:val="00E450E2"/>
    <w:rsid w:val="00E55718"/>
    <w:rsid w:val="00E55B60"/>
    <w:rsid w:val="00E75875"/>
    <w:rsid w:val="00E810AD"/>
    <w:rsid w:val="00E90E1A"/>
    <w:rsid w:val="00E9597A"/>
    <w:rsid w:val="00EA7286"/>
    <w:rsid w:val="00EA7960"/>
    <w:rsid w:val="00EB58DB"/>
    <w:rsid w:val="00EC55E0"/>
    <w:rsid w:val="00EC72C3"/>
    <w:rsid w:val="00EC7AB8"/>
    <w:rsid w:val="00ED069D"/>
    <w:rsid w:val="00ED179B"/>
    <w:rsid w:val="00EE1627"/>
    <w:rsid w:val="00EF4C53"/>
    <w:rsid w:val="00F11E3C"/>
    <w:rsid w:val="00F16334"/>
    <w:rsid w:val="00F166EF"/>
    <w:rsid w:val="00F31762"/>
    <w:rsid w:val="00F3455F"/>
    <w:rsid w:val="00F3714D"/>
    <w:rsid w:val="00F559B1"/>
    <w:rsid w:val="00F67ADC"/>
    <w:rsid w:val="00F7281A"/>
    <w:rsid w:val="00F730EA"/>
    <w:rsid w:val="00F97BCA"/>
    <w:rsid w:val="00FD65FA"/>
    <w:rsid w:val="00FD6711"/>
    <w:rsid w:val="00FE4847"/>
    <w:rsid w:val="00FF437A"/>
    <w:rsid w:val="011B33D0"/>
    <w:rsid w:val="017B3660"/>
    <w:rsid w:val="01A62492"/>
    <w:rsid w:val="028E3EA6"/>
    <w:rsid w:val="032E36D6"/>
    <w:rsid w:val="037B77A0"/>
    <w:rsid w:val="03DD4E82"/>
    <w:rsid w:val="041A292A"/>
    <w:rsid w:val="05517D70"/>
    <w:rsid w:val="055A1394"/>
    <w:rsid w:val="06BE25CE"/>
    <w:rsid w:val="077F4D1E"/>
    <w:rsid w:val="099577E3"/>
    <w:rsid w:val="09B803C5"/>
    <w:rsid w:val="0B844448"/>
    <w:rsid w:val="0D162017"/>
    <w:rsid w:val="0D533B0A"/>
    <w:rsid w:val="0D996710"/>
    <w:rsid w:val="0E7C28D8"/>
    <w:rsid w:val="0F2F0C14"/>
    <w:rsid w:val="10031E4E"/>
    <w:rsid w:val="10915B3A"/>
    <w:rsid w:val="11EB473D"/>
    <w:rsid w:val="144265DF"/>
    <w:rsid w:val="14A76888"/>
    <w:rsid w:val="15362055"/>
    <w:rsid w:val="15503768"/>
    <w:rsid w:val="168A3893"/>
    <w:rsid w:val="170A6106"/>
    <w:rsid w:val="1B5C6973"/>
    <w:rsid w:val="1BD002A6"/>
    <w:rsid w:val="1BDF64FE"/>
    <w:rsid w:val="1BE84B9F"/>
    <w:rsid w:val="1CB01F69"/>
    <w:rsid w:val="1CE94DA0"/>
    <w:rsid w:val="1D461B94"/>
    <w:rsid w:val="1E98524F"/>
    <w:rsid w:val="1FA0782D"/>
    <w:rsid w:val="1FCB30E7"/>
    <w:rsid w:val="231329CF"/>
    <w:rsid w:val="23493FE4"/>
    <w:rsid w:val="254D788A"/>
    <w:rsid w:val="25C66A60"/>
    <w:rsid w:val="25C807AB"/>
    <w:rsid w:val="26C8463F"/>
    <w:rsid w:val="273F1A8B"/>
    <w:rsid w:val="27AB6BE1"/>
    <w:rsid w:val="293F2D68"/>
    <w:rsid w:val="2B4827F2"/>
    <w:rsid w:val="2B97304A"/>
    <w:rsid w:val="2BF2642B"/>
    <w:rsid w:val="2C8C630C"/>
    <w:rsid w:val="2CC76AC5"/>
    <w:rsid w:val="2FE51F53"/>
    <w:rsid w:val="30B93C38"/>
    <w:rsid w:val="31077F07"/>
    <w:rsid w:val="33377380"/>
    <w:rsid w:val="33544D57"/>
    <w:rsid w:val="34CD436E"/>
    <w:rsid w:val="352D346A"/>
    <w:rsid w:val="35B03388"/>
    <w:rsid w:val="369B3E1F"/>
    <w:rsid w:val="36AB2928"/>
    <w:rsid w:val="36D37619"/>
    <w:rsid w:val="36F8737E"/>
    <w:rsid w:val="37350ED2"/>
    <w:rsid w:val="37504589"/>
    <w:rsid w:val="377461C2"/>
    <w:rsid w:val="381516E4"/>
    <w:rsid w:val="38DE1D54"/>
    <w:rsid w:val="39975682"/>
    <w:rsid w:val="39EA2FA2"/>
    <w:rsid w:val="3A945132"/>
    <w:rsid w:val="3C154A9E"/>
    <w:rsid w:val="3C4C08B6"/>
    <w:rsid w:val="3CE85746"/>
    <w:rsid w:val="3E66330F"/>
    <w:rsid w:val="3E77307C"/>
    <w:rsid w:val="3E915DB5"/>
    <w:rsid w:val="3ECC53EA"/>
    <w:rsid w:val="3EE2258C"/>
    <w:rsid w:val="41CD7254"/>
    <w:rsid w:val="434E08C4"/>
    <w:rsid w:val="45DA4CAA"/>
    <w:rsid w:val="46A121A3"/>
    <w:rsid w:val="46C17607"/>
    <w:rsid w:val="47244B9E"/>
    <w:rsid w:val="4757617C"/>
    <w:rsid w:val="47750E01"/>
    <w:rsid w:val="486B76DB"/>
    <w:rsid w:val="487F139E"/>
    <w:rsid w:val="4A4D52E5"/>
    <w:rsid w:val="4B2C35A4"/>
    <w:rsid w:val="4B485A88"/>
    <w:rsid w:val="4BDC7EDD"/>
    <w:rsid w:val="4C3668CF"/>
    <w:rsid w:val="4D13583F"/>
    <w:rsid w:val="4D167E1D"/>
    <w:rsid w:val="4D566FFD"/>
    <w:rsid w:val="4D5A2E3E"/>
    <w:rsid w:val="4D6938FF"/>
    <w:rsid w:val="4E3A471C"/>
    <w:rsid w:val="4E9414D1"/>
    <w:rsid w:val="4F982BB8"/>
    <w:rsid w:val="4FB1767C"/>
    <w:rsid w:val="52055146"/>
    <w:rsid w:val="522C285A"/>
    <w:rsid w:val="53B31775"/>
    <w:rsid w:val="53F6751C"/>
    <w:rsid w:val="54457234"/>
    <w:rsid w:val="548D3117"/>
    <w:rsid w:val="5490636A"/>
    <w:rsid w:val="54D27A86"/>
    <w:rsid w:val="551B4AA4"/>
    <w:rsid w:val="55A838D0"/>
    <w:rsid w:val="56C902C0"/>
    <w:rsid w:val="56D73E79"/>
    <w:rsid w:val="5821483F"/>
    <w:rsid w:val="58E15256"/>
    <w:rsid w:val="58F52F63"/>
    <w:rsid w:val="597C0153"/>
    <w:rsid w:val="5A61540E"/>
    <w:rsid w:val="5B9905F7"/>
    <w:rsid w:val="5B9F0B44"/>
    <w:rsid w:val="5C150044"/>
    <w:rsid w:val="5CE75496"/>
    <w:rsid w:val="5D00518E"/>
    <w:rsid w:val="5D3B4DA5"/>
    <w:rsid w:val="5E04189C"/>
    <w:rsid w:val="5F1626BE"/>
    <w:rsid w:val="5F62106F"/>
    <w:rsid w:val="5FA96FCB"/>
    <w:rsid w:val="60375331"/>
    <w:rsid w:val="60724702"/>
    <w:rsid w:val="608A5F80"/>
    <w:rsid w:val="611744AB"/>
    <w:rsid w:val="62854D28"/>
    <w:rsid w:val="62C9705F"/>
    <w:rsid w:val="639D033C"/>
    <w:rsid w:val="66416DF7"/>
    <w:rsid w:val="67782667"/>
    <w:rsid w:val="6863613F"/>
    <w:rsid w:val="687B3902"/>
    <w:rsid w:val="692E012E"/>
    <w:rsid w:val="6A3059C1"/>
    <w:rsid w:val="6A6C3C29"/>
    <w:rsid w:val="6A921767"/>
    <w:rsid w:val="6BD80394"/>
    <w:rsid w:val="6EF94A3F"/>
    <w:rsid w:val="6F906066"/>
    <w:rsid w:val="70EA5D41"/>
    <w:rsid w:val="73115197"/>
    <w:rsid w:val="737E0CFC"/>
    <w:rsid w:val="76DC3CA6"/>
    <w:rsid w:val="7724238F"/>
    <w:rsid w:val="774C2326"/>
    <w:rsid w:val="788B6125"/>
    <w:rsid w:val="78CA6B91"/>
    <w:rsid w:val="79AE6564"/>
    <w:rsid w:val="79D50B0E"/>
    <w:rsid w:val="7A334712"/>
    <w:rsid w:val="7AA57238"/>
    <w:rsid w:val="7B051930"/>
    <w:rsid w:val="7B6D45DC"/>
    <w:rsid w:val="7BF612BC"/>
    <w:rsid w:val="7BFB1F83"/>
    <w:rsid w:val="7C781DDA"/>
    <w:rsid w:val="7CB76A02"/>
    <w:rsid w:val="7D0731D4"/>
    <w:rsid w:val="7DBB2F4E"/>
    <w:rsid w:val="7E240E1B"/>
    <w:rsid w:val="7E5C4252"/>
    <w:rsid w:val="7FAF357C"/>
    <w:rsid w:val="7FB013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FollowedHyperlink"/>
    <w:basedOn w:val="a0"/>
    <w:uiPriority w:val="99"/>
    <w:semiHidden/>
    <w:unhideWhenUsed/>
    <w:qFormat/>
    <w:rPr>
      <w:color w:val="800080" w:themeColor="followedHyperlink"/>
      <w:u w:val="single"/>
    </w:rPr>
  </w:style>
  <w:style w:type="character" w:styleId="aa">
    <w:name w:val="Hyperlink"/>
    <w:basedOn w:val="a0"/>
    <w:uiPriority w:val="99"/>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标题 2 Char"/>
    <w:basedOn w:val="a0"/>
    <w:link w:val="2"/>
    <w:uiPriority w:val="9"/>
    <w:qFormat/>
    <w:rPr>
      <w:rFonts w:ascii="宋体" w:eastAsia="宋体" w:hAnsi="宋体" w:cs="宋体"/>
      <w:b/>
      <w:bCs/>
      <w:sz w:val="36"/>
      <w:szCs w:val="36"/>
    </w:rPr>
  </w:style>
  <w:style w:type="character" w:customStyle="1" w:styleId="Char">
    <w:name w:val="文档结构图 Char"/>
    <w:basedOn w:val="a0"/>
    <w:link w:val="a3"/>
    <w:uiPriority w:val="99"/>
    <w:semiHidden/>
    <w:qFormat/>
    <w:rPr>
      <w:rFonts w:ascii="宋体" w:eastAsia="宋体"/>
      <w:kern w:val="2"/>
      <w:sz w:val="18"/>
      <w:szCs w:val="18"/>
    </w:rPr>
  </w:style>
  <w:style w:type="paragraph" w:styleId="ab">
    <w:name w:val="List Paragraph"/>
    <w:basedOn w:val="a"/>
    <w:uiPriority w:val="99"/>
    <w:unhideWhenUsed/>
    <w:qFormat/>
    <w:pPr>
      <w:ind w:firstLineChars="200" w:firstLine="420"/>
    </w:p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31370E-D783-43DD-AC9D-1CA138B4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868</Words>
  <Characters>4954</Characters>
  <Application>Microsoft Office Word</Application>
  <DocSecurity>0</DocSecurity>
  <Lines>41</Lines>
  <Paragraphs>11</Paragraphs>
  <ScaleCrop>false</ScaleCrop>
  <Manager>yzx</Manager>
  <Company>Lenovo</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yzx</dc:creator>
  <cp:lastModifiedBy>翦象虹</cp:lastModifiedBy>
  <cp:revision>16</cp:revision>
  <cp:lastPrinted>2022-11-18T09:44:00Z</cp:lastPrinted>
  <dcterms:created xsi:type="dcterms:W3CDTF">2022-01-12T07:28:00Z</dcterms:created>
  <dcterms:modified xsi:type="dcterms:W3CDTF">2022-11-21T07:06:00Z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599BF98547D84FBAA9EE6C5709941CCC</vt:lpwstr>
  </property>
</Properties>
</file>