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E7" w:rsidRDefault="008307E1">
      <w:pPr>
        <w:spacing w:line="560" w:lineRule="exact"/>
        <w:jc w:val="center"/>
        <w:outlineLvl w:val="0"/>
        <w:rPr>
          <w:rFonts w:ascii="Times New Roman" w:eastAsia="方正小标宋简体" w:hAnsi="Times New Roman"/>
          <w:color w:val="000000"/>
          <w:kern w:val="0"/>
          <w:sz w:val="44"/>
          <w:szCs w:val="44"/>
          <w:lang w:bidi="ar"/>
        </w:rPr>
      </w:pPr>
      <w:r>
        <w:rPr>
          <w:rFonts w:ascii="Times New Roman" w:eastAsia="方正小标宋简体" w:hAnsi="Times New Roman"/>
          <w:color w:val="000000"/>
          <w:sz w:val="44"/>
          <w:szCs w:val="44"/>
        </w:rPr>
        <w:t>湖南铁路科技职业技术学院</w:t>
      </w:r>
      <w:r>
        <w:rPr>
          <w:rFonts w:ascii="Times New Roman" w:eastAsia="方正小标宋简体" w:hAnsi="Times New Roman" w:hint="eastAsia"/>
          <w:color w:val="000000"/>
          <w:kern w:val="0"/>
          <w:sz w:val="44"/>
          <w:szCs w:val="44"/>
          <w:lang w:bidi="ar"/>
        </w:rPr>
        <w:t>2020</w:t>
      </w:r>
      <w:r>
        <w:rPr>
          <w:rFonts w:ascii="Times New Roman" w:eastAsia="方正小标宋简体" w:hAnsi="Times New Roman"/>
          <w:color w:val="000000"/>
          <w:kern w:val="0"/>
          <w:sz w:val="44"/>
          <w:szCs w:val="44"/>
          <w:lang w:bidi="ar"/>
        </w:rPr>
        <w:t>-202</w:t>
      </w:r>
      <w:r>
        <w:rPr>
          <w:rFonts w:ascii="Times New Roman" w:eastAsia="方正小标宋简体" w:hAnsi="Times New Roman" w:hint="eastAsia"/>
          <w:color w:val="000000"/>
          <w:kern w:val="0"/>
          <w:sz w:val="44"/>
          <w:szCs w:val="44"/>
          <w:lang w:bidi="ar"/>
        </w:rPr>
        <w:t>1</w:t>
      </w:r>
    </w:p>
    <w:p w:rsidR="003F49E7" w:rsidRDefault="008307E1">
      <w:pPr>
        <w:spacing w:line="560" w:lineRule="exact"/>
        <w:jc w:val="center"/>
        <w:outlineLvl w:val="0"/>
        <w:rPr>
          <w:rFonts w:ascii="Times New Roman" w:eastAsia="方正小标宋简体" w:hAnsi="Times New Roman"/>
          <w:color w:val="000000"/>
          <w:sz w:val="44"/>
          <w:szCs w:val="44"/>
        </w:rPr>
      </w:pPr>
      <w:r>
        <w:rPr>
          <w:rFonts w:ascii="Times New Roman" w:eastAsia="方正小标宋简体" w:hAnsi="Times New Roman"/>
          <w:color w:val="000000"/>
          <w:kern w:val="0"/>
          <w:sz w:val="44"/>
          <w:szCs w:val="44"/>
          <w:lang w:bidi="ar"/>
        </w:rPr>
        <w:t>学年信息公开工作年度报告</w:t>
      </w:r>
    </w:p>
    <w:p w:rsidR="003F49E7" w:rsidRDefault="003F49E7">
      <w:pPr>
        <w:spacing w:line="560" w:lineRule="exact"/>
        <w:rPr>
          <w:rFonts w:ascii="Times New Roman" w:eastAsia="方正仿宋_GB2312" w:hAnsi="Times New Roman"/>
          <w:color w:val="000000"/>
          <w:sz w:val="32"/>
          <w:szCs w:val="32"/>
        </w:rPr>
      </w:pPr>
    </w:p>
    <w:p w:rsidR="003F49E7" w:rsidRDefault="008307E1">
      <w:pPr>
        <w:widowControl/>
        <w:spacing w:line="560" w:lineRule="exact"/>
        <w:ind w:firstLineChars="200" w:firstLine="640"/>
        <w:outlineLvl w:val="1"/>
        <w:rPr>
          <w:rFonts w:ascii="Times New Roman" w:eastAsia="方正仿宋_GB2312" w:hAnsi="Times New Roman"/>
          <w:color w:val="000000"/>
          <w:sz w:val="32"/>
          <w:szCs w:val="32"/>
        </w:rPr>
      </w:pPr>
      <w:r>
        <w:rPr>
          <w:rFonts w:ascii="Times New Roman" w:eastAsia="方正仿宋_GB2312" w:hAnsi="Times New Roman"/>
          <w:color w:val="000000"/>
          <w:sz w:val="32"/>
          <w:szCs w:val="32"/>
        </w:rPr>
        <w:t>为根据《高等学校信息公开办法》和教育部办公厅有关高校信息公开年度报告工作通知要求及湖南省教育厅办公室《关于做好</w:t>
      </w:r>
      <w:r>
        <w:rPr>
          <w:rFonts w:ascii="Times New Roman" w:eastAsia="方正仿宋_GB2312" w:hAnsi="Times New Roman"/>
          <w:color w:val="000000"/>
          <w:sz w:val="32"/>
          <w:szCs w:val="32"/>
        </w:rPr>
        <w:t>2020</w:t>
      </w:r>
      <w:r>
        <w:rPr>
          <w:rFonts w:ascii="Times New Roman" w:eastAsia="方正仿宋_GB2312" w:hAnsi="Times New Roman"/>
          <w:color w:val="000000"/>
          <w:sz w:val="32"/>
          <w:szCs w:val="32"/>
        </w:rPr>
        <w:t>年高校信息公开年度报告工作的通知》文件精神，编制此报告。全文内容包括概述；主动公开情况；依申请公开和不予公开情况；对信息公开的评议情况；因学校信息公开工作受到举报、复议、诉讼的情况；本年度信息公开工作的新做法新举措、主要经验、问题和下一步改进措施；清单事项公开情况表等。本报告中所列统计数据的起止时间为</w:t>
      </w:r>
      <w:r>
        <w:rPr>
          <w:rFonts w:ascii="Times New Roman" w:eastAsia="方正仿宋_GB2312" w:hAnsi="Times New Roman"/>
          <w:color w:val="000000"/>
          <w:sz w:val="32"/>
          <w:szCs w:val="32"/>
        </w:rPr>
        <w:t>2020</w:t>
      </w:r>
      <w:r>
        <w:rPr>
          <w:rFonts w:ascii="Times New Roman" w:eastAsia="方正仿宋_GB2312" w:hAnsi="Times New Roman"/>
          <w:color w:val="000000"/>
          <w:sz w:val="32"/>
          <w:szCs w:val="32"/>
        </w:rPr>
        <w:t>年</w:t>
      </w:r>
      <w:r>
        <w:rPr>
          <w:rFonts w:ascii="Times New Roman" w:eastAsia="方正仿宋_GB2312" w:hAnsi="Times New Roman"/>
          <w:color w:val="000000"/>
          <w:sz w:val="32"/>
          <w:szCs w:val="32"/>
        </w:rPr>
        <w:t>9</w:t>
      </w:r>
      <w:r>
        <w:rPr>
          <w:rFonts w:ascii="Times New Roman" w:eastAsia="方正仿宋_GB2312" w:hAnsi="Times New Roman"/>
          <w:color w:val="000000"/>
          <w:sz w:val="32"/>
          <w:szCs w:val="32"/>
        </w:rPr>
        <w:t>月</w:t>
      </w:r>
      <w:r>
        <w:rPr>
          <w:rFonts w:ascii="Times New Roman" w:eastAsia="方正仿宋_GB2312" w:hAnsi="Times New Roman"/>
          <w:color w:val="000000"/>
          <w:sz w:val="32"/>
          <w:szCs w:val="32"/>
        </w:rPr>
        <w:t>1</w:t>
      </w:r>
      <w:r>
        <w:rPr>
          <w:rFonts w:ascii="Times New Roman" w:eastAsia="方正仿宋_GB2312" w:hAnsi="Times New Roman"/>
          <w:color w:val="000000"/>
          <w:sz w:val="32"/>
          <w:szCs w:val="32"/>
        </w:rPr>
        <w:t>日到</w:t>
      </w:r>
      <w:r>
        <w:rPr>
          <w:rFonts w:ascii="Times New Roman" w:eastAsia="方正仿宋_GB2312" w:hAnsi="Times New Roman"/>
          <w:color w:val="000000"/>
          <w:sz w:val="32"/>
          <w:szCs w:val="32"/>
        </w:rPr>
        <w:t>2021</w:t>
      </w:r>
      <w:r>
        <w:rPr>
          <w:rFonts w:ascii="Times New Roman" w:eastAsia="方正仿宋_GB2312" w:hAnsi="Times New Roman"/>
          <w:color w:val="000000"/>
          <w:sz w:val="32"/>
          <w:szCs w:val="32"/>
        </w:rPr>
        <w:t>年</w:t>
      </w:r>
      <w:r>
        <w:rPr>
          <w:rFonts w:ascii="Times New Roman" w:eastAsia="方正仿宋_GB2312" w:hAnsi="Times New Roman"/>
          <w:color w:val="000000"/>
          <w:sz w:val="32"/>
          <w:szCs w:val="32"/>
        </w:rPr>
        <w:t>8</w:t>
      </w:r>
      <w:r>
        <w:rPr>
          <w:rFonts w:ascii="Times New Roman" w:eastAsia="方正仿宋_GB2312" w:hAnsi="Times New Roman"/>
          <w:color w:val="000000"/>
          <w:sz w:val="32"/>
          <w:szCs w:val="32"/>
        </w:rPr>
        <w:t>月</w:t>
      </w:r>
      <w:r>
        <w:rPr>
          <w:rFonts w:ascii="Times New Roman" w:eastAsia="方正仿宋_GB2312" w:hAnsi="Times New Roman"/>
          <w:color w:val="000000"/>
          <w:sz w:val="32"/>
          <w:szCs w:val="32"/>
        </w:rPr>
        <w:t>31</w:t>
      </w:r>
      <w:r>
        <w:rPr>
          <w:rFonts w:ascii="Times New Roman" w:eastAsia="方正仿宋_GB2312" w:hAnsi="Times New Roman"/>
          <w:color w:val="000000"/>
          <w:sz w:val="32"/>
          <w:szCs w:val="32"/>
        </w:rPr>
        <w:t>日。本报告由</w:t>
      </w:r>
      <w:proofErr w:type="gramStart"/>
      <w:r>
        <w:rPr>
          <w:rFonts w:ascii="Times New Roman" w:eastAsia="方正仿宋_GB2312" w:hAnsi="Times New Roman"/>
          <w:color w:val="000000"/>
          <w:sz w:val="32"/>
          <w:szCs w:val="32"/>
        </w:rPr>
        <w:t>湖南铁路科技职业技术学院官网</w:t>
      </w:r>
      <w:r>
        <w:rPr>
          <w:rFonts w:ascii="Times New Roman" w:eastAsia="方正仿宋_GB2312" w:hAnsi="Times New Roman"/>
          <w:color w:val="000000"/>
          <w:sz w:val="32"/>
          <w:szCs w:val="32"/>
        </w:rPr>
        <w:t>对</w:t>
      </w:r>
      <w:proofErr w:type="gramEnd"/>
      <w:r>
        <w:rPr>
          <w:rFonts w:ascii="Times New Roman" w:eastAsia="方正仿宋_GB2312" w:hAnsi="Times New Roman"/>
          <w:color w:val="000000"/>
          <w:sz w:val="32"/>
          <w:szCs w:val="32"/>
        </w:rPr>
        <w:t>社会发布。</w:t>
      </w:r>
    </w:p>
    <w:p w:rsidR="003F49E7" w:rsidRDefault="008307E1">
      <w:pPr>
        <w:widowControl/>
        <w:spacing w:line="560" w:lineRule="exact"/>
        <w:ind w:firstLineChars="200" w:firstLine="640"/>
        <w:outlineLvl w:val="1"/>
        <w:rPr>
          <w:rFonts w:ascii="黑体" w:eastAsia="黑体" w:hAnsi="黑体" w:cs="黑体"/>
          <w:color w:val="000000"/>
          <w:sz w:val="32"/>
          <w:szCs w:val="32"/>
        </w:rPr>
      </w:pPr>
      <w:r>
        <w:rPr>
          <w:rFonts w:ascii="黑体" w:eastAsia="黑体" w:hAnsi="黑体" w:cs="黑体" w:hint="eastAsia"/>
          <w:color w:val="000000"/>
          <w:sz w:val="32"/>
          <w:szCs w:val="32"/>
        </w:rPr>
        <w:t>一、概述</w:t>
      </w:r>
    </w:p>
    <w:p w:rsidR="003F49E7" w:rsidRDefault="008307E1">
      <w:pPr>
        <w:widowControl/>
        <w:spacing w:line="560" w:lineRule="exact"/>
        <w:ind w:firstLineChars="200" w:firstLine="640"/>
        <w:outlineLvl w:val="1"/>
        <w:rPr>
          <w:rFonts w:ascii="Times New Roman" w:eastAsia="方正仿宋_GB2312" w:hAnsi="Times New Roman"/>
          <w:color w:val="000000"/>
          <w:sz w:val="32"/>
          <w:szCs w:val="32"/>
        </w:rPr>
      </w:pPr>
      <w:r>
        <w:rPr>
          <w:rFonts w:ascii="Times New Roman" w:eastAsia="方正仿宋_GB2312" w:hAnsi="Times New Roman"/>
          <w:color w:val="000000"/>
          <w:sz w:val="32"/>
          <w:szCs w:val="32"/>
        </w:rPr>
        <w:t>2020-2021</w:t>
      </w:r>
      <w:r>
        <w:rPr>
          <w:rFonts w:ascii="Times New Roman" w:eastAsia="方正仿宋_GB2312" w:hAnsi="Times New Roman"/>
          <w:color w:val="000000"/>
          <w:sz w:val="32"/>
          <w:szCs w:val="32"/>
        </w:rPr>
        <w:t>学年，我校以习近平新时代中国特色社会主义思想为指导，认真学习贯彻党的十九大和十九届二中、</w:t>
      </w:r>
      <w:r>
        <w:rPr>
          <w:rFonts w:ascii="Times New Roman" w:eastAsia="方正仿宋_GB2312" w:hAnsi="Times New Roman"/>
          <w:color w:val="000000"/>
          <w:sz w:val="32"/>
          <w:szCs w:val="32"/>
        </w:rPr>
        <w:t xml:space="preserve"> </w:t>
      </w:r>
      <w:r>
        <w:rPr>
          <w:rFonts w:ascii="Times New Roman" w:eastAsia="方正仿宋_GB2312" w:hAnsi="Times New Roman"/>
          <w:color w:val="000000"/>
          <w:sz w:val="32"/>
          <w:szCs w:val="32"/>
        </w:rPr>
        <w:t>三中、四中、五中全会精神，认真执行《高等学校信息公开办法》及上级主管部门关于高校信息公开工作的各项指示精神。将信息公开作为推进学校治理体系和治理能力现代化、提升学校形象和社会影响的重要手段</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进一步压实主体责任，创新公开方式，完善监督机制，强化信息发布、政策解读、舆情</w:t>
      </w:r>
      <w:r>
        <w:rPr>
          <w:rFonts w:ascii="Times New Roman" w:eastAsia="方正仿宋_GB2312" w:hAnsi="Times New Roman"/>
          <w:color w:val="000000"/>
          <w:sz w:val="32"/>
          <w:szCs w:val="32"/>
        </w:rPr>
        <w:t xml:space="preserve"> </w:t>
      </w:r>
      <w:r>
        <w:rPr>
          <w:rFonts w:ascii="Times New Roman" w:eastAsia="方正仿宋_GB2312" w:hAnsi="Times New Roman"/>
          <w:color w:val="000000"/>
          <w:sz w:val="32"/>
          <w:szCs w:val="32"/>
        </w:rPr>
        <w:t>回应和平台建设，不断提高信息公开的质量和水平。</w:t>
      </w:r>
    </w:p>
    <w:p w:rsidR="003F49E7" w:rsidRDefault="008307E1">
      <w:pPr>
        <w:widowControl/>
        <w:spacing w:line="560" w:lineRule="exact"/>
        <w:ind w:firstLineChars="200" w:firstLine="640"/>
        <w:outlineLvl w:val="0"/>
        <w:rPr>
          <w:rFonts w:ascii="楷体" w:eastAsia="楷体" w:hAnsi="楷体" w:cs="楷体"/>
          <w:color w:val="000000"/>
          <w:kern w:val="0"/>
          <w:sz w:val="32"/>
          <w:szCs w:val="32"/>
          <w:lang w:bidi="ar"/>
        </w:rPr>
      </w:pPr>
      <w:r>
        <w:rPr>
          <w:rFonts w:ascii="楷体" w:eastAsia="楷体" w:hAnsi="楷体" w:cs="楷体"/>
          <w:color w:val="000000"/>
          <w:kern w:val="0"/>
          <w:sz w:val="32"/>
          <w:szCs w:val="32"/>
          <w:lang w:bidi="ar"/>
        </w:rPr>
        <w:t>（一）加强组织领导，完善工作机制</w:t>
      </w:r>
    </w:p>
    <w:p w:rsidR="003F49E7" w:rsidRDefault="008307E1">
      <w:pPr>
        <w:widowControl/>
        <w:spacing w:line="560" w:lineRule="exact"/>
        <w:ind w:firstLineChars="200" w:firstLine="640"/>
        <w:outlineLvl w:val="1"/>
        <w:rPr>
          <w:rFonts w:ascii="Times New Roman" w:eastAsia="方正仿宋_GB2312" w:hAnsi="Times New Roman"/>
          <w:color w:val="000000"/>
          <w:sz w:val="32"/>
          <w:szCs w:val="32"/>
        </w:rPr>
      </w:pPr>
      <w:r>
        <w:rPr>
          <w:rFonts w:ascii="Times New Roman" w:eastAsia="方正仿宋_GB2312" w:hAnsi="Times New Roman"/>
          <w:color w:val="000000"/>
          <w:sz w:val="32"/>
          <w:szCs w:val="32"/>
        </w:rPr>
        <w:lastRenderedPageBreak/>
        <w:t>将信息公开工作纳入学院年度重点工作，保证信息公开工作有效运行。充分发挥学院信息公开工作办公室作用，落实信息公开主体责任，统筹协调宣传统战处、组织人事处、教务处、</w:t>
      </w:r>
      <w:r>
        <w:rPr>
          <w:rFonts w:ascii="Times New Roman" w:eastAsia="方正仿宋_GB2312" w:hAnsi="Times New Roman" w:hint="eastAsia"/>
          <w:color w:val="000000"/>
          <w:sz w:val="32"/>
          <w:szCs w:val="32"/>
        </w:rPr>
        <w:t>计划</w:t>
      </w:r>
      <w:r>
        <w:rPr>
          <w:rFonts w:ascii="Times New Roman" w:eastAsia="方正仿宋_GB2312" w:hAnsi="Times New Roman"/>
          <w:color w:val="000000"/>
          <w:sz w:val="32"/>
          <w:szCs w:val="32"/>
        </w:rPr>
        <w:t>财务处、后勤保卫处等相关单位，明确信息公开事项。制定</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湖南铁路科技职业技术学院信息公开申请处理流程图</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规范主动公开和依申请公开信息审批流程，所有公开的信息均经过信息公开办公室（党政办公室）登记、审核后才能发布，进一步提升了信息公开质量。重点强化招生、财务、人事等领域的信息公开，加强信息公开监督检查</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 xml:space="preserve"> </w:t>
      </w:r>
      <w:r>
        <w:rPr>
          <w:rFonts w:ascii="Times New Roman" w:eastAsia="方正仿宋_GB2312" w:hAnsi="Times New Roman"/>
          <w:color w:val="000000"/>
          <w:sz w:val="32"/>
          <w:szCs w:val="32"/>
        </w:rPr>
        <w:t>围绕《清单事项公开情况表》对重要部门的重点</w:t>
      </w:r>
      <w:r>
        <w:rPr>
          <w:rFonts w:ascii="Times New Roman" w:eastAsia="方正仿宋_GB2312" w:hAnsi="Times New Roman"/>
          <w:color w:val="000000"/>
          <w:sz w:val="32"/>
          <w:szCs w:val="32"/>
        </w:rPr>
        <w:t>人员进行培训指导，以文件、会议等形式及时传达上级有关精神，认真听取各方面意见，推动清单各事项进一步公开落实。通过党代会、教代会、工代会等全校干部大会，围绕重要工作加强对重大决策部署的解读，保障师生在学校重要决议和重大事项制定的知情和参与权。聘请专业法律顾问，确保信息公开过程合法合</w:t>
      </w:r>
      <w:proofErr w:type="gramStart"/>
      <w:r>
        <w:rPr>
          <w:rFonts w:ascii="Times New Roman" w:eastAsia="方正仿宋_GB2312" w:hAnsi="Times New Roman"/>
          <w:color w:val="000000"/>
          <w:sz w:val="32"/>
          <w:szCs w:val="32"/>
        </w:rPr>
        <w:t>规</w:t>
      </w:r>
      <w:proofErr w:type="gramEnd"/>
      <w:r>
        <w:rPr>
          <w:rFonts w:ascii="Times New Roman" w:eastAsia="方正仿宋_GB2312" w:hAnsi="Times New Roman"/>
          <w:color w:val="000000"/>
          <w:sz w:val="32"/>
          <w:szCs w:val="32"/>
        </w:rPr>
        <w:t>。</w:t>
      </w:r>
    </w:p>
    <w:p w:rsidR="003F49E7" w:rsidRDefault="008307E1">
      <w:pPr>
        <w:widowControl/>
        <w:spacing w:line="560" w:lineRule="exact"/>
        <w:ind w:firstLineChars="200" w:firstLine="640"/>
        <w:outlineLvl w:val="1"/>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t>（二）</w:t>
      </w:r>
      <w:r>
        <w:rPr>
          <w:rFonts w:ascii="楷体" w:eastAsia="楷体" w:hAnsi="楷体" w:cs="楷体"/>
          <w:color w:val="000000"/>
          <w:kern w:val="0"/>
          <w:sz w:val="32"/>
          <w:szCs w:val="32"/>
          <w:lang w:bidi="ar"/>
        </w:rPr>
        <w:t>创新公开载体，加强平台建设</w:t>
      </w:r>
    </w:p>
    <w:p w:rsidR="003F49E7" w:rsidRDefault="008307E1">
      <w:pPr>
        <w:widowControl/>
        <w:spacing w:line="560" w:lineRule="exact"/>
        <w:ind w:firstLineChars="200" w:firstLine="640"/>
        <w:outlineLvl w:val="1"/>
        <w:rPr>
          <w:rFonts w:ascii="Times New Roman" w:eastAsia="方正仿宋_GB2312" w:hAnsi="Times New Roman"/>
          <w:color w:val="000000"/>
          <w:sz w:val="32"/>
          <w:szCs w:val="32"/>
        </w:rPr>
      </w:pPr>
      <w:r>
        <w:rPr>
          <w:rFonts w:ascii="Times New Roman" w:eastAsia="方正仿宋_GB2312" w:hAnsi="Times New Roman"/>
          <w:color w:val="000000"/>
          <w:sz w:val="32"/>
          <w:szCs w:val="32"/>
        </w:rPr>
        <w:t>2020—2021</w:t>
      </w:r>
      <w:r>
        <w:rPr>
          <w:rFonts w:ascii="Times New Roman" w:eastAsia="方正仿宋_GB2312" w:hAnsi="Times New Roman"/>
          <w:color w:val="000000"/>
          <w:sz w:val="32"/>
          <w:szCs w:val="32"/>
        </w:rPr>
        <w:t>学年，学院持续强化信息公开平台建设，创新多种公开载体。持续拓宽公开渠道，多举措促进信息公开工作质效。一是不断提升</w:t>
      </w:r>
      <w:proofErr w:type="gramStart"/>
      <w:r>
        <w:rPr>
          <w:rFonts w:ascii="Times New Roman" w:eastAsia="方正仿宋_GB2312" w:hAnsi="Times New Roman"/>
          <w:color w:val="000000"/>
          <w:sz w:val="32"/>
          <w:szCs w:val="32"/>
        </w:rPr>
        <w:t>学院官网信息容量</w:t>
      </w:r>
      <w:proofErr w:type="gramEnd"/>
      <w:r>
        <w:rPr>
          <w:rFonts w:ascii="Times New Roman" w:eastAsia="方正仿宋_GB2312" w:hAnsi="Times New Roman"/>
          <w:color w:val="000000"/>
          <w:sz w:val="32"/>
          <w:szCs w:val="32"/>
        </w:rPr>
        <w:t>质量。</w:t>
      </w:r>
      <w:proofErr w:type="gramStart"/>
      <w:r>
        <w:rPr>
          <w:rFonts w:ascii="Times New Roman" w:eastAsia="方正仿宋_GB2312" w:hAnsi="Times New Roman"/>
          <w:color w:val="000000"/>
          <w:sz w:val="32"/>
          <w:szCs w:val="32"/>
        </w:rPr>
        <w:t>学院官网是</w:t>
      </w:r>
      <w:proofErr w:type="gramEnd"/>
      <w:r>
        <w:rPr>
          <w:rFonts w:ascii="Times New Roman" w:eastAsia="方正仿宋_GB2312" w:hAnsi="Times New Roman"/>
          <w:color w:val="000000"/>
          <w:sz w:val="32"/>
          <w:szCs w:val="32"/>
        </w:rPr>
        <w:t>展示学院形象、传递学院资讯、服</w:t>
      </w:r>
      <w:r>
        <w:rPr>
          <w:rFonts w:ascii="Times New Roman" w:eastAsia="方正仿宋_GB2312" w:hAnsi="Times New Roman"/>
          <w:color w:val="000000"/>
          <w:sz w:val="32"/>
          <w:szCs w:val="32"/>
        </w:rPr>
        <w:t>务师生的重要窗口，是学院信息公开的重要平台。本学年我院进一步梳理了门户网站的信息公开发布栏目，进一步提高</w:t>
      </w:r>
      <w:proofErr w:type="gramStart"/>
      <w:r>
        <w:rPr>
          <w:rFonts w:ascii="Times New Roman" w:eastAsia="方正仿宋_GB2312" w:hAnsi="Times New Roman"/>
          <w:color w:val="000000"/>
          <w:sz w:val="32"/>
          <w:szCs w:val="32"/>
        </w:rPr>
        <w:t>了官网的</w:t>
      </w:r>
      <w:proofErr w:type="gramEnd"/>
      <w:r>
        <w:rPr>
          <w:rFonts w:ascii="Times New Roman" w:eastAsia="方正仿宋_GB2312" w:hAnsi="Times New Roman"/>
          <w:color w:val="000000"/>
          <w:sz w:val="32"/>
          <w:szCs w:val="32"/>
        </w:rPr>
        <w:t>实用性、美观性和功能性。及时在网站首页中的学校要闻</w:t>
      </w:r>
      <w:r>
        <w:rPr>
          <w:rFonts w:ascii="Times New Roman" w:eastAsia="方正仿宋_GB2312" w:hAnsi="Times New Roman"/>
          <w:color w:val="000000"/>
          <w:sz w:val="32"/>
          <w:szCs w:val="32"/>
        </w:rPr>
        <w:lastRenderedPageBreak/>
        <w:t>和通知公告栏目更新学院最新消息，充分保障公众知情权、参与权、监督权。为进一步落实党中央关于开展党史学习教育的重要指示精神和重大决策部署，</w:t>
      </w:r>
      <w:proofErr w:type="gramStart"/>
      <w:r>
        <w:rPr>
          <w:rFonts w:ascii="Times New Roman" w:eastAsia="方正仿宋_GB2312" w:hAnsi="Times New Roman"/>
          <w:color w:val="000000"/>
          <w:sz w:val="32"/>
          <w:szCs w:val="32"/>
        </w:rPr>
        <w:t>在官网首页</w:t>
      </w:r>
      <w:proofErr w:type="gramEnd"/>
      <w:r>
        <w:rPr>
          <w:rFonts w:ascii="Times New Roman" w:eastAsia="方正仿宋_GB2312" w:hAnsi="Times New Roman"/>
          <w:color w:val="000000"/>
          <w:sz w:val="32"/>
          <w:szCs w:val="32"/>
        </w:rPr>
        <w:t>增加党旗飘扬栏目和党史学习教育飘窗，推动党史知识普及，促进党史学习教育</w:t>
      </w:r>
      <w:proofErr w:type="gramStart"/>
      <w:r>
        <w:rPr>
          <w:rFonts w:ascii="Times New Roman" w:eastAsia="方正仿宋_GB2312" w:hAnsi="Times New Roman"/>
          <w:color w:val="000000"/>
          <w:sz w:val="32"/>
          <w:szCs w:val="32"/>
        </w:rPr>
        <w:t>走深走实</w:t>
      </w:r>
      <w:proofErr w:type="gramEnd"/>
      <w:r>
        <w:rPr>
          <w:rFonts w:ascii="Times New Roman" w:eastAsia="方正仿宋_GB2312" w:hAnsi="Times New Roman"/>
          <w:color w:val="000000"/>
          <w:sz w:val="32"/>
          <w:szCs w:val="32"/>
        </w:rPr>
        <w:t>。二是依托</w:t>
      </w:r>
      <w:r>
        <w:rPr>
          <w:rFonts w:ascii="Times New Roman" w:eastAsia="方正仿宋_GB2312" w:hAnsi="Times New Roman"/>
          <w:color w:val="000000"/>
          <w:sz w:val="32"/>
          <w:szCs w:val="32"/>
        </w:rPr>
        <w:t>OA</w:t>
      </w:r>
      <w:r>
        <w:rPr>
          <w:rFonts w:ascii="Times New Roman" w:eastAsia="方正仿宋_GB2312" w:hAnsi="Times New Roman"/>
          <w:color w:val="000000"/>
          <w:sz w:val="32"/>
          <w:szCs w:val="32"/>
        </w:rPr>
        <w:t>系统简化办事流程，提升公开效率。进一步优化学院</w:t>
      </w:r>
      <w:r>
        <w:rPr>
          <w:rFonts w:ascii="Times New Roman" w:eastAsia="方正仿宋_GB2312" w:hAnsi="Times New Roman"/>
          <w:color w:val="000000"/>
          <w:sz w:val="32"/>
          <w:szCs w:val="32"/>
        </w:rPr>
        <w:t>OA</w:t>
      </w:r>
      <w:r>
        <w:rPr>
          <w:rFonts w:ascii="Times New Roman" w:eastAsia="方正仿宋_GB2312" w:hAnsi="Times New Roman"/>
          <w:color w:val="000000"/>
          <w:sz w:val="32"/>
          <w:szCs w:val="32"/>
        </w:rPr>
        <w:t>系统，将信息数据收集、依申请公开、网上办事审批等窗口和平台进行</w:t>
      </w:r>
      <w:r>
        <w:rPr>
          <w:rFonts w:ascii="Times New Roman" w:eastAsia="方正仿宋_GB2312" w:hAnsi="Times New Roman"/>
          <w:color w:val="000000"/>
          <w:sz w:val="32"/>
          <w:szCs w:val="32"/>
        </w:rPr>
        <w:t>整合归并，保证信息的及时有效。学院各部门每月每项工作任务均在</w:t>
      </w:r>
      <w:r>
        <w:rPr>
          <w:rFonts w:ascii="Times New Roman" w:eastAsia="方正仿宋_GB2312" w:hAnsi="Times New Roman"/>
          <w:color w:val="000000"/>
          <w:sz w:val="32"/>
          <w:szCs w:val="32"/>
        </w:rPr>
        <w:t>OA</w:t>
      </w:r>
      <w:r>
        <w:rPr>
          <w:rFonts w:ascii="Times New Roman" w:eastAsia="方正仿宋_GB2312" w:hAnsi="Times New Roman"/>
          <w:color w:val="000000"/>
          <w:sz w:val="32"/>
          <w:szCs w:val="32"/>
        </w:rPr>
        <w:t>系统中进行办理，各项工作任务分工明确，过程透明、可追溯。既有利于信息及时有效公开，也为管理者提供了决策支撑。三是充分利用新媒体技术拓宽公开渠道。在充分利用报刊、网络、电视等各种媒体资源加强政务公开的同时，不断拓宽信息公开渠道，积极利用微博、微信、抖音、视频号等新媒体及时、全面、准确地公开信息情况，不断丰富公开渠道，积极回应社会关切。四是广泛听取师生意见建议。印发《湖南铁路科技职业技术学院政务值班工作管理办法（暂行）》的通知，学院实行领导带班和</w:t>
      </w:r>
      <w:r>
        <w:rPr>
          <w:rFonts w:ascii="Times New Roman" w:eastAsia="方正仿宋_GB2312" w:hAnsi="Times New Roman"/>
          <w:color w:val="000000"/>
          <w:sz w:val="32"/>
          <w:szCs w:val="32"/>
        </w:rPr>
        <w:t xml:space="preserve"> </w:t>
      </w:r>
      <w:r>
        <w:rPr>
          <w:rFonts w:ascii="Times New Roman" w:eastAsia="方正仿宋_GB2312" w:hAnsi="Times New Roman"/>
          <w:color w:val="000000"/>
          <w:sz w:val="32"/>
          <w:szCs w:val="32"/>
        </w:rPr>
        <w:t xml:space="preserve">24 </w:t>
      </w:r>
      <w:r>
        <w:rPr>
          <w:rFonts w:ascii="Times New Roman" w:eastAsia="方正仿宋_GB2312" w:hAnsi="Times New Roman"/>
          <w:color w:val="000000"/>
          <w:sz w:val="32"/>
          <w:szCs w:val="32"/>
        </w:rPr>
        <w:t>小时政务值班制度。值班工作遵循</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反应迅速、运转高效、应对妥当</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的原则，及时听取师生员工反映的热点、难点问题，化解矛盾，妥善处理好突发事件和信息工作，每日在钉钉、</w:t>
      </w:r>
      <w:r>
        <w:rPr>
          <w:rFonts w:ascii="Times New Roman" w:eastAsia="方正仿宋_GB2312" w:hAnsi="Times New Roman"/>
          <w:color w:val="000000"/>
          <w:sz w:val="32"/>
          <w:szCs w:val="32"/>
        </w:rPr>
        <w:t>QQ</w:t>
      </w:r>
      <w:r>
        <w:rPr>
          <w:rFonts w:ascii="Times New Roman" w:eastAsia="方正仿宋_GB2312" w:hAnsi="Times New Roman"/>
          <w:color w:val="000000"/>
          <w:sz w:val="32"/>
          <w:szCs w:val="32"/>
        </w:rPr>
        <w:t>群和行政楼一楼大厅信息公开屏发布政务值班人员和政务信息，让师生及时了解学校相关情况，打造信息公开新阵地。自</w:t>
      </w:r>
      <w:r>
        <w:rPr>
          <w:rFonts w:ascii="Times New Roman" w:eastAsia="方正仿宋_GB2312" w:hAnsi="Times New Roman"/>
          <w:color w:val="000000"/>
          <w:sz w:val="32"/>
          <w:szCs w:val="32"/>
        </w:rPr>
        <w:t>2017</w:t>
      </w:r>
      <w:r>
        <w:rPr>
          <w:rFonts w:ascii="Times New Roman" w:eastAsia="方正仿宋_GB2312" w:hAnsi="Times New Roman"/>
          <w:color w:val="000000"/>
          <w:sz w:val="32"/>
          <w:szCs w:val="32"/>
        </w:rPr>
        <w:t>年起实行</w:t>
      </w:r>
      <w:r>
        <w:rPr>
          <w:rFonts w:ascii="Times New Roman" w:eastAsia="方正仿宋_GB2312" w:hAnsi="Times New Roman" w:hint="eastAsia"/>
          <w:color w:val="000000"/>
          <w:sz w:val="32"/>
          <w:szCs w:val="32"/>
        </w:rPr>
        <w:t>副科级</w:t>
      </w:r>
      <w:r>
        <w:rPr>
          <w:rFonts w:ascii="Times New Roman" w:eastAsia="方正仿宋_GB2312" w:hAnsi="Times New Roman"/>
          <w:color w:val="000000"/>
          <w:sz w:val="32"/>
          <w:szCs w:val="32"/>
        </w:rPr>
        <w:t>以上干部担任新生班主任制度，深入班级宿舍，及时了解学生动态。充分利用</w:t>
      </w:r>
      <w:r>
        <w:rPr>
          <w:rFonts w:ascii="Times New Roman" w:eastAsia="方正仿宋_GB2312" w:hAnsi="Times New Roman"/>
          <w:color w:val="000000"/>
          <w:sz w:val="32"/>
          <w:szCs w:val="32"/>
        </w:rPr>
        <w:lastRenderedPageBreak/>
        <w:t>会议、讲话等途径公开有关信息。通过校党委常、院长办公会、党代会、教代会、工代会等会议，听取讨论有关部门工作汇报和学校工作报告，向师生公开学校事业发</w:t>
      </w:r>
      <w:r>
        <w:rPr>
          <w:rFonts w:ascii="Times New Roman" w:eastAsia="方正仿宋_GB2312" w:hAnsi="Times New Roman"/>
          <w:color w:val="000000"/>
          <w:sz w:val="32"/>
          <w:szCs w:val="32"/>
        </w:rPr>
        <w:t>展成绩、不足和工作安排。</w:t>
      </w:r>
    </w:p>
    <w:p w:rsidR="003F49E7" w:rsidRDefault="008307E1">
      <w:pPr>
        <w:widowControl/>
        <w:numPr>
          <w:ilvl w:val="0"/>
          <w:numId w:val="1"/>
        </w:numPr>
        <w:spacing w:line="560" w:lineRule="exact"/>
        <w:ind w:firstLineChars="200" w:firstLine="640"/>
        <w:outlineLvl w:val="1"/>
        <w:rPr>
          <w:rFonts w:ascii="楷体" w:eastAsia="楷体" w:hAnsi="楷体" w:cs="楷体"/>
          <w:color w:val="000000"/>
          <w:kern w:val="0"/>
          <w:sz w:val="32"/>
          <w:szCs w:val="32"/>
          <w:lang w:bidi="ar"/>
        </w:rPr>
      </w:pPr>
      <w:r>
        <w:rPr>
          <w:rFonts w:ascii="楷体" w:eastAsia="楷体" w:hAnsi="楷体" w:cs="楷体"/>
          <w:color w:val="000000"/>
          <w:kern w:val="0"/>
          <w:sz w:val="32"/>
          <w:szCs w:val="32"/>
          <w:lang w:bidi="ar"/>
        </w:rPr>
        <w:t>完善监督机制，提升监管效能。</w:t>
      </w:r>
    </w:p>
    <w:p w:rsidR="003F49E7" w:rsidRDefault="008307E1">
      <w:pPr>
        <w:widowControl/>
        <w:spacing w:line="560" w:lineRule="exact"/>
        <w:ind w:firstLineChars="200" w:firstLine="640"/>
        <w:outlineLvl w:val="1"/>
        <w:rPr>
          <w:rFonts w:ascii="Times New Roman" w:eastAsia="方正仿宋_GB2312" w:hAnsi="Times New Roman"/>
          <w:color w:val="000000"/>
          <w:sz w:val="32"/>
          <w:szCs w:val="32"/>
        </w:rPr>
      </w:pPr>
      <w:r>
        <w:rPr>
          <w:rFonts w:ascii="Times New Roman" w:eastAsia="方正仿宋_GB2312" w:hAnsi="Times New Roman"/>
          <w:color w:val="000000"/>
          <w:sz w:val="32"/>
          <w:szCs w:val="32"/>
        </w:rPr>
        <w:t>完善信息公开的监督与激励机制，要求各部门对照信息公开清单逐条检查，确保所有事项全部公开到位。进一步梳理和完善全校信息员队伍，确保各部门有专门工作人员负责信息公开。以责任清单为抓手，坚持</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谁公开、谁负责</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，以公开为常态，不公开为例外，建立健全校内合力机制，保障各部门工作有机联动。充分利用</w:t>
      </w:r>
      <w:r>
        <w:rPr>
          <w:rFonts w:ascii="Times New Roman" w:eastAsia="方正仿宋_GB2312" w:hAnsi="Times New Roman"/>
          <w:color w:val="000000"/>
          <w:sz w:val="32"/>
          <w:szCs w:val="32"/>
        </w:rPr>
        <w:t>OA</w:t>
      </w:r>
      <w:r>
        <w:rPr>
          <w:rFonts w:ascii="Times New Roman" w:eastAsia="方正仿宋_GB2312" w:hAnsi="Times New Roman"/>
          <w:color w:val="000000"/>
          <w:sz w:val="32"/>
          <w:szCs w:val="32"/>
        </w:rPr>
        <w:t>系统评估各部门每月每项工作任务。全校</w:t>
      </w:r>
      <w:r>
        <w:rPr>
          <w:rFonts w:ascii="Times New Roman" w:eastAsia="方正仿宋_GB2312" w:hAnsi="Times New Roman"/>
          <w:color w:val="000000"/>
          <w:sz w:val="32"/>
          <w:szCs w:val="32"/>
        </w:rPr>
        <w:t>OA</w:t>
      </w:r>
      <w:r>
        <w:rPr>
          <w:rFonts w:ascii="Times New Roman" w:eastAsia="方正仿宋_GB2312" w:hAnsi="Times New Roman"/>
          <w:color w:val="000000"/>
          <w:sz w:val="32"/>
          <w:szCs w:val="32"/>
        </w:rPr>
        <w:t>任务办理共达</w:t>
      </w:r>
      <w:r>
        <w:rPr>
          <w:rFonts w:ascii="Times New Roman" w:eastAsia="方正仿宋_GB2312" w:hAnsi="Times New Roman"/>
          <w:color w:val="000000"/>
          <w:sz w:val="32"/>
          <w:szCs w:val="32"/>
        </w:rPr>
        <w:t>4823</w:t>
      </w:r>
      <w:r>
        <w:rPr>
          <w:rFonts w:ascii="Times New Roman" w:eastAsia="方正仿宋_GB2312" w:hAnsi="Times New Roman"/>
          <w:color w:val="000000"/>
          <w:sz w:val="32"/>
          <w:szCs w:val="32"/>
        </w:rPr>
        <w:t>条，各项工作确保任务分工明确，且有计划，有总结，过程透明、可追溯。各部门工作任务的完成状态一目了然，提高了</w:t>
      </w:r>
      <w:r>
        <w:rPr>
          <w:rFonts w:ascii="Times New Roman" w:eastAsia="方正仿宋_GB2312" w:hAnsi="Times New Roman"/>
          <w:color w:val="000000"/>
          <w:sz w:val="32"/>
          <w:szCs w:val="32"/>
        </w:rPr>
        <w:t>考核的科学性、客观性与公正性。</w:t>
      </w:r>
    </w:p>
    <w:p w:rsidR="003F49E7" w:rsidRDefault="008307E1">
      <w:pPr>
        <w:widowControl/>
        <w:numPr>
          <w:ilvl w:val="0"/>
          <w:numId w:val="2"/>
        </w:numPr>
        <w:spacing w:line="560" w:lineRule="exact"/>
        <w:ind w:firstLineChars="200" w:firstLine="640"/>
        <w:outlineLvl w:val="0"/>
        <w:rPr>
          <w:rFonts w:ascii="Times New Roman" w:eastAsia="黑体" w:hAnsi="Times New Roman"/>
          <w:color w:val="000000"/>
          <w:sz w:val="32"/>
          <w:szCs w:val="32"/>
        </w:rPr>
      </w:pPr>
      <w:r>
        <w:rPr>
          <w:rFonts w:ascii="Times New Roman" w:eastAsia="黑体" w:hAnsi="Times New Roman"/>
          <w:color w:val="000000"/>
          <w:sz w:val="32"/>
          <w:szCs w:val="32"/>
        </w:rPr>
        <w:t>主动公开情况</w:t>
      </w:r>
    </w:p>
    <w:p w:rsidR="003F49E7" w:rsidRDefault="008307E1">
      <w:pPr>
        <w:widowControl/>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hint="eastAsia"/>
          <w:color w:val="000000"/>
          <w:kern w:val="0"/>
          <w:sz w:val="32"/>
          <w:szCs w:val="32"/>
          <w:lang w:bidi="ar"/>
        </w:rPr>
        <w:t>2020</w:t>
      </w:r>
      <w:r>
        <w:rPr>
          <w:rFonts w:ascii="Times New Roman" w:eastAsia="方正仿宋_GB2312" w:hAnsi="Times New Roman"/>
          <w:color w:val="000000"/>
          <w:kern w:val="0"/>
          <w:sz w:val="32"/>
          <w:szCs w:val="32"/>
          <w:lang w:bidi="ar"/>
        </w:rPr>
        <w:t>-202</w:t>
      </w:r>
      <w:r>
        <w:rPr>
          <w:rFonts w:ascii="Times New Roman" w:eastAsia="方正仿宋_GB2312" w:hAnsi="Times New Roman" w:hint="eastAsia"/>
          <w:color w:val="000000"/>
          <w:kern w:val="0"/>
          <w:sz w:val="32"/>
          <w:szCs w:val="32"/>
          <w:lang w:bidi="ar"/>
        </w:rPr>
        <w:t>1</w:t>
      </w:r>
      <w:r>
        <w:rPr>
          <w:rFonts w:ascii="Times New Roman" w:eastAsia="方正仿宋_GB2312" w:hAnsi="Times New Roman"/>
          <w:color w:val="000000"/>
          <w:kern w:val="0"/>
          <w:sz w:val="32"/>
          <w:szCs w:val="32"/>
          <w:lang w:bidi="ar"/>
        </w:rPr>
        <w:t>学年，学院按照《清单》要求主要通过学院官网、教代会、</w:t>
      </w:r>
      <w:r>
        <w:rPr>
          <w:rFonts w:ascii="Times New Roman" w:eastAsia="方正仿宋_GB2312" w:hAnsi="Times New Roman"/>
          <w:color w:val="000000"/>
          <w:kern w:val="0"/>
          <w:sz w:val="32"/>
          <w:szCs w:val="32"/>
          <w:lang w:bidi="ar"/>
        </w:rPr>
        <w:t>OA</w:t>
      </w:r>
      <w:r>
        <w:rPr>
          <w:rFonts w:ascii="Times New Roman" w:eastAsia="方正仿宋_GB2312" w:hAnsi="Times New Roman"/>
          <w:color w:val="000000"/>
          <w:kern w:val="0"/>
          <w:sz w:val="32"/>
          <w:szCs w:val="32"/>
          <w:lang w:bidi="ar"/>
        </w:rPr>
        <w:t>平台、校报、校园电视台、督导简报、官方微博、</w:t>
      </w:r>
      <w:proofErr w:type="gramStart"/>
      <w:r>
        <w:rPr>
          <w:rFonts w:ascii="Times New Roman" w:eastAsia="方正仿宋_GB2312" w:hAnsi="Times New Roman"/>
          <w:color w:val="000000"/>
          <w:kern w:val="0"/>
          <w:sz w:val="32"/>
          <w:szCs w:val="32"/>
          <w:lang w:bidi="ar"/>
        </w:rPr>
        <w:t>微信公众号</w:t>
      </w:r>
      <w:proofErr w:type="gramEnd"/>
      <w:r>
        <w:rPr>
          <w:rFonts w:ascii="Times New Roman" w:eastAsia="方正仿宋_GB2312" w:hAnsi="Times New Roman"/>
          <w:color w:val="000000"/>
          <w:kern w:val="0"/>
          <w:sz w:val="32"/>
          <w:szCs w:val="32"/>
          <w:lang w:bidi="ar"/>
        </w:rPr>
        <w:t>等多种方式公开信息。</w:t>
      </w:r>
      <w:r>
        <w:rPr>
          <w:rFonts w:ascii="Times New Roman" w:eastAsia="方正仿宋_GB2312" w:hAnsi="Times New Roman"/>
          <w:color w:val="000000"/>
          <w:kern w:val="0"/>
          <w:sz w:val="32"/>
          <w:szCs w:val="32"/>
          <w:lang w:bidi="ar"/>
        </w:rPr>
        <w:t xml:space="preserve"> </w:t>
      </w:r>
    </w:p>
    <w:p w:rsidR="003F49E7" w:rsidRDefault="008307E1">
      <w:pPr>
        <w:widowControl/>
        <w:spacing w:line="560" w:lineRule="exact"/>
        <w:ind w:firstLineChars="200" w:firstLine="640"/>
        <w:outlineLvl w:val="1"/>
        <w:rPr>
          <w:rFonts w:ascii="楷体" w:eastAsia="楷体" w:hAnsi="楷体" w:cs="楷体"/>
          <w:color w:val="000000"/>
          <w:sz w:val="32"/>
          <w:szCs w:val="32"/>
        </w:rPr>
      </w:pPr>
      <w:r>
        <w:rPr>
          <w:rFonts w:ascii="楷体" w:eastAsia="楷体" w:hAnsi="楷体" w:cs="楷体" w:hint="eastAsia"/>
          <w:color w:val="000000"/>
          <w:kern w:val="0"/>
          <w:sz w:val="32"/>
          <w:szCs w:val="32"/>
          <w:lang w:bidi="ar"/>
        </w:rPr>
        <w:t>（一）学院信息主动公开整体情况</w:t>
      </w:r>
      <w:r>
        <w:rPr>
          <w:rFonts w:ascii="楷体" w:eastAsia="楷体" w:hAnsi="楷体" w:cs="楷体" w:hint="eastAsia"/>
          <w:color w:val="000000"/>
          <w:kern w:val="0"/>
          <w:sz w:val="32"/>
          <w:szCs w:val="32"/>
          <w:lang w:bidi="ar"/>
        </w:rPr>
        <w:t xml:space="preserve"> </w:t>
      </w:r>
    </w:p>
    <w:p w:rsidR="003F49E7" w:rsidRDefault="008307E1">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1.</w:t>
      </w:r>
      <w:r>
        <w:rPr>
          <w:rFonts w:ascii="Times New Roman" w:eastAsia="方正仿宋_GB2312" w:hAnsi="Times New Roman"/>
          <w:color w:val="000000"/>
          <w:sz w:val="32"/>
          <w:szCs w:val="32"/>
        </w:rPr>
        <w:t>通过学院</w:t>
      </w:r>
      <w:proofErr w:type="gramStart"/>
      <w:r>
        <w:rPr>
          <w:rFonts w:ascii="Times New Roman" w:eastAsia="方正仿宋_GB2312" w:hAnsi="Times New Roman"/>
          <w:color w:val="000000"/>
          <w:sz w:val="32"/>
          <w:szCs w:val="32"/>
        </w:rPr>
        <w:t>官网公开</w:t>
      </w:r>
      <w:proofErr w:type="gramEnd"/>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清单</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事项情况。通过</w:t>
      </w:r>
      <w:proofErr w:type="gramStart"/>
      <w:r>
        <w:rPr>
          <w:rFonts w:ascii="Times New Roman" w:eastAsia="方正仿宋_GB2312" w:hAnsi="Times New Roman"/>
          <w:color w:val="000000"/>
          <w:sz w:val="32"/>
          <w:szCs w:val="32"/>
        </w:rPr>
        <w:t>学院官网首页</w:t>
      </w:r>
      <w:proofErr w:type="gramEnd"/>
      <w:r>
        <w:rPr>
          <w:rFonts w:ascii="Times New Roman" w:eastAsia="方正仿宋_GB2312" w:hAnsi="Times New Roman"/>
          <w:color w:val="000000"/>
          <w:sz w:val="32"/>
          <w:szCs w:val="32"/>
        </w:rPr>
        <w:t>公开文类信息共计</w:t>
      </w:r>
      <w:r>
        <w:rPr>
          <w:rFonts w:ascii="Times New Roman" w:eastAsia="方正仿宋_GB2312" w:hAnsi="Times New Roman" w:hint="eastAsia"/>
          <w:color w:val="000000"/>
          <w:sz w:val="32"/>
          <w:szCs w:val="32"/>
        </w:rPr>
        <w:t>399</w:t>
      </w:r>
      <w:r>
        <w:rPr>
          <w:rFonts w:ascii="Times New Roman" w:eastAsia="方正仿宋_GB2312" w:hAnsi="Times New Roman"/>
          <w:color w:val="000000"/>
          <w:sz w:val="32"/>
          <w:szCs w:val="32"/>
        </w:rPr>
        <w:t>条。学院重要决策文件类</w:t>
      </w:r>
      <w:r>
        <w:rPr>
          <w:rFonts w:ascii="Times New Roman" w:eastAsia="方正仿宋_GB2312" w:hAnsi="Times New Roman" w:hint="eastAsia"/>
          <w:color w:val="000000"/>
          <w:sz w:val="32"/>
          <w:szCs w:val="32"/>
        </w:rPr>
        <w:t>43</w:t>
      </w:r>
      <w:r>
        <w:rPr>
          <w:rFonts w:ascii="Times New Roman" w:eastAsia="方正仿宋_GB2312" w:hAnsi="Times New Roman"/>
          <w:color w:val="000000"/>
          <w:sz w:val="32"/>
          <w:szCs w:val="32"/>
        </w:rPr>
        <w:t>条，招生考试类</w:t>
      </w:r>
      <w:r>
        <w:rPr>
          <w:rFonts w:ascii="Times New Roman" w:eastAsia="方正仿宋_GB2312" w:hAnsi="Times New Roman" w:hint="eastAsia"/>
          <w:color w:val="000000"/>
          <w:sz w:val="32"/>
          <w:szCs w:val="32"/>
        </w:rPr>
        <w:t>32</w:t>
      </w:r>
      <w:r>
        <w:rPr>
          <w:rFonts w:ascii="Times New Roman" w:eastAsia="方正仿宋_GB2312" w:hAnsi="Times New Roman"/>
          <w:color w:val="000000"/>
          <w:sz w:val="32"/>
          <w:szCs w:val="32"/>
        </w:rPr>
        <w:t>条，就业信息</w:t>
      </w:r>
      <w:r>
        <w:rPr>
          <w:rFonts w:ascii="Times New Roman" w:eastAsia="方正仿宋_GB2312" w:hAnsi="Times New Roman" w:hint="eastAsia"/>
          <w:color w:val="000000"/>
          <w:sz w:val="32"/>
          <w:szCs w:val="32"/>
        </w:rPr>
        <w:t>170</w:t>
      </w:r>
      <w:r>
        <w:rPr>
          <w:rFonts w:ascii="Times New Roman" w:eastAsia="方正仿宋_GB2312" w:hAnsi="Times New Roman"/>
          <w:color w:val="000000"/>
          <w:sz w:val="32"/>
          <w:szCs w:val="32"/>
        </w:rPr>
        <w:t>条，人事招聘类信息</w:t>
      </w:r>
      <w:r>
        <w:rPr>
          <w:rFonts w:ascii="Times New Roman" w:eastAsia="方正仿宋_GB2312" w:hAnsi="Times New Roman" w:hint="eastAsia"/>
          <w:color w:val="000000"/>
          <w:sz w:val="32"/>
          <w:szCs w:val="32"/>
        </w:rPr>
        <w:t>6</w:t>
      </w:r>
      <w:r>
        <w:rPr>
          <w:rFonts w:ascii="Times New Roman" w:eastAsia="方正仿宋_GB2312" w:hAnsi="Times New Roman"/>
          <w:color w:val="000000"/>
          <w:sz w:val="32"/>
          <w:szCs w:val="32"/>
        </w:rPr>
        <w:t>条，科研相关信息</w:t>
      </w:r>
      <w:r>
        <w:rPr>
          <w:rFonts w:ascii="Times New Roman" w:eastAsia="方正仿宋_GB2312" w:hAnsi="Times New Roman" w:hint="eastAsia"/>
          <w:color w:val="000000"/>
          <w:sz w:val="32"/>
          <w:szCs w:val="32"/>
        </w:rPr>
        <w:t>26</w:t>
      </w:r>
      <w:r>
        <w:rPr>
          <w:rFonts w:ascii="Times New Roman" w:eastAsia="方正仿宋_GB2312" w:hAnsi="Times New Roman"/>
          <w:color w:val="000000"/>
          <w:sz w:val="32"/>
          <w:szCs w:val="32"/>
        </w:rPr>
        <w:t>条，其他</w:t>
      </w:r>
      <w:r>
        <w:rPr>
          <w:rFonts w:ascii="Times New Roman" w:eastAsia="方正仿宋_GB2312" w:hAnsi="Times New Roman" w:hint="eastAsia"/>
          <w:color w:val="000000"/>
          <w:sz w:val="32"/>
          <w:szCs w:val="32"/>
        </w:rPr>
        <w:t>122</w:t>
      </w:r>
      <w:r>
        <w:rPr>
          <w:rFonts w:ascii="Times New Roman" w:eastAsia="方正仿宋_GB2312" w:hAnsi="Times New Roman"/>
          <w:color w:val="000000"/>
          <w:sz w:val="32"/>
          <w:szCs w:val="32"/>
        </w:rPr>
        <w:t>条。</w:t>
      </w:r>
    </w:p>
    <w:p w:rsidR="003F49E7" w:rsidRDefault="008307E1">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lastRenderedPageBreak/>
        <w:t>2.</w:t>
      </w:r>
      <w:r>
        <w:rPr>
          <w:rFonts w:ascii="Times New Roman" w:eastAsia="方正仿宋_GB2312" w:hAnsi="Times New Roman"/>
          <w:color w:val="000000"/>
          <w:sz w:val="32"/>
          <w:szCs w:val="32"/>
        </w:rPr>
        <w:t>通过二级院系</w:t>
      </w:r>
      <w:proofErr w:type="gramStart"/>
      <w:r>
        <w:rPr>
          <w:rFonts w:ascii="Times New Roman" w:eastAsia="方正仿宋_GB2312" w:hAnsi="Times New Roman"/>
          <w:color w:val="000000"/>
          <w:sz w:val="32"/>
          <w:szCs w:val="32"/>
        </w:rPr>
        <w:t>官网公开</w:t>
      </w:r>
      <w:proofErr w:type="gramEnd"/>
      <w:r>
        <w:rPr>
          <w:rFonts w:ascii="Times New Roman" w:eastAsia="方正仿宋_GB2312" w:hAnsi="Times New Roman"/>
          <w:color w:val="000000"/>
          <w:sz w:val="32"/>
          <w:szCs w:val="32"/>
        </w:rPr>
        <w:t>信息情况。学院共有</w:t>
      </w:r>
      <w:r>
        <w:rPr>
          <w:rFonts w:ascii="Times New Roman" w:eastAsia="方正仿宋_GB2312" w:hAnsi="Times New Roman"/>
          <w:color w:val="000000"/>
          <w:sz w:val="32"/>
          <w:szCs w:val="32"/>
        </w:rPr>
        <w:t>10</w:t>
      </w:r>
      <w:r>
        <w:rPr>
          <w:rFonts w:ascii="Times New Roman" w:eastAsia="方正仿宋_GB2312" w:hAnsi="Times New Roman"/>
          <w:color w:val="000000"/>
          <w:sz w:val="32"/>
          <w:szCs w:val="32"/>
        </w:rPr>
        <w:t>个二级院系</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部门，共计公开</w:t>
      </w:r>
      <w:r>
        <w:rPr>
          <w:rFonts w:ascii="Times New Roman" w:eastAsia="方正仿宋_GB2312" w:hAnsi="Times New Roman" w:hint="eastAsia"/>
          <w:color w:val="000000"/>
          <w:sz w:val="32"/>
          <w:szCs w:val="32"/>
        </w:rPr>
        <w:t>1507</w:t>
      </w:r>
      <w:r>
        <w:rPr>
          <w:rFonts w:ascii="Times New Roman" w:eastAsia="方正仿宋_GB2312" w:hAnsi="Times New Roman"/>
          <w:color w:val="000000"/>
          <w:sz w:val="32"/>
          <w:szCs w:val="32"/>
        </w:rPr>
        <w:t>条，其中铁道机车学院</w:t>
      </w:r>
      <w:r>
        <w:rPr>
          <w:rFonts w:ascii="Times New Roman" w:eastAsia="方正仿宋_GB2312" w:hAnsi="Times New Roman" w:hint="eastAsia"/>
          <w:color w:val="000000"/>
          <w:sz w:val="32"/>
          <w:szCs w:val="32"/>
        </w:rPr>
        <w:t>225</w:t>
      </w:r>
      <w:r>
        <w:rPr>
          <w:rFonts w:ascii="Times New Roman" w:eastAsia="方正仿宋_GB2312" w:hAnsi="Times New Roman"/>
          <w:color w:val="000000"/>
          <w:sz w:val="32"/>
          <w:szCs w:val="32"/>
        </w:rPr>
        <w:t>条，铁道车辆学院</w:t>
      </w:r>
      <w:r>
        <w:rPr>
          <w:rFonts w:ascii="Times New Roman" w:eastAsia="方正仿宋_GB2312" w:hAnsi="Times New Roman" w:hint="eastAsia"/>
          <w:color w:val="000000"/>
          <w:sz w:val="32"/>
          <w:szCs w:val="32"/>
        </w:rPr>
        <w:t>799</w:t>
      </w:r>
      <w:r>
        <w:rPr>
          <w:rFonts w:ascii="Times New Roman" w:eastAsia="方正仿宋_GB2312" w:hAnsi="Times New Roman"/>
          <w:color w:val="000000"/>
          <w:sz w:val="32"/>
          <w:szCs w:val="32"/>
        </w:rPr>
        <w:t>条，铁道运输管理与经济学院</w:t>
      </w:r>
      <w:r>
        <w:rPr>
          <w:rFonts w:ascii="Times New Roman" w:eastAsia="方正仿宋_GB2312" w:hAnsi="Times New Roman" w:hint="eastAsia"/>
          <w:color w:val="000000"/>
          <w:sz w:val="32"/>
          <w:szCs w:val="32"/>
        </w:rPr>
        <w:t>87</w:t>
      </w:r>
      <w:r>
        <w:rPr>
          <w:rFonts w:ascii="Times New Roman" w:eastAsia="方正仿宋_GB2312" w:hAnsi="Times New Roman"/>
          <w:color w:val="000000"/>
          <w:sz w:val="32"/>
          <w:szCs w:val="32"/>
        </w:rPr>
        <w:t>条，铁道工程与信息学院</w:t>
      </w:r>
      <w:r>
        <w:rPr>
          <w:rFonts w:ascii="Times New Roman" w:eastAsia="方正仿宋_GB2312" w:hAnsi="Times New Roman" w:hint="eastAsia"/>
          <w:color w:val="000000"/>
          <w:sz w:val="32"/>
          <w:szCs w:val="32"/>
        </w:rPr>
        <w:t>116</w:t>
      </w:r>
      <w:r>
        <w:rPr>
          <w:rFonts w:ascii="Times New Roman" w:eastAsia="方正仿宋_GB2312" w:hAnsi="Times New Roman"/>
          <w:color w:val="000000"/>
          <w:sz w:val="32"/>
          <w:szCs w:val="32"/>
        </w:rPr>
        <w:t>条，铁道供电与电气学院</w:t>
      </w:r>
      <w:r>
        <w:rPr>
          <w:rFonts w:ascii="Times New Roman" w:eastAsia="方正仿宋_GB2312" w:hAnsi="Times New Roman" w:hint="eastAsia"/>
          <w:color w:val="000000"/>
          <w:sz w:val="32"/>
          <w:szCs w:val="32"/>
        </w:rPr>
        <w:t>280</w:t>
      </w:r>
      <w:r>
        <w:rPr>
          <w:rFonts w:ascii="Times New Roman" w:eastAsia="方正仿宋_GB2312" w:hAnsi="Times New Roman"/>
          <w:color w:val="000000"/>
          <w:sz w:val="32"/>
          <w:szCs w:val="32"/>
        </w:rPr>
        <w:t>条</w:t>
      </w:r>
      <w:r>
        <w:rPr>
          <w:rFonts w:ascii="Times New Roman" w:eastAsia="方正仿宋_GB2312" w:hAnsi="Times New Roman" w:hint="eastAsia"/>
          <w:color w:val="000000"/>
          <w:sz w:val="32"/>
          <w:szCs w:val="32"/>
        </w:rPr>
        <w:t>。</w:t>
      </w:r>
    </w:p>
    <w:p w:rsidR="003F49E7" w:rsidRDefault="008307E1">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3.</w:t>
      </w:r>
      <w:r>
        <w:rPr>
          <w:rFonts w:ascii="Times New Roman" w:eastAsia="方正仿宋_GB2312" w:hAnsi="Times New Roman"/>
          <w:color w:val="000000"/>
          <w:sz w:val="32"/>
          <w:szCs w:val="32"/>
        </w:rPr>
        <w:t>通过新闻发布会等发布信息情，共计在</w:t>
      </w:r>
      <w:proofErr w:type="gramStart"/>
      <w:r>
        <w:rPr>
          <w:rFonts w:ascii="Times New Roman" w:eastAsia="方正仿宋_GB2312" w:hAnsi="Times New Roman"/>
          <w:color w:val="000000"/>
          <w:sz w:val="32"/>
          <w:szCs w:val="32"/>
        </w:rPr>
        <w:t>学院官网发布</w:t>
      </w:r>
      <w:proofErr w:type="gramEnd"/>
      <w:r>
        <w:rPr>
          <w:rFonts w:ascii="Times New Roman" w:eastAsia="方正仿宋_GB2312" w:hAnsi="Times New Roman"/>
          <w:color w:val="000000"/>
          <w:sz w:val="32"/>
          <w:szCs w:val="32"/>
        </w:rPr>
        <w:t>新闻</w:t>
      </w:r>
      <w:r>
        <w:rPr>
          <w:rFonts w:ascii="Times New Roman" w:eastAsia="方正仿宋_GB2312" w:hAnsi="Times New Roman"/>
          <w:color w:val="000000"/>
          <w:sz w:val="32"/>
          <w:szCs w:val="32"/>
        </w:rPr>
        <w:t>235</w:t>
      </w:r>
      <w:r>
        <w:rPr>
          <w:rFonts w:ascii="Times New Roman" w:eastAsia="方正仿宋_GB2312" w:hAnsi="Times New Roman"/>
          <w:color w:val="000000"/>
          <w:sz w:val="32"/>
          <w:szCs w:val="32"/>
        </w:rPr>
        <w:t>条。在新华社、中新社、新华网、中国新闻网、人民网、《中国青年报》、新浪、搜狐、网易、中国传媒网、中国大学网、中国高校之窗网、《湖南日报》、湖南卫视、红网、《三湘都市报》、《潇湘晨报》、湖南教育网、湖南教育新闻网、湖南教育政务网、湖南教育电视台、《今日头条》</w:t>
      </w:r>
      <w:r>
        <w:rPr>
          <w:rFonts w:ascii="Times New Roman" w:eastAsia="方正仿宋_GB2312" w:hAnsi="Times New Roman"/>
          <w:color w:val="000000"/>
          <w:sz w:val="32"/>
          <w:szCs w:val="32"/>
        </w:rPr>
        <w:t>APP</w:t>
      </w:r>
      <w:r>
        <w:rPr>
          <w:rFonts w:ascii="Times New Roman" w:eastAsia="方正仿宋_GB2312" w:hAnsi="Times New Roman"/>
          <w:color w:val="000000"/>
          <w:sz w:val="32"/>
          <w:szCs w:val="32"/>
        </w:rPr>
        <w:t>等媒体报道学院</w:t>
      </w:r>
      <w:r>
        <w:rPr>
          <w:rFonts w:ascii="Times New Roman" w:eastAsia="方正仿宋_GB2312" w:hAnsi="Times New Roman"/>
          <w:color w:val="000000"/>
          <w:sz w:val="32"/>
          <w:szCs w:val="32"/>
        </w:rPr>
        <w:t>800</w:t>
      </w:r>
      <w:r>
        <w:rPr>
          <w:rFonts w:ascii="Times New Roman" w:eastAsia="方正仿宋_GB2312" w:hAnsi="Times New Roman"/>
          <w:color w:val="000000"/>
          <w:sz w:val="32"/>
          <w:szCs w:val="32"/>
        </w:rPr>
        <w:t>多次，充分满足了群众知情权。</w:t>
      </w:r>
    </w:p>
    <w:p w:rsidR="003F49E7" w:rsidRDefault="008307E1">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4.</w:t>
      </w:r>
      <w:r>
        <w:rPr>
          <w:rFonts w:ascii="Times New Roman" w:eastAsia="方正仿宋_GB2312" w:hAnsi="Times New Roman"/>
          <w:color w:val="000000"/>
          <w:sz w:val="32"/>
          <w:szCs w:val="32"/>
        </w:rPr>
        <w:t>通过校园电视台、《湖南铁路科技职院》报、《湖南铁路科技职业技术学院学报》公开信息情况。共通过校园电视台报道学院重大事件</w:t>
      </w:r>
      <w:r>
        <w:rPr>
          <w:rFonts w:ascii="Times New Roman" w:eastAsia="方正仿宋_GB2312" w:hAnsi="Times New Roman"/>
          <w:color w:val="000000"/>
          <w:sz w:val="32"/>
          <w:szCs w:val="32"/>
        </w:rPr>
        <w:t>10</w:t>
      </w:r>
      <w:r>
        <w:rPr>
          <w:rFonts w:ascii="Times New Roman" w:eastAsia="方正仿宋_GB2312" w:hAnsi="Times New Roman"/>
          <w:color w:val="000000"/>
          <w:sz w:val="32"/>
          <w:szCs w:val="32"/>
        </w:rPr>
        <w:t>次，刊发《湖南铁路科技职院》报</w:t>
      </w:r>
      <w:r>
        <w:rPr>
          <w:rFonts w:ascii="Times New Roman" w:eastAsia="方正仿宋_GB2312" w:hAnsi="Times New Roman"/>
          <w:color w:val="000000"/>
          <w:sz w:val="32"/>
          <w:szCs w:val="32"/>
        </w:rPr>
        <w:t>4</w:t>
      </w:r>
      <w:r>
        <w:rPr>
          <w:rFonts w:ascii="Times New Roman" w:eastAsia="方正仿宋_GB2312" w:hAnsi="Times New Roman"/>
          <w:color w:val="000000"/>
          <w:sz w:val="32"/>
          <w:szCs w:val="32"/>
        </w:rPr>
        <w:t>期，《湖南铁路科技职业技术学院学报》</w:t>
      </w:r>
      <w:r>
        <w:rPr>
          <w:rFonts w:ascii="Times New Roman" w:eastAsia="方正仿宋_GB2312" w:hAnsi="Times New Roman"/>
          <w:color w:val="000000"/>
          <w:sz w:val="32"/>
          <w:szCs w:val="32"/>
        </w:rPr>
        <w:t>2</w:t>
      </w:r>
      <w:r>
        <w:rPr>
          <w:rFonts w:ascii="Times New Roman" w:eastAsia="方正仿宋_GB2312" w:hAnsi="Times New Roman"/>
          <w:color w:val="000000"/>
          <w:sz w:val="32"/>
          <w:szCs w:val="32"/>
        </w:rPr>
        <w:t>期，印发《高职教育信息参考》</w:t>
      </w:r>
      <w:r>
        <w:rPr>
          <w:rFonts w:ascii="Times New Roman" w:eastAsia="方正仿宋_GB2312" w:hAnsi="Times New Roman"/>
          <w:color w:val="000000"/>
          <w:sz w:val="32"/>
          <w:szCs w:val="32"/>
        </w:rPr>
        <w:t>9</w:t>
      </w:r>
      <w:r>
        <w:rPr>
          <w:rFonts w:ascii="Times New Roman" w:eastAsia="方正仿宋_GB2312" w:hAnsi="Times New Roman"/>
          <w:color w:val="000000"/>
          <w:sz w:val="32"/>
          <w:szCs w:val="32"/>
        </w:rPr>
        <w:t>期。</w:t>
      </w:r>
    </w:p>
    <w:p w:rsidR="003F49E7" w:rsidRDefault="008307E1">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5.</w:t>
      </w:r>
      <w:r>
        <w:rPr>
          <w:rFonts w:ascii="Times New Roman" w:eastAsia="方正仿宋_GB2312" w:hAnsi="Times New Roman"/>
          <w:color w:val="000000"/>
          <w:sz w:val="32"/>
          <w:szCs w:val="32"/>
        </w:rPr>
        <w:t>通过微博、微信、抖音、视频号等新媒体公开信息情况。</w:t>
      </w:r>
      <w:proofErr w:type="gramStart"/>
      <w:r>
        <w:rPr>
          <w:rFonts w:ascii="Times New Roman" w:eastAsia="方正仿宋_GB2312" w:hAnsi="Times New Roman"/>
          <w:color w:val="000000"/>
          <w:sz w:val="32"/>
          <w:szCs w:val="32"/>
        </w:rPr>
        <w:t>官微阅读</w:t>
      </w:r>
      <w:proofErr w:type="gramEnd"/>
      <w:r>
        <w:rPr>
          <w:rFonts w:ascii="Times New Roman" w:eastAsia="方正仿宋_GB2312" w:hAnsi="Times New Roman"/>
          <w:color w:val="000000"/>
          <w:sz w:val="32"/>
          <w:szCs w:val="32"/>
        </w:rPr>
        <w:t>总量</w:t>
      </w:r>
      <w:r>
        <w:rPr>
          <w:rFonts w:ascii="Times New Roman" w:eastAsia="方正仿宋_GB2312" w:hAnsi="Times New Roman"/>
          <w:color w:val="000000"/>
          <w:sz w:val="32"/>
          <w:szCs w:val="32"/>
        </w:rPr>
        <w:t>142</w:t>
      </w:r>
      <w:r>
        <w:rPr>
          <w:rFonts w:ascii="Times New Roman" w:eastAsia="方正仿宋_GB2312" w:hAnsi="Times New Roman"/>
          <w:color w:val="000000"/>
          <w:sz w:val="32"/>
          <w:szCs w:val="32"/>
        </w:rPr>
        <w:t>万；</w:t>
      </w:r>
      <w:proofErr w:type="gramStart"/>
      <w:r>
        <w:rPr>
          <w:rFonts w:ascii="Times New Roman" w:eastAsia="方正仿宋_GB2312" w:hAnsi="Times New Roman"/>
          <w:color w:val="000000"/>
          <w:sz w:val="32"/>
          <w:szCs w:val="32"/>
        </w:rPr>
        <w:t>官博阅读</w:t>
      </w:r>
      <w:proofErr w:type="gramEnd"/>
      <w:r>
        <w:rPr>
          <w:rFonts w:ascii="Times New Roman" w:eastAsia="方正仿宋_GB2312" w:hAnsi="Times New Roman"/>
          <w:color w:val="000000"/>
          <w:sz w:val="32"/>
          <w:szCs w:val="32"/>
        </w:rPr>
        <w:t>量超过</w:t>
      </w:r>
      <w:r>
        <w:rPr>
          <w:rFonts w:ascii="Times New Roman" w:eastAsia="方正仿宋_GB2312" w:hAnsi="Times New Roman"/>
          <w:color w:val="000000"/>
          <w:sz w:val="32"/>
          <w:szCs w:val="32"/>
        </w:rPr>
        <w:t>660</w:t>
      </w:r>
      <w:r>
        <w:rPr>
          <w:rFonts w:ascii="Times New Roman" w:eastAsia="方正仿宋_GB2312" w:hAnsi="Times New Roman"/>
          <w:color w:val="000000"/>
          <w:sz w:val="32"/>
          <w:szCs w:val="32"/>
        </w:rPr>
        <w:t>万；官方</w:t>
      </w:r>
      <w:r>
        <w:rPr>
          <w:rFonts w:ascii="Times New Roman" w:eastAsia="方正仿宋_GB2312" w:hAnsi="Times New Roman"/>
          <w:color w:val="000000"/>
          <w:sz w:val="32"/>
          <w:szCs w:val="32"/>
        </w:rPr>
        <w:t>QQ</w:t>
      </w:r>
      <w:r>
        <w:rPr>
          <w:rFonts w:ascii="Times New Roman" w:eastAsia="方正仿宋_GB2312" w:hAnsi="Times New Roman"/>
          <w:color w:val="000000"/>
          <w:sz w:val="32"/>
          <w:szCs w:val="32"/>
        </w:rPr>
        <w:t>校园空间阅读量达</w:t>
      </w:r>
      <w:r>
        <w:rPr>
          <w:rFonts w:ascii="Times New Roman" w:eastAsia="方正仿宋_GB2312" w:hAnsi="Times New Roman"/>
          <w:color w:val="000000"/>
          <w:sz w:val="32"/>
          <w:szCs w:val="32"/>
        </w:rPr>
        <w:t>610</w:t>
      </w:r>
      <w:r>
        <w:rPr>
          <w:rFonts w:ascii="Times New Roman" w:eastAsia="方正仿宋_GB2312" w:hAnsi="Times New Roman"/>
          <w:color w:val="000000"/>
          <w:sz w:val="32"/>
          <w:szCs w:val="32"/>
        </w:rPr>
        <w:t>万；</w:t>
      </w:r>
      <w:proofErr w:type="gramStart"/>
      <w:r>
        <w:rPr>
          <w:rFonts w:ascii="Times New Roman" w:eastAsia="方正仿宋_GB2312" w:hAnsi="Times New Roman"/>
          <w:color w:val="000000"/>
          <w:sz w:val="32"/>
          <w:szCs w:val="32"/>
        </w:rPr>
        <w:t>官方抖音观看</w:t>
      </w:r>
      <w:proofErr w:type="gramEnd"/>
      <w:r>
        <w:rPr>
          <w:rFonts w:ascii="Times New Roman" w:eastAsia="方正仿宋_GB2312" w:hAnsi="Times New Roman"/>
          <w:color w:val="000000"/>
          <w:sz w:val="32"/>
          <w:szCs w:val="32"/>
        </w:rPr>
        <w:t>量达到了</w:t>
      </w:r>
      <w:r>
        <w:rPr>
          <w:rFonts w:ascii="Times New Roman" w:eastAsia="方正仿宋_GB2312" w:hAnsi="Times New Roman"/>
          <w:color w:val="000000"/>
          <w:sz w:val="32"/>
          <w:szCs w:val="32"/>
        </w:rPr>
        <w:t>2000</w:t>
      </w:r>
      <w:r>
        <w:rPr>
          <w:rFonts w:ascii="Times New Roman" w:eastAsia="方正仿宋_GB2312" w:hAnsi="Times New Roman"/>
          <w:color w:val="000000"/>
          <w:sz w:val="32"/>
          <w:szCs w:val="32"/>
        </w:rPr>
        <w:t>万次以上。</w:t>
      </w:r>
      <w:proofErr w:type="gramStart"/>
      <w:r>
        <w:rPr>
          <w:rFonts w:ascii="Times New Roman" w:eastAsia="方正仿宋_GB2312" w:hAnsi="Times New Roman"/>
          <w:color w:val="000000"/>
          <w:sz w:val="32"/>
          <w:szCs w:val="32"/>
        </w:rPr>
        <w:t>学院官微在</w:t>
      </w:r>
      <w:proofErr w:type="gramEnd"/>
      <w:r>
        <w:rPr>
          <w:rFonts w:ascii="Times New Roman" w:eastAsia="方正仿宋_GB2312" w:hAnsi="Times New Roman"/>
          <w:color w:val="000000"/>
          <w:sz w:val="32"/>
          <w:szCs w:val="32"/>
        </w:rPr>
        <w:t>中国青年报发布的</w:t>
      </w:r>
      <w:r>
        <w:rPr>
          <w:rFonts w:ascii="Times New Roman" w:eastAsia="方正仿宋_GB2312" w:hAnsi="Times New Roman"/>
          <w:color w:val="000000"/>
          <w:sz w:val="32"/>
          <w:szCs w:val="32"/>
        </w:rPr>
        <w:t>“2020-2021</w:t>
      </w:r>
      <w:r>
        <w:rPr>
          <w:rFonts w:ascii="Times New Roman" w:eastAsia="方正仿宋_GB2312" w:hAnsi="Times New Roman"/>
          <w:color w:val="000000"/>
          <w:sz w:val="32"/>
          <w:szCs w:val="32"/>
        </w:rPr>
        <w:t>年度高职高专官微年度排行榜</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上排名全国第</w:t>
      </w:r>
      <w:r>
        <w:rPr>
          <w:rFonts w:ascii="Times New Roman" w:eastAsia="方正仿宋_GB2312" w:hAnsi="Times New Roman"/>
          <w:color w:val="000000"/>
          <w:sz w:val="32"/>
          <w:szCs w:val="32"/>
        </w:rPr>
        <w:t>6</w:t>
      </w:r>
      <w:r>
        <w:rPr>
          <w:rFonts w:ascii="Times New Roman" w:eastAsia="方正仿宋_GB2312" w:hAnsi="Times New Roman"/>
          <w:color w:val="000000"/>
          <w:sz w:val="32"/>
          <w:szCs w:val="32"/>
        </w:rPr>
        <w:t>，连续三年蝉联湖南高</w:t>
      </w:r>
      <w:r>
        <w:rPr>
          <w:rFonts w:ascii="Times New Roman" w:eastAsia="方正仿宋_GB2312" w:hAnsi="Times New Roman"/>
          <w:color w:val="000000"/>
          <w:sz w:val="32"/>
          <w:szCs w:val="32"/>
        </w:rPr>
        <w:t>职高专第</w:t>
      </w:r>
      <w:r>
        <w:rPr>
          <w:rFonts w:ascii="Times New Roman" w:eastAsia="方正仿宋_GB2312" w:hAnsi="Times New Roman"/>
          <w:color w:val="000000"/>
          <w:sz w:val="32"/>
          <w:szCs w:val="32"/>
        </w:rPr>
        <w:t>1</w:t>
      </w:r>
      <w:r>
        <w:rPr>
          <w:rFonts w:ascii="Times New Roman" w:eastAsia="方正仿宋_GB2312" w:hAnsi="Times New Roman"/>
          <w:color w:val="000000"/>
          <w:sz w:val="32"/>
          <w:szCs w:val="32"/>
        </w:rPr>
        <w:t>；官博、</w:t>
      </w:r>
      <w:proofErr w:type="gramStart"/>
      <w:r>
        <w:rPr>
          <w:rFonts w:ascii="Times New Roman" w:eastAsia="方正仿宋_GB2312" w:hAnsi="Times New Roman"/>
          <w:color w:val="000000"/>
          <w:sz w:val="32"/>
          <w:szCs w:val="32"/>
        </w:rPr>
        <w:t>官抖分别</w:t>
      </w:r>
      <w:proofErr w:type="gramEnd"/>
      <w:r>
        <w:rPr>
          <w:rFonts w:ascii="Times New Roman" w:eastAsia="方正仿宋_GB2312" w:hAnsi="Times New Roman"/>
          <w:color w:val="000000"/>
          <w:sz w:val="32"/>
          <w:szCs w:val="32"/>
        </w:rPr>
        <w:t>在</w:t>
      </w:r>
      <w:proofErr w:type="gramStart"/>
      <w:r>
        <w:rPr>
          <w:rFonts w:ascii="Times New Roman" w:eastAsia="方正仿宋_GB2312" w:hAnsi="Times New Roman"/>
          <w:color w:val="000000"/>
          <w:sz w:val="32"/>
          <w:szCs w:val="32"/>
        </w:rPr>
        <w:t>高校微博排行</w:t>
      </w:r>
      <w:proofErr w:type="gramEnd"/>
      <w:r>
        <w:rPr>
          <w:rFonts w:ascii="Times New Roman" w:eastAsia="方正仿宋_GB2312" w:hAnsi="Times New Roman"/>
          <w:color w:val="000000"/>
          <w:sz w:val="32"/>
          <w:szCs w:val="32"/>
        </w:rPr>
        <w:t>榜、全国高校</w:t>
      </w:r>
      <w:proofErr w:type="gramStart"/>
      <w:r>
        <w:rPr>
          <w:rFonts w:ascii="Times New Roman" w:eastAsia="方正仿宋_GB2312" w:hAnsi="Times New Roman"/>
          <w:color w:val="000000"/>
          <w:sz w:val="32"/>
          <w:szCs w:val="32"/>
        </w:rPr>
        <w:t>抖音综合</w:t>
      </w:r>
      <w:proofErr w:type="gramEnd"/>
      <w:r>
        <w:rPr>
          <w:rFonts w:ascii="Times New Roman" w:eastAsia="方正仿宋_GB2312" w:hAnsi="Times New Roman"/>
          <w:color w:val="000000"/>
          <w:sz w:val="32"/>
          <w:szCs w:val="32"/>
        </w:rPr>
        <w:t>影响力排行榜上位居全国职业院校第</w:t>
      </w:r>
      <w:r>
        <w:rPr>
          <w:rFonts w:ascii="Times New Roman" w:eastAsia="方正仿宋_GB2312" w:hAnsi="Times New Roman"/>
          <w:color w:val="000000"/>
          <w:sz w:val="32"/>
          <w:szCs w:val="32"/>
        </w:rPr>
        <w:t>5</w:t>
      </w:r>
      <w:r>
        <w:rPr>
          <w:rFonts w:ascii="Times New Roman" w:eastAsia="方正仿宋_GB2312" w:hAnsi="Times New Roman"/>
          <w:color w:val="000000"/>
          <w:sz w:val="32"/>
          <w:szCs w:val="32"/>
        </w:rPr>
        <w:t>；官方</w:t>
      </w:r>
      <w:r>
        <w:rPr>
          <w:rFonts w:ascii="Times New Roman" w:eastAsia="方正仿宋_GB2312" w:hAnsi="Times New Roman"/>
          <w:color w:val="000000"/>
          <w:sz w:val="32"/>
          <w:szCs w:val="32"/>
        </w:rPr>
        <w:lastRenderedPageBreak/>
        <w:t>视频号在全国高职（高专）高校官方视频号综合影响力榜单上排名全国第</w:t>
      </w:r>
      <w:r>
        <w:rPr>
          <w:rFonts w:ascii="Times New Roman" w:eastAsia="方正仿宋_GB2312" w:hAnsi="Times New Roman"/>
          <w:color w:val="000000"/>
          <w:sz w:val="32"/>
          <w:szCs w:val="32"/>
        </w:rPr>
        <w:t>3</w:t>
      </w:r>
      <w:r>
        <w:rPr>
          <w:rFonts w:ascii="Times New Roman" w:eastAsia="方正仿宋_GB2312" w:hAnsi="Times New Roman"/>
          <w:color w:val="000000"/>
          <w:sz w:val="32"/>
          <w:szCs w:val="32"/>
        </w:rPr>
        <w:t>；官微、官博、官抖、官方视频号均排名全省职业院校第</w:t>
      </w:r>
      <w:r>
        <w:rPr>
          <w:rFonts w:ascii="Times New Roman" w:eastAsia="方正仿宋_GB2312" w:hAnsi="Times New Roman"/>
          <w:color w:val="000000"/>
          <w:sz w:val="32"/>
          <w:szCs w:val="32"/>
        </w:rPr>
        <w:t>1</w:t>
      </w:r>
      <w:r>
        <w:rPr>
          <w:rFonts w:ascii="Times New Roman" w:eastAsia="方正仿宋_GB2312" w:hAnsi="Times New Roman"/>
          <w:color w:val="000000"/>
          <w:sz w:val="32"/>
          <w:szCs w:val="32"/>
        </w:rPr>
        <w:t>；大学生记者团蝉联全国职业院校百强校媒（</w:t>
      </w:r>
      <w:r>
        <w:rPr>
          <w:rFonts w:ascii="Times New Roman" w:eastAsia="方正仿宋_GB2312" w:hAnsi="Times New Roman"/>
          <w:color w:val="000000"/>
          <w:sz w:val="32"/>
          <w:szCs w:val="32"/>
        </w:rPr>
        <w:t>30</w:t>
      </w:r>
      <w:r>
        <w:rPr>
          <w:rFonts w:ascii="Times New Roman" w:eastAsia="方正仿宋_GB2312" w:hAnsi="Times New Roman"/>
          <w:color w:val="000000"/>
          <w:sz w:val="32"/>
          <w:szCs w:val="32"/>
        </w:rPr>
        <w:t>强）。</w:t>
      </w:r>
    </w:p>
    <w:p w:rsidR="003F49E7" w:rsidRDefault="008307E1">
      <w:pPr>
        <w:widowControl/>
        <w:spacing w:line="560" w:lineRule="exact"/>
        <w:ind w:firstLineChars="200" w:firstLine="640"/>
        <w:outlineLvl w:val="1"/>
        <w:rPr>
          <w:rFonts w:ascii="楷体" w:eastAsia="楷体" w:hAnsi="楷体" w:cs="楷体"/>
          <w:color w:val="000000"/>
          <w:kern w:val="0"/>
          <w:sz w:val="32"/>
          <w:szCs w:val="32"/>
          <w:lang w:bidi="ar"/>
        </w:rPr>
      </w:pPr>
      <w:r>
        <w:rPr>
          <w:rFonts w:ascii="楷体" w:eastAsia="楷体" w:hAnsi="楷体" w:cs="楷体"/>
          <w:color w:val="000000"/>
          <w:kern w:val="0"/>
          <w:sz w:val="32"/>
          <w:szCs w:val="32"/>
          <w:lang w:bidi="ar"/>
        </w:rPr>
        <w:t>（二）加强重点领域信息公开</w:t>
      </w:r>
    </w:p>
    <w:p w:rsidR="003F49E7" w:rsidRDefault="008307E1">
      <w:pPr>
        <w:pStyle w:val="1"/>
        <w:tabs>
          <w:tab w:val="left" w:pos="1006"/>
        </w:tabs>
        <w:spacing w:before="6" w:line="560" w:lineRule="exact"/>
        <w:ind w:left="0" w:firstLineChars="200" w:firstLine="640"/>
        <w:rPr>
          <w:rFonts w:ascii="方正仿宋_GB2312" w:eastAsia="方正仿宋_GB2312" w:hAnsi="方正仿宋_GB2312" w:cs="方正仿宋_GB2312"/>
          <w:b w:val="0"/>
          <w:bCs w:val="0"/>
          <w:color w:val="000000"/>
        </w:rPr>
      </w:pPr>
      <w:r>
        <w:rPr>
          <w:rFonts w:ascii="方正仿宋_GB2312" w:eastAsia="方正仿宋_GB2312" w:hAnsi="方正仿宋_GB2312" w:cs="方正仿宋_GB2312" w:hint="eastAsia"/>
          <w:b w:val="0"/>
          <w:bCs w:val="0"/>
          <w:color w:val="000000"/>
          <w:lang w:val="en-US"/>
        </w:rPr>
        <w:t>今年</w:t>
      </w:r>
      <w:r>
        <w:rPr>
          <w:rFonts w:ascii="方正仿宋_GB2312" w:eastAsia="方正仿宋_GB2312" w:hAnsi="方正仿宋_GB2312" w:cs="方正仿宋_GB2312" w:hint="eastAsia"/>
          <w:b w:val="0"/>
          <w:bCs w:val="0"/>
          <w:color w:val="000000"/>
        </w:rPr>
        <w:t>，</w:t>
      </w:r>
      <w:r>
        <w:rPr>
          <w:rFonts w:ascii="方正仿宋_GB2312" w:eastAsia="方正仿宋_GB2312" w:hAnsi="方正仿宋_GB2312" w:cs="方正仿宋_GB2312" w:hint="eastAsia"/>
          <w:b w:val="0"/>
          <w:bCs w:val="0"/>
          <w:color w:val="000000"/>
          <w:lang w:val="en-US"/>
        </w:rPr>
        <w:t>我院</w:t>
      </w:r>
      <w:r>
        <w:rPr>
          <w:rFonts w:ascii="方正仿宋_GB2312" w:eastAsia="方正仿宋_GB2312" w:hAnsi="方正仿宋_GB2312" w:cs="方正仿宋_GB2312" w:hint="eastAsia"/>
          <w:b w:val="0"/>
          <w:bCs w:val="0"/>
          <w:color w:val="000000"/>
        </w:rPr>
        <w:t>深入推进重点领域和关键环节信息公开，持续加强在招生、财务、人事、教学等群众广泛关注的重点领域的信息公开情况，接受外界监督。</w:t>
      </w:r>
    </w:p>
    <w:p w:rsidR="003F49E7" w:rsidRDefault="008307E1">
      <w:pPr>
        <w:pStyle w:val="1"/>
        <w:tabs>
          <w:tab w:val="left" w:pos="1006"/>
        </w:tabs>
        <w:spacing w:before="6" w:line="560" w:lineRule="exact"/>
        <w:ind w:left="0" w:firstLineChars="200" w:firstLine="640"/>
        <w:rPr>
          <w:rFonts w:ascii="Times New Roman" w:eastAsia="方正仿宋_GB2312" w:hAnsi="Times New Roman" w:cs="Times New Roman"/>
          <w:b w:val="0"/>
          <w:bCs w:val="0"/>
          <w:color w:val="000000"/>
        </w:rPr>
      </w:pPr>
      <w:r>
        <w:rPr>
          <w:rFonts w:ascii="Times New Roman" w:eastAsia="方正仿宋_GB2312" w:hAnsi="Times New Roman" w:cs="Times New Roman"/>
          <w:b w:val="0"/>
          <w:bCs w:val="0"/>
          <w:color w:val="000000"/>
          <w:lang w:val="en-US"/>
        </w:rPr>
        <w:t>1.</w:t>
      </w:r>
      <w:r>
        <w:rPr>
          <w:rFonts w:ascii="Times New Roman" w:eastAsia="方正仿宋_GB2312" w:hAnsi="Times New Roman" w:cs="Times New Roman"/>
          <w:b w:val="0"/>
          <w:bCs w:val="0"/>
          <w:color w:val="000000"/>
        </w:rPr>
        <w:t>招生信息公开情况</w:t>
      </w:r>
    </w:p>
    <w:p w:rsidR="003F49E7" w:rsidRDefault="008307E1">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学</w:t>
      </w:r>
      <w:r>
        <w:rPr>
          <w:rFonts w:ascii="Times New Roman" w:eastAsia="方正仿宋_GB2312" w:hAnsi="Times New Roman" w:hint="eastAsia"/>
          <w:color w:val="000000"/>
          <w:sz w:val="32"/>
          <w:szCs w:val="32"/>
        </w:rPr>
        <w:t>院</w:t>
      </w:r>
      <w:r>
        <w:rPr>
          <w:rFonts w:ascii="Times New Roman" w:eastAsia="方正仿宋_GB2312" w:hAnsi="Times New Roman"/>
          <w:color w:val="000000"/>
          <w:sz w:val="32"/>
          <w:szCs w:val="32"/>
        </w:rPr>
        <w:t>深入推进阳光招生，按照上级要求，对</w:t>
      </w:r>
      <w:r>
        <w:rPr>
          <w:rFonts w:ascii="Times New Roman" w:eastAsia="方正仿宋_GB2312" w:hAnsi="Times New Roman" w:hint="eastAsia"/>
          <w:color w:val="000000"/>
          <w:sz w:val="32"/>
          <w:szCs w:val="32"/>
        </w:rPr>
        <w:t>学院</w:t>
      </w:r>
      <w:r>
        <w:rPr>
          <w:rFonts w:ascii="Times New Roman" w:eastAsia="方正仿宋_GB2312" w:hAnsi="Times New Roman"/>
          <w:color w:val="000000"/>
          <w:sz w:val="32"/>
          <w:szCs w:val="32"/>
        </w:rPr>
        <w:t>招生</w:t>
      </w:r>
      <w:r>
        <w:rPr>
          <w:rFonts w:ascii="Times New Roman" w:eastAsia="方正仿宋_GB2312" w:hAnsi="Times New Roman" w:hint="eastAsia"/>
          <w:color w:val="000000"/>
          <w:sz w:val="32"/>
          <w:szCs w:val="32"/>
        </w:rPr>
        <w:t>的</w:t>
      </w:r>
      <w:r>
        <w:rPr>
          <w:rFonts w:ascii="Times New Roman" w:eastAsia="方正仿宋_GB2312" w:hAnsi="Times New Roman"/>
          <w:color w:val="000000"/>
          <w:sz w:val="32"/>
          <w:szCs w:val="32"/>
        </w:rPr>
        <w:t>各类信息予以全面公开。本学年，学院招生就业处在主页上发布重要新闻动态</w:t>
      </w:r>
      <w:r>
        <w:rPr>
          <w:rFonts w:ascii="Times New Roman" w:eastAsia="方正仿宋_GB2312" w:hAnsi="Times New Roman"/>
          <w:color w:val="000000"/>
          <w:sz w:val="32"/>
          <w:szCs w:val="32"/>
        </w:rPr>
        <w:t xml:space="preserve"> </w:t>
      </w:r>
      <w:r>
        <w:rPr>
          <w:rFonts w:ascii="Times New Roman" w:eastAsia="方正仿宋_GB2312" w:hAnsi="Times New Roman" w:hint="eastAsia"/>
          <w:color w:val="000000"/>
          <w:sz w:val="32"/>
          <w:szCs w:val="32"/>
        </w:rPr>
        <w:t>200</w:t>
      </w:r>
      <w:r>
        <w:rPr>
          <w:rFonts w:ascii="Times New Roman" w:eastAsia="方正仿宋_GB2312" w:hAnsi="Times New Roman"/>
          <w:color w:val="000000"/>
          <w:sz w:val="32"/>
          <w:szCs w:val="32"/>
        </w:rPr>
        <w:t>余条，</w:t>
      </w:r>
      <w:r>
        <w:rPr>
          <w:rFonts w:ascii="Times New Roman" w:eastAsia="方正仿宋_GB2312" w:hAnsi="Times New Roman" w:hint="eastAsia"/>
          <w:color w:val="000000"/>
          <w:sz w:val="32"/>
          <w:szCs w:val="32"/>
        </w:rPr>
        <w:t>在</w:t>
      </w:r>
      <w:r>
        <w:rPr>
          <w:rFonts w:ascii="Times New Roman" w:eastAsia="方正仿宋_GB2312" w:hAnsi="Times New Roman"/>
          <w:color w:val="000000"/>
          <w:sz w:val="32"/>
          <w:szCs w:val="32"/>
        </w:rPr>
        <w:t>招生网、</w:t>
      </w:r>
      <w:r>
        <w:rPr>
          <w:rFonts w:ascii="Times New Roman" w:eastAsia="方正仿宋_GB2312" w:hAnsi="Times New Roman" w:hint="eastAsia"/>
          <w:color w:val="000000"/>
          <w:sz w:val="32"/>
          <w:szCs w:val="32"/>
        </w:rPr>
        <w:t>就业网，官方</w:t>
      </w:r>
      <w:proofErr w:type="gramStart"/>
      <w:r>
        <w:rPr>
          <w:rFonts w:ascii="Times New Roman" w:eastAsia="方正仿宋_GB2312" w:hAnsi="Times New Roman" w:hint="eastAsia"/>
          <w:color w:val="000000"/>
          <w:sz w:val="32"/>
          <w:szCs w:val="32"/>
        </w:rPr>
        <w:t>微信公众号</w:t>
      </w:r>
      <w:proofErr w:type="gramEnd"/>
      <w:r>
        <w:rPr>
          <w:rFonts w:ascii="Times New Roman" w:eastAsia="方正仿宋_GB2312" w:hAnsi="Times New Roman" w:hint="eastAsia"/>
          <w:color w:val="000000"/>
          <w:sz w:val="32"/>
          <w:szCs w:val="32"/>
        </w:rPr>
        <w:t>等平台</w:t>
      </w:r>
      <w:r>
        <w:rPr>
          <w:rFonts w:ascii="Times New Roman" w:eastAsia="方正仿宋_GB2312" w:hAnsi="Times New Roman"/>
          <w:color w:val="000000"/>
          <w:sz w:val="32"/>
          <w:szCs w:val="32"/>
        </w:rPr>
        <w:t>及时公开招生政策、计划、录取结果和复查结果等信息</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构建了以招生网站、招生热线、</w:t>
      </w:r>
      <w:proofErr w:type="gramStart"/>
      <w:r>
        <w:rPr>
          <w:rFonts w:ascii="Times New Roman" w:eastAsia="方正仿宋_GB2312" w:hAnsi="Times New Roman"/>
          <w:color w:val="000000"/>
          <w:sz w:val="32"/>
          <w:szCs w:val="32"/>
        </w:rPr>
        <w:t>微信公众号</w:t>
      </w:r>
      <w:proofErr w:type="gramEnd"/>
      <w:r>
        <w:rPr>
          <w:rFonts w:ascii="Times New Roman" w:eastAsia="方正仿宋_GB2312" w:hAnsi="Times New Roman" w:hint="eastAsia"/>
          <w:color w:val="000000"/>
          <w:sz w:val="32"/>
          <w:szCs w:val="32"/>
        </w:rPr>
        <w:t>等</w:t>
      </w:r>
      <w:r>
        <w:rPr>
          <w:rFonts w:ascii="Times New Roman" w:eastAsia="方正仿宋_GB2312" w:hAnsi="Times New Roman"/>
          <w:color w:val="000000"/>
          <w:sz w:val="32"/>
          <w:szCs w:val="32"/>
        </w:rPr>
        <w:t>为主体，媒体、平面资料等为辅助的招生信息发布体系，及时解答</w:t>
      </w:r>
      <w:r>
        <w:rPr>
          <w:rFonts w:ascii="Times New Roman" w:eastAsia="方正仿宋_GB2312" w:hAnsi="Times New Roman" w:hint="eastAsia"/>
          <w:color w:val="000000"/>
          <w:sz w:val="32"/>
          <w:szCs w:val="32"/>
        </w:rPr>
        <w:t>群众关切</w:t>
      </w:r>
      <w:r>
        <w:rPr>
          <w:rFonts w:ascii="Times New Roman" w:eastAsia="方正仿宋_GB2312" w:hAnsi="Times New Roman"/>
          <w:color w:val="000000"/>
          <w:sz w:val="32"/>
          <w:szCs w:val="32"/>
        </w:rPr>
        <w:t>。详尽公开我校各个专业具体情况、分省市分专业的计划总数、录取分数线、招生咨询和监督</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确保招生工作公开、公平、公正、透明。学</w:t>
      </w:r>
      <w:r>
        <w:rPr>
          <w:rFonts w:ascii="Times New Roman" w:eastAsia="方正仿宋_GB2312" w:hAnsi="Times New Roman" w:hint="eastAsia"/>
          <w:color w:val="000000"/>
          <w:sz w:val="32"/>
          <w:szCs w:val="32"/>
        </w:rPr>
        <w:t>院</w:t>
      </w:r>
      <w:r>
        <w:rPr>
          <w:rFonts w:ascii="Times New Roman" w:eastAsia="方正仿宋_GB2312" w:hAnsi="Times New Roman"/>
          <w:color w:val="000000"/>
          <w:sz w:val="32"/>
          <w:szCs w:val="32"/>
        </w:rPr>
        <w:t>公开的招生信息主要包括（</w:t>
      </w:r>
      <w:r>
        <w:rPr>
          <w:rFonts w:ascii="Times New Roman" w:eastAsia="方正仿宋_GB2312" w:hAnsi="Times New Roman"/>
          <w:color w:val="000000"/>
          <w:sz w:val="32"/>
          <w:szCs w:val="32"/>
        </w:rPr>
        <w:t>1</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202</w:t>
      </w:r>
      <w:r>
        <w:rPr>
          <w:rFonts w:ascii="Times New Roman" w:eastAsia="方正仿宋_GB2312" w:hAnsi="Times New Roman" w:hint="eastAsia"/>
          <w:color w:val="000000"/>
          <w:sz w:val="32"/>
          <w:szCs w:val="32"/>
        </w:rPr>
        <w:t>1</w:t>
      </w:r>
      <w:r>
        <w:rPr>
          <w:rFonts w:ascii="Times New Roman" w:eastAsia="方正仿宋_GB2312" w:hAnsi="Times New Roman"/>
          <w:color w:val="000000"/>
          <w:sz w:val="32"/>
          <w:szCs w:val="32"/>
        </w:rPr>
        <w:t>年湖南铁路科技职业技术学院招生章程、</w:t>
      </w:r>
      <w:r>
        <w:rPr>
          <w:rFonts w:ascii="Times New Roman" w:eastAsia="方正仿宋_GB2312" w:hAnsi="Times New Roman"/>
          <w:color w:val="000000"/>
          <w:sz w:val="32"/>
          <w:szCs w:val="32"/>
        </w:rPr>
        <w:t>202</w:t>
      </w:r>
      <w:r>
        <w:rPr>
          <w:rFonts w:ascii="Times New Roman" w:eastAsia="方正仿宋_GB2312" w:hAnsi="Times New Roman" w:hint="eastAsia"/>
          <w:color w:val="000000"/>
          <w:sz w:val="32"/>
          <w:szCs w:val="32"/>
        </w:rPr>
        <w:t>1</w:t>
      </w:r>
      <w:r>
        <w:rPr>
          <w:rFonts w:ascii="Times New Roman" w:eastAsia="方正仿宋_GB2312" w:hAnsi="Times New Roman"/>
          <w:color w:val="000000"/>
          <w:sz w:val="32"/>
          <w:szCs w:val="32"/>
        </w:rPr>
        <w:t>年单独招生简章（</w:t>
      </w:r>
      <w:r>
        <w:rPr>
          <w:rFonts w:ascii="Times New Roman" w:eastAsia="方正仿宋_GB2312" w:hAnsi="Times New Roman"/>
          <w:color w:val="000000"/>
          <w:sz w:val="32"/>
          <w:szCs w:val="32"/>
        </w:rPr>
        <w:t>2</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202</w:t>
      </w:r>
      <w:r>
        <w:rPr>
          <w:rFonts w:ascii="Times New Roman" w:eastAsia="方正仿宋_GB2312" w:hAnsi="Times New Roman" w:hint="eastAsia"/>
          <w:color w:val="000000"/>
          <w:sz w:val="32"/>
          <w:szCs w:val="32"/>
        </w:rPr>
        <w:t>1</w:t>
      </w:r>
      <w:r>
        <w:rPr>
          <w:rFonts w:ascii="Times New Roman" w:eastAsia="方正仿宋_GB2312" w:hAnsi="Times New Roman"/>
          <w:color w:val="000000"/>
          <w:sz w:val="32"/>
          <w:szCs w:val="32"/>
        </w:rPr>
        <w:t>年统考招生分省分专业计划、</w:t>
      </w:r>
      <w:r>
        <w:rPr>
          <w:rFonts w:ascii="Times New Roman" w:eastAsia="方正仿宋_GB2312" w:hAnsi="Times New Roman"/>
          <w:color w:val="000000"/>
          <w:sz w:val="32"/>
          <w:szCs w:val="32"/>
        </w:rPr>
        <w:t>202</w:t>
      </w:r>
      <w:r>
        <w:rPr>
          <w:rFonts w:ascii="Times New Roman" w:eastAsia="方正仿宋_GB2312" w:hAnsi="Times New Roman" w:hint="eastAsia"/>
          <w:color w:val="000000"/>
          <w:sz w:val="32"/>
          <w:szCs w:val="32"/>
        </w:rPr>
        <w:t>1</w:t>
      </w:r>
      <w:r>
        <w:rPr>
          <w:rFonts w:ascii="Times New Roman" w:eastAsia="方正仿宋_GB2312" w:hAnsi="Times New Roman"/>
          <w:color w:val="000000"/>
          <w:sz w:val="32"/>
          <w:szCs w:val="32"/>
        </w:rPr>
        <w:t>年单独招生专业计划与要求（</w:t>
      </w:r>
      <w:r>
        <w:rPr>
          <w:rFonts w:ascii="Times New Roman" w:eastAsia="方正仿宋_GB2312" w:hAnsi="Times New Roman"/>
          <w:color w:val="000000"/>
          <w:sz w:val="32"/>
          <w:szCs w:val="32"/>
        </w:rPr>
        <w:t>3</w:t>
      </w:r>
      <w:r>
        <w:rPr>
          <w:rFonts w:ascii="Times New Roman" w:eastAsia="方正仿宋_GB2312" w:hAnsi="Times New Roman"/>
          <w:color w:val="000000"/>
          <w:sz w:val="32"/>
          <w:szCs w:val="32"/>
        </w:rPr>
        <w:t>）各批次预录取、拟录取名单（</w:t>
      </w:r>
      <w:r>
        <w:rPr>
          <w:rFonts w:ascii="Times New Roman" w:eastAsia="方正仿宋_GB2312" w:hAnsi="Times New Roman"/>
          <w:color w:val="000000"/>
          <w:sz w:val="32"/>
          <w:szCs w:val="32"/>
        </w:rPr>
        <w:t>4</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202</w:t>
      </w:r>
      <w:r>
        <w:rPr>
          <w:rFonts w:ascii="Times New Roman" w:eastAsia="方正仿宋_GB2312" w:hAnsi="Times New Roman" w:hint="eastAsia"/>
          <w:color w:val="000000"/>
          <w:sz w:val="32"/>
          <w:szCs w:val="32"/>
        </w:rPr>
        <w:t>1</w:t>
      </w:r>
      <w:r>
        <w:rPr>
          <w:rFonts w:ascii="Times New Roman" w:eastAsia="方正仿宋_GB2312" w:hAnsi="Times New Roman"/>
          <w:color w:val="000000"/>
          <w:sz w:val="32"/>
          <w:szCs w:val="32"/>
        </w:rPr>
        <w:t>年单独招生监察通告（</w:t>
      </w:r>
      <w:r>
        <w:rPr>
          <w:rFonts w:ascii="Times New Roman" w:eastAsia="方正仿宋_GB2312" w:hAnsi="Times New Roman"/>
          <w:color w:val="000000"/>
          <w:sz w:val="32"/>
          <w:szCs w:val="32"/>
        </w:rPr>
        <w:t>5</w:t>
      </w:r>
      <w:r>
        <w:rPr>
          <w:rFonts w:ascii="Times New Roman" w:eastAsia="方正仿宋_GB2312" w:hAnsi="Times New Roman"/>
          <w:color w:val="000000"/>
          <w:sz w:val="32"/>
          <w:szCs w:val="32"/>
        </w:rPr>
        <w:t>）单独招生成绩查询办法和成绩复查相关规定（</w:t>
      </w:r>
      <w:r>
        <w:rPr>
          <w:rFonts w:ascii="Times New Roman" w:eastAsia="方正仿宋_GB2312" w:hAnsi="Times New Roman"/>
          <w:color w:val="000000"/>
          <w:sz w:val="32"/>
          <w:szCs w:val="32"/>
        </w:rPr>
        <w:t>6</w:t>
      </w:r>
      <w:r>
        <w:rPr>
          <w:rFonts w:ascii="Times New Roman" w:eastAsia="方正仿宋_GB2312" w:hAnsi="Times New Roman"/>
          <w:color w:val="000000"/>
          <w:sz w:val="32"/>
          <w:szCs w:val="32"/>
        </w:rPr>
        <w:t>）招生历年情况（</w:t>
      </w:r>
      <w:r>
        <w:rPr>
          <w:rFonts w:ascii="Times New Roman" w:eastAsia="方正仿宋_GB2312" w:hAnsi="Times New Roman"/>
          <w:color w:val="000000"/>
          <w:sz w:val="32"/>
          <w:szCs w:val="32"/>
        </w:rPr>
        <w:t>7</w:t>
      </w:r>
      <w:r>
        <w:rPr>
          <w:rFonts w:ascii="Times New Roman" w:eastAsia="方正仿宋_GB2312" w:hAnsi="Times New Roman"/>
          <w:color w:val="000000"/>
          <w:sz w:val="32"/>
          <w:szCs w:val="32"/>
        </w:rPr>
        <w:t>）各个专业介绍等。同时，学校定期开展招</w:t>
      </w:r>
      <w:r>
        <w:rPr>
          <w:rFonts w:ascii="Times New Roman" w:eastAsia="方正仿宋_GB2312" w:hAnsi="Times New Roman"/>
          <w:color w:val="000000"/>
          <w:sz w:val="32"/>
          <w:szCs w:val="32"/>
        </w:rPr>
        <w:lastRenderedPageBreak/>
        <w:t>生宣讲等活动，便于考生、家长和社会公众了解学校招生事宜。</w:t>
      </w:r>
    </w:p>
    <w:p w:rsidR="003F49E7" w:rsidRDefault="008307E1">
      <w:pPr>
        <w:pStyle w:val="1"/>
        <w:tabs>
          <w:tab w:val="left" w:pos="1005"/>
        </w:tabs>
        <w:spacing w:before="20" w:line="560" w:lineRule="exact"/>
        <w:ind w:left="0" w:firstLineChars="200" w:firstLine="640"/>
        <w:rPr>
          <w:rFonts w:ascii="Times New Roman" w:eastAsia="方正仿宋_GB2312" w:hAnsi="Times New Roman" w:cs="Times New Roman"/>
          <w:b w:val="0"/>
          <w:bCs w:val="0"/>
          <w:color w:val="000000"/>
        </w:rPr>
      </w:pPr>
      <w:r>
        <w:rPr>
          <w:rFonts w:ascii="Times New Roman" w:eastAsia="方正仿宋_GB2312" w:hAnsi="Times New Roman" w:cs="Times New Roman"/>
          <w:b w:val="0"/>
          <w:bCs w:val="0"/>
          <w:color w:val="000000"/>
          <w:lang w:val="en-US"/>
        </w:rPr>
        <w:t>2.</w:t>
      </w:r>
      <w:r>
        <w:rPr>
          <w:rFonts w:ascii="Times New Roman" w:eastAsia="方正仿宋_GB2312" w:hAnsi="Times New Roman" w:cs="Times New Roman"/>
          <w:b w:val="0"/>
          <w:bCs w:val="0"/>
          <w:color w:val="000000"/>
        </w:rPr>
        <w:t>财务信息公开情况</w:t>
      </w:r>
    </w:p>
    <w:p w:rsidR="003F49E7" w:rsidRDefault="008307E1">
      <w:pPr>
        <w:pStyle w:val="a0"/>
        <w:spacing w:before="41" w:line="560" w:lineRule="exact"/>
        <w:ind w:right="106" w:firstLineChars="200" w:firstLine="640"/>
        <w:rPr>
          <w:rFonts w:ascii="Times New Roman" w:eastAsia="方正仿宋_GB2312" w:hAnsi="Times New Roman" w:cs="Times New Roman"/>
          <w:color w:val="000000"/>
          <w:lang w:val="en-US"/>
        </w:rPr>
      </w:pPr>
      <w:r>
        <w:rPr>
          <w:rFonts w:ascii="Times New Roman" w:eastAsia="方正仿宋_GB2312" w:hAnsi="Times New Roman" w:cs="Times New Roman"/>
          <w:color w:val="000000"/>
          <w:lang w:val="en-US"/>
        </w:rPr>
        <w:t>我院按照上级要求，按时在信息公开网及财务处网站上公开学校财务信息，确保财务领域公开透明。学院在通知公告专栏主动向社会公开</w:t>
      </w:r>
      <w:r>
        <w:rPr>
          <w:rFonts w:ascii="Times New Roman" w:eastAsia="方正仿宋_GB2312" w:hAnsi="Times New Roman" w:cs="Times New Roman" w:hint="eastAsia"/>
          <w:color w:val="000000"/>
          <w:lang w:val="en-US"/>
        </w:rPr>
        <w:t>《湖南铁路科技职业技术学院</w:t>
      </w:r>
      <w:r>
        <w:rPr>
          <w:rFonts w:ascii="Times New Roman" w:eastAsia="方正仿宋_GB2312" w:hAnsi="Times New Roman" w:cs="Times New Roman" w:hint="eastAsia"/>
          <w:color w:val="000000"/>
          <w:lang w:val="en-US"/>
        </w:rPr>
        <w:t>2020</w:t>
      </w:r>
      <w:r>
        <w:rPr>
          <w:rFonts w:ascii="Times New Roman" w:eastAsia="方正仿宋_GB2312" w:hAnsi="Times New Roman" w:cs="Times New Roman" w:hint="eastAsia"/>
          <w:color w:val="000000"/>
          <w:lang w:val="en-US"/>
        </w:rPr>
        <w:t>年度部门整体支出绩效自评报告》《湖南铁路科技职业技术学</w:t>
      </w:r>
      <w:r>
        <w:rPr>
          <w:rFonts w:ascii="Times New Roman" w:eastAsia="方正仿宋_GB2312" w:hAnsi="Times New Roman" w:cs="Times New Roman" w:hint="eastAsia"/>
          <w:color w:val="000000"/>
          <w:lang w:val="en-US"/>
        </w:rPr>
        <w:t>院</w:t>
      </w:r>
      <w:r>
        <w:rPr>
          <w:rFonts w:ascii="Times New Roman" w:eastAsia="方正仿宋_GB2312" w:hAnsi="Times New Roman" w:cs="Times New Roman" w:hint="eastAsia"/>
          <w:color w:val="000000"/>
          <w:lang w:val="en-US"/>
        </w:rPr>
        <w:t>2020</w:t>
      </w:r>
      <w:r>
        <w:rPr>
          <w:rFonts w:ascii="Times New Roman" w:eastAsia="方正仿宋_GB2312" w:hAnsi="Times New Roman" w:cs="Times New Roman" w:hint="eastAsia"/>
          <w:color w:val="000000"/>
          <w:lang w:val="en-US"/>
        </w:rPr>
        <w:t>年度部门整体支出绩效自评表及项目支出绩效自评表》《湖南铁路科技职业技术学院</w:t>
      </w:r>
      <w:r>
        <w:rPr>
          <w:rFonts w:ascii="Times New Roman" w:eastAsia="方正仿宋_GB2312" w:hAnsi="Times New Roman" w:cs="Times New Roman" w:hint="eastAsia"/>
          <w:color w:val="000000"/>
          <w:lang w:val="en-US"/>
        </w:rPr>
        <w:t>2019</w:t>
      </w:r>
      <w:r>
        <w:rPr>
          <w:rFonts w:ascii="Times New Roman" w:eastAsia="方正仿宋_GB2312" w:hAnsi="Times New Roman" w:cs="Times New Roman" w:hint="eastAsia"/>
          <w:color w:val="000000"/>
          <w:lang w:val="en-US"/>
        </w:rPr>
        <w:t>年度部门决算》《湖南铁路科技职业技术学院</w:t>
      </w:r>
      <w:r>
        <w:rPr>
          <w:rFonts w:ascii="Times New Roman" w:eastAsia="方正仿宋_GB2312" w:hAnsi="Times New Roman" w:cs="Times New Roman" w:hint="eastAsia"/>
          <w:color w:val="000000"/>
          <w:lang w:val="en-US"/>
        </w:rPr>
        <w:t>2021</w:t>
      </w:r>
      <w:r>
        <w:rPr>
          <w:rFonts w:ascii="Times New Roman" w:eastAsia="方正仿宋_GB2312" w:hAnsi="Times New Roman" w:cs="Times New Roman" w:hint="eastAsia"/>
          <w:color w:val="000000"/>
          <w:lang w:val="en-US"/>
        </w:rPr>
        <w:t>年部门预算公开说明》等文件。持续做好达到学校集中采购限额的各类采购项目的招标公告、变更公告和中标公告等，并做到实时更新，广泛接受监督。</w:t>
      </w:r>
    </w:p>
    <w:p w:rsidR="003F49E7" w:rsidRDefault="008307E1">
      <w:pPr>
        <w:pStyle w:val="1"/>
        <w:tabs>
          <w:tab w:val="left" w:pos="1005"/>
        </w:tabs>
        <w:spacing w:before="11" w:line="560" w:lineRule="exact"/>
        <w:ind w:left="0" w:firstLineChars="200" w:firstLine="640"/>
        <w:rPr>
          <w:rFonts w:ascii="Times New Roman" w:eastAsia="方正仿宋_GB2312" w:hAnsi="Times New Roman" w:cs="Times New Roman"/>
          <w:b w:val="0"/>
          <w:bCs w:val="0"/>
          <w:color w:val="000000"/>
        </w:rPr>
      </w:pPr>
      <w:r>
        <w:rPr>
          <w:rFonts w:ascii="Times New Roman" w:eastAsia="方正仿宋_GB2312" w:hAnsi="Times New Roman" w:cs="Times New Roman"/>
          <w:b w:val="0"/>
          <w:bCs w:val="0"/>
          <w:color w:val="000000"/>
          <w:lang w:val="en-US"/>
        </w:rPr>
        <w:t>3.</w:t>
      </w:r>
      <w:r>
        <w:rPr>
          <w:rFonts w:ascii="Times New Roman" w:eastAsia="方正仿宋_GB2312" w:hAnsi="Times New Roman" w:cs="Times New Roman"/>
          <w:b w:val="0"/>
          <w:bCs w:val="0"/>
          <w:color w:val="000000"/>
        </w:rPr>
        <w:t>人事师资信息公开</w:t>
      </w:r>
    </w:p>
    <w:p w:rsidR="003F49E7" w:rsidRDefault="008307E1">
      <w:pPr>
        <w:pStyle w:val="a0"/>
        <w:spacing w:before="20" w:line="560" w:lineRule="exact"/>
        <w:ind w:right="106" w:firstLineChars="200" w:firstLine="640"/>
        <w:rPr>
          <w:rFonts w:ascii="Times New Roman" w:eastAsia="方正仿宋_GB2312" w:hAnsi="Times New Roman" w:cs="Times New Roman"/>
          <w:color w:val="000000"/>
        </w:rPr>
      </w:pPr>
      <w:r>
        <w:rPr>
          <w:rFonts w:ascii="Times New Roman" w:eastAsia="方正仿宋_GB2312" w:hAnsi="Times New Roman" w:cs="Times New Roman"/>
          <w:color w:val="000000"/>
        </w:rPr>
        <w:t>学</w:t>
      </w:r>
      <w:r>
        <w:rPr>
          <w:rFonts w:ascii="Times New Roman" w:eastAsia="方正仿宋_GB2312" w:hAnsi="Times New Roman" w:cs="Times New Roman" w:hint="eastAsia"/>
          <w:color w:val="000000"/>
          <w:lang w:val="en-US"/>
        </w:rPr>
        <w:t>院</w:t>
      </w:r>
      <w:r>
        <w:rPr>
          <w:rFonts w:ascii="Times New Roman" w:eastAsia="方正仿宋_GB2312" w:hAnsi="Times New Roman" w:cs="Times New Roman"/>
          <w:color w:val="000000"/>
        </w:rPr>
        <w:t>通过校园门户</w:t>
      </w:r>
      <w:r>
        <w:rPr>
          <w:rFonts w:ascii="Times New Roman" w:eastAsia="方正仿宋_GB2312" w:hAnsi="Times New Roman" w:cs="Times New Roman" w:hint="eastAsia"/>
          <w:color w:val="000000"/>
          <w:lang w:val="en-US"/>
        </w:rPr>
        <w:t>网站</w:t>
      </w:r>
      <w:r>
        <w:rPr>
          <w:rFonts w:ascii="Times New Roman" w:eastAsia="方正仿宋_GB2312" w:hAnsi="Times New Roman" w:cs="Times New Roman"/>
          <w:color w:val="000000"/>
        </w:rPr>
        <w:t>、相关部门网站等平台及时主动公开学校教职工招聘、岗位聘用、考核、专业技术职务晋升、职级评定、人才申报、表彰奖励等信息</w:t>
      </w:r>
      <w:r>
        <w:rPr>
          <w:rFonts w:ascii="Times New Roman" w:eastAsia="方正仿宋_GB2312" w:hAnsi="Times New Roman" w:cs="Times New Roman" w:hint="eastAsia"/>
          <w:color w:val="000000"/>
        </w:rPr>
        <w:t>。</w:t>
      </w:r>
      <w:r>
        <w:rPr>
          <w:rFonts w:ascii="Times New Roman" w:eastAsia="方正仿宋_GB2312" w:hAnsi="Times New Roman" w:cs="Times New Roman"/>
          <w:color w:val="000000"/>
        </w:rPr>
        <w:t>及时发布干部考察、</w:t>
      </w:r>
      <w:proofErr w:type="gramStart"/>
      <w:r>
        <w:rPr>
          <w:rFonts w:ascii="Times New Roman" w:eastAsia="方正仿宋_GB2312" w:hAnsi="Times New Roman" w:cs="Times New Roman"/>
          <w:color w:val="000000"/>
        </w:rPr>
        <w:t>任前公示及任命</w:t>
      </w:r>
      <w:proofErr w:type="gramEnd"/>
      <w:r>
        <w:rPr>
          <w:rFonts w:ascii="Times New Roman" w:eastAsia="方正仿宋_GB2312" w:hAnsi="Times New Roman" w:cs="Times New Roman"/>
          <w:color w:val="000000"/>
        </w:rPr>
        <w:t>通知等信息，广泛听取全校教职员工对考察对象的</w:t>
      </w:r>
      <w:r>
        <w:rPr>
          <w:rFonts w:ascii="Times New Roman" w:eastAsia="方正仿宋_GB2312" w:hAnsi="Times New Roman" w:cs="Times New Roman"/>
          <w:color w:val="000000"/>
        </w:rPr>
        <w:t>意见，接受师生员工监督</w:t>
      </w:r>
      <w:r>
        <w:rPr>
          <w:rFonts w:ascii="Times New Roman" w:eastAsia="方正仿宋_GB2312" w:hAnsi="Times New Roman" w:cs="Times New Roman" w:hint="eastAsia"/>
          <w:color w:val="000000"/>
        </w:rPr>
        <w:t>，</w:t>
      </w:r>
      <w:r>
        <w:rPr>
          <w:rFonts w:ascii="Times New Roman" w:eastAsia="方正仿宋_GB2312" w:hAnsi="Times New Roman" w:cs="Times New Roman"/>
          <w:color w:val="000000"/>
        </w:rPr>
        <w:t>并对学</w:t>
      </w:r>
      <w:r>
        <w:rPr>
          <w:rFonts w:ascii="Times New Roman" w:eastAsia="方正仿宋_GB2312" w:hAnsi="Times New Roman" w:cs="Times New Roman"/>
          <w:color w:val="000000"/>
          <w:lang w:val="en-US"/>
        </w:rPr>
        <w:t>院</w:t>
      </w:r>
      <w:r>
        <w:rPr>
          <w:rFonts w:ascii="Times New Roman" w:eastAsia="方正仿宋_GB2312" w:hAnsi="Times New Roman" w:cs="Times New Roman"/>
          <w:color w:val="000000"/>
        </w:rPr>
        <w:t>重要人事政策和人事文件进行解读和宣传，畅通全校教职工全面了解人事师资信息的渠道，增强人事工作的透明度。</w:t>
      </w:r>
    </w:p>
    <w:p w:rsidR="003F49E7" w:rsidRDefault="008307E1">
      <w:pPr>
        <w:pStyle w:val="a0"/>
        <w:spacing w:before="20" w:line="560" w:lineRule="exact"/>
        <w:ind w:left="0" w:right="106" w:firstLineChars="200" w:firstLine="640"/>
        <w:rPr>
          <w:rFonts w:ascii="Times New Roman" w:eastAsia="方正仿宋_GB2312" w:hAnsi="Times New Roman" w:cs="Times New Roman"/>
          <w:color w:val="000000"/>
          <w:lang w:val="en-US"/>
        </w:rPr>
      </w:pPr>
      <w:r>
        <w:rPr>
          <w:rFonts w:ascii="Times New Roman" w:eastAsia="方正仿宋_GB2312" w:hAnsi="Times New Roman" w:cs="Times New Roman" w:hint="eastAsia"/>
          <w:color w:val="000000"/>
          <w:lang w:val="en-US"/>
        </w:rPr>
        <w:t>4.</w:t>
      </w:r>
      <w:r>
        <w:rPr>
          <w:rFonts w:ascii="Times New Roman" w:eastAsia="方正仿宋_GB2312" w:hAnsi="Times New Roman" w:cs="Times New Roman" w:hint="eastAsia"/>
          <w:color w:val="000000"/>
          <w:lang w:val="en-US"/>
        </w:rPr>
        <w:t>教学质量信息公开情况</w:t>
      </w:r>
    </w:p>
    <w:p w:rsidR="003F49E7" w:rsidRDefault="008307E1">
      <w:pPr>
        <w:pStyle w:val="a0"/>
        <w:spacing w:before="20" w:line="560" w:lineRule="exact"/>
        <w:ind w:left="0" w:right="106" w:firstLineChars="200" w:firstLine="640"/>
        <w:rPr>
          <w:rFonts w:ascii="Times New Roman" w:eastAsia="方正仿宋_GB2312" w:hAnsi="Times New Roman" w:cs="Times New Roman"/>
          <w:color w:val="000000"/>
          <w:lang w:val="en-US"/>
        </w:rPr>
      </w:pPr>
      <w:r>
        <w:rPr>
          <w:rFonts w:ascii="Times New Roman" w:eastAsia="方正仿宋_GB2312" w:hAnsi="Times New Roman" w:cs="Times New Roman" w:hint="eastAsia"/>
          <w:color w:val="000000"/>
          <w:lang w:val="en-US"/>
        </w:rPr>
        <w:t>学院及时将专业信息、课程信息、教学研究与改革信</w:t>
      </w:r>
      <w:r>
        <w:rPr>
          <w:rFonts w:ascii="Times New Roman" w:eastAsia="方正仿宋_GB2312" w:hAnsi="Times New Roman" w:cs="Times New Roman" w:hint="eastAsia"/>
          <w:color w:val="000000"/>
          <w:lang w:val="en-US"/>
        </w:rPr>
        <w:lastRenderedPageBreak/>
        <w:t>息、教学</w:t>
      </w:r>
      <w:r>
        <w:rPr>
          <w:rFonts w:ascii="Times New Roman" w:eastAsia="方正仿宋_GB2312" w:hAnsi="Times New Roman" w:cs="Times New Roman" w:hint="eastAsia"/>
          <w:color w:val="000000"/>
          <w:lang w:val="en-US"/>
        </w:rPr>
        <w:t xml:space="preserve"> </w:t>
      </w:r>
      <w:r>
        <w:rPr>
          <w:rFonts w:ascii="Times New Roman" w:eastAsia="方正仿宋_GB2312" w:hAnsi="Times New Roman" w:cs="Times New Roman" w:hint="eastAsia"/>
          <w:color w:val="000000"/>
          <w:lang w:val="en-US"/>
        </w:rPr>
        <w:t>管理规章制度等信息通过学校公开。同时加强教学督导，本学年共发布督导简报</w:t>
      </w:r>
      <w:r>
        <w:rPr>
          <w:rFonts w:ascii="Times New Roman" w:eastAsia="方正仿宋_GB2312" w:hAnsi="Times New Roman" w:cs="Times New Roman" w:hint="eastAsia"/>
          <w:color w:val="000000"/>
          <w:lang w:val="en-US"/>
        </w:rPr>
        <w:t>10</w:t>
      </w:r>
      <w:r>
        <w:rPr>
          <w:rFonts w:ascii="Times New Roman" w:eastAsia="方正仿宋_GB2312" w:hAnsi="Times New Roman" w:cs="Times New Roman" w:hint="eastAsia"/>
          <w:color w:val="000000"/>
          <w:lang w:val="en-US"/>
        </w:rPr>
        <w:t>期，发布督导通报</w:t>
      </w:r>
      <w:r>
        <w:rPr>
          <w:rFonts w:ascii="Times New Roman" w:eastAsia="方正仿宋_GB2312" w:hAnsi="Times New Roman" w:cs="Times New Roman" w:hint="eastAsia"/>
          <w:color w:val="000000"/>
          <w:lang w:val="en-US"/>
        </w:rPr>
        <w:t xml:space="preserve"> </w:t>
      </w:r>
      <w:r>
        <w:rPr>
          <w:rFonts w:ascii="Times New Roman" w:eastAsia="方正仿宋_GB2312" w:hAnsi="Times New Roman" w:cs="Times New Roman" w:hint="eastAsia"/>
          <w:color w:val="000000"/>
          <w:lang w:val="en-US"/>
        </w:rPr>
        <w:t>29</w:t>
      </w:r>
      <w:r>
        <w:rPr>
          <w:rFonts w:ascii="Times New Roman" w:eastAsia="方正仿宋_GB2312" w:hAnsi="Times New Roman" w:cs="Times New Roman" w:hint="eastAsia"/>
          <w:color w:val="000000"/>
          <w:lang w:val="en-US"/>
        </w:rPr>
        <w:t>例，督导听课达</w:t>
      </w:r>
      <w:r>
        <w:rPr>
          <w:rFonts w:ascii="Times New Roman" w:eastAsia="方正仿宋_GB2312" w:hAnsi="Times New Roman" w:cs="Times New Roman" w:hint="eastAsia"/>
          <w:color w:val="000000"/>
          <w:lang w:val="en-US"/>
        </w:rPr>
        <w:t>600</w:t>
      </w:r>
      <w:r>
        <w:rPr>
          <w:rFonts w:ascii="Times New Roman" w:eastAsia="方正仿宋_GB2312" w:hAnsi="Times New Roman" w:cs="Times New Roman" w:hint="eastAsia"/>
          <w:color w:val="000000"/>
          <w:lang w:val="en-US"/>
        </w:rPr>
        <w:t>余人次。从全校范围内遴选政治素质过硬、师德师风优良和教学能力突出的优秀教师担任兼职教学督导，全校专兼职督导人数达</w:t>
      </w:r>
      <w:r>
        <w:rPr>
          <w:rFonts w:ascii="Times New Roman" w:eastAsia="方正仿宋_GB2312" w:hAnsi="Times New Roman" w:cs="Times New Roman" w:hint="eastAsia"/>
          <w:color w:val="000000"/>
          <w:lang w:val="en-US"/>
        </w:rPr>
        <w:t>22</w:t>
      </w:r>
      <w:r>
        <w:rPr>
          <w:rFonts w:ascii="Times New Roman" w:eastAsia="方正仿宋_GB2312" w:hAnsi="Times New Roman" w:cs="Times New Roman" w:hint="eastAsia"/>
          <w:color w:val="000000"/>
          <w:lang w:val="en-US"/>
        </w:rPr>
        <w:t>名，组成</w:t>
      </w:r>
      <w:r>
        <w:rPr>
          <w:rFonts w:ascii="Times New Roman" w:eastAsia="方正仿宋_GB2312" w:hAnsi="Times New Roman" w:cs="Times New Roman" w:hint="eastAsia"/>
          <w:color w:val="000000"/>
          <w:lang w:val="en-US"/>
        </w:rPr>
        <w:t>8</w:t>
      </w:r>
      <w:r>
        <w:rPr>
          <w:rFonts w:ascii="Times New Roman" w:eastAsia="方正仿宋_GB2312" w:hAnsi="Times New Roman" w:cs="Times New Roman" w:hint="eastAsia"/>
          <w:color w:val="000000"/>
          <w:lang w:val="en-US"/>
        </w:rPr>
        <w:t>个督导小组对各教学单位的教学工作进行交叉督导。定期召开督导工作会议，每月发布督导工作简报，及时总结分析督导情况，并对每个二级院系的听课评分、到课率、内务评比情况进行评比公布，切实提高整体教学质量。</w:t>
      </w:r>
    </w:p>
    <w:p w:rsidR="003F49E7" w:rsidRDefault="008307E1">
      <w:pPr>
        <w:spacing w:line="560" w:lineRule="exact"/>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三、依申请公开和不予公开情况</w:t>
      </w:r>
    </w:p>
    <w:p w:rsidR="003F49E7" w:rsidRDefault="008307E1">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共受理</w:t>
      </w:r>
      <w:r>
        <w:rPr>
          <w:rFonts w:ascii="Times New Roman" w:eastAsia="方正仿宋_GB2312" w:hAnsi="Times New Roman"/>
          <w:color w:val="000000"/>
          <w:sz w:val="32"/>
          <w:szCs w:val="32"/>
        </w:rPr>
        <w:t>师生、学生家长</w:t>
      </w:r>
      <w:r>
        <w:rPr>
          <w:rFonts w:ascii="Times New Roman" w:eastAsia="方正仿宋_GB2312" w:hAnsi="Times New Roman"/>
          <w:color w:val="000000"/>
          <w:sz w:val="32"/>
          <w:szCs w:val="32"/>
        </w:rPr>
        <w:t>信息公开申请</w:t>
      </w:r>
      <w:r>
        <w:rPr>
          <w:rFonts w:ascii="Times New Roman" w:eastAsia="方正仿宋_GB2312" w:hAnsi="Times New Roman" w:hint="eastAsia"/>
          <w:color w:val="000000"/>
          <w:sz w:val="32"/>
          <w:szCs w:val="32"/>
        </w:rPr>
        <w:t>15</w:t>
      </w:r>
      <w:r>
        <w:rPr>
          <w:rFonts w:ascii="Times New Roman" w:eastAsia="方正仿宋_GB2312" w:hAnsi="Times New Roman"/>
          <w:color w:val="000000"/>
          <w:sz w:val="32"/>
          <w:szCs w:val="32"/>
        </w:rPr>
        <w:t>件，</w:t>
      </w:r>
      <w:r>
        <w:rPr>
          <w:rFonts w:ascii="Times New Roman" w:eastAsia="方正仿宋_GB2312" w:hAnsi="Times New Roman"/>
          <w:color w:val="000000"/>
          <w:sz w:val="32"/>
          <w:szCs w:val="32"/>
        </w:rPr>
        <w:t>受理投诉事件</w:t>
      </w:r>
      <w:r>
        <w:rPr>
          <w:rFonts w:ascii="Times New Roman" w:eastAsia="方正仿宋_GB2312" w:hAnsi="Times New Roman" w:hint="eastAsia"/>
          <w:color w:val="000000"/>
          <w:kern w:val="0"/>
          <w:sz w:val="32"/>
          <w:szCs w:val="32"/>
          <w:lang w:bidi="ar"/>
        </w:rPr>
        <w:t>7</w:t>
      </w:r>
      <w:r>
        <w:rPr>
          <w:rFonts w:ascii="Times New Roman" w:eastAsia="方正仿宋_GB2312" w:hAnsi="Times New Roman"/>
          <w:color w:val="000000"/>
          <w:sz w:val="32"/>
          <w:szCs w:val="32"/>
        </w:rPr>
        <w:t>件，全部主动公开。其中后勤保障类咨询</w:t>
      </w:r>
      <w:r>
        <w:rPr>
          <w:rFonts w:ascii="Times New Roman" w:eastAsia="方正仿宋_GB2312" w:hAnsi="Times New Roman" w:hint="eastAsia"/>
          <w:color w:val="000000"/>
          <w:sz w:val="32"/>
          <w:szCs w:val="32"/>
        </w:rPr>
        <w:t>5</w:t>
      </w:r>
      <w:r>
        <w:rPr>
          <w:rFonts w:ascii="Times New Roman" w:eastAsia="方正仿宋_GB2312" w:hAnsi="Times New Roman"/>
          <w:color w:val="000000"/>
          <w:sz w:val="32"/>
          <w:szCs w:val="32"/>
        </w:rPr>
        <w:t>件，占总数的</w:t>
      </w:r>
      <w:r>
        <w:rPr>
          <w:rFonts w:ascii="Times New Roman" w:eastAsia="方正仿宋_GB2312" w:hAnsi="Times New Roman" w:hint="eastAsia"/>
          <w:color w:val="000000"/>
          <w:sz w:val="32"/>
          <w:szCs w:val="32"/>
        </w:rPr>
        <w:t>22</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，招生类咨询</w:t>
      </w:r>
      <w:r>
        <w:rPr>
          <w:rFonts w:ascii="Times New Roman" w:eastAsia="方正仿宋_GB2312" w:hAnsi="Times New Roman"/>
          <w:color w:val="000000"/>
          <w:sz w:val="32"/>
          <w:szCs w:val="32"/>
        </w:rPr>
        <w:t>6</w:t>
      </w:r>
      <w:r>
        <w:rPr>
          <w:rFonts w:ascii="Times New Roman" w:eastAsia="方正仿宋_GB2312" w:hAnsi="Times New Roman"/>
          <w:color w:val="000000"/>
          <w:sz w:val="32"/>
          <w:szCs w:val="32"/>
        </w:rPr>
        <w:t>件，占总数</w:t>
      </w:r>
      <w:r>
        <w:rPr>
          <w:rFonts w:ascii="Times New Roman" w:eastAsia="方正仿宋_GB2312" w:hAnsi="Times New Roman" w:hint="eastAsia"/>
          <w:color w:val="000000"/>
          <w:sz w:val="32"/>
          <w:szCs w:val="32"/>
        </w:rPr>
        <w:t>27</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，教学类咨询</w:t>
      </w:r>
      <w:r>
        <w:rPr>
          <w:rFonts w:ascii="Times New Roman" w:eastAsia="方正仿宋_GB2312" w:hAnsi="Times New Roman" w:hint="eastAsia"/>
          <w:color w:val="000000"/>
          <w:sz w:val="32"/>
          <w:szCs w:val="32"/>
        </w:rPr>
        <w:t>4</w:t>
      </w:r>
      <w:r>
        <w:rPr>
          <w:rFonts w:ascii="Times New Roman" w:eastAsia="方正仿宋_GB2312" w:hAnsi="Times New Roman"/>
          <w:color w:val="000000"/>
          <w:sz w:val="32"/>
          <w:szCs w:val="32"/>
        </w:rPr>
        <w:t>件，占总数的</w:t>
      </w:r>
      <w:r>
        <w:rPr>
          <w:rFonts w:ascii="Times New Roman" w:eastAsia="方正仿宋_GB2312" w:hAnsi="Times New Roman"/>
          <w:color w:val="000000"/>
          <w:sz w:val="32"/>
          <w:szCs w:val="32"/>
        </w:rPr>
        <w:t>1</w:t>
      </w:r>
      <w:r>
        <w:rPr>
          <w:rFonts w:ascii="Times New Roman" w:eastAsia="方正仿宋_GB2312" w:hAnsi="Times New Roman" w:hint="eastAsia"/>
          <w:color w:val="000000"/>
          <w:sz w:val="32"/>
          <w:szCs w:val="32"/>
        </w:rPr>
        <w:t>8</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，咨询相关政策法规</w:t>
      </w:r>
      <w:r>
        <w:rPr>
          <w:rFonts w:ascii="Times New Roman" w:eastAsia="方正仿宋_GB2312" w:hAnsi="Times New Roman" w:hint="eastAsia"/>
          <w:color w:val="000000"/>
          <w:sz w:val="32"/>
          <w:szCs w:val="32"/>
        </w:rPr>
        <w:t>7</w:t>
      </w:r>
      <w:r>
        <w:rPr>
          <w:rFonts w:ascii="Times New Roman" w:eastAsia="方正仿宋_GB2312" w:hAnsi="Times New Roman"/>
          <w:color w:val="000000"/>
          <w:sz w:val="32"/>
          <w:szCs w:val="32"/>
        </w:rPr>
        <w:t>条，占总数</w:t>
      </w:r>
      <w:r>
        <w:rPr>
          <w:rFonts w:ascii="Times New Roman" w:eastAsia="方正仿宋_GB2312" w:hAnsi="Times New Roman" w:hint="eastAsia"/>
          <w:color w:val="000000"/>
          <w:sz w:val="32"/>
          <w:szCs w:val="32"/>
        </w:rPr>
        <w:t>31</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w:t>
      </w:r>
    </w:p>
    <w:p w:rsidR="003F49E7" w:rsidRDefault="008307E1">
      <w:pPr>
        <w:spacing w:line="560" w:lineRule="exact"/>
        <w:ind w:firstLineChars="200" w:firstLine="640"/>
        <w:outlineLvl w:val="0"/>
        <w:rPr>
          <w:rFonts w:ascii="黑体" w:eastAsia="黑体" w:hAnsi="黑体" w:cs="黑体"/>
          <w:color w:val="000000"/>
          <w:sz w:val="32"/>
          <w:szCs w:val="32"/>
        </w:rPr>
      </w:pPr>
      <w:r>
        <w:rPr>
          <w:rFonts w:ascii="黑体" w:eastAsia="黑体" w:hAnsi="黑体" w:cs="黑体"/>
          <w:color w:val="000000"/>
          <w:sz w:val="32"/>
          <w:szCs w:val="32"/>
        </w:rPr>
        <w:t>四、对信息公开的评议情况</w:t>
      </w:r>
    </w:p>
    <w:p w:rsidR="003F49E7" w:rsidRDefault="008307E1">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 xml:space="preserve">2020-2021 </w:t>
      </w:r>
      <w:r>
        <w:rPr>
          <w:rFonts w:ascii="Times New Roman" w:eastAsia="方正仿宋_GB2312" w:hAnsi="Times New Roman"/>
          <w:color w:val="000000"/>
          <w:sz w:val="32"/>
          <w:szCs w:val="32"/>
        </w:rPr>
        <w:t>学年度，学校信息公开工作得到师生员工与社会公众的广泛认可，评议情况良好。</w:t>
      </w:r>
    </w:p>
    <w:p w:rsidR="003F49E7" w:rsidRDefault="008307E1">
      <w:pPr>
        <w:spacing w:line="560" w:lineRule="exact"/>
        <w:ind w:firstLineChars="200" w:firstLine="640"/>
        <w:outlineLvl w:val="0"/>
        <w:rPr>
          <w:rFonts w:ascii="黑体" w:eastAsia="黑体" w:hAnsi="黑体" w:cs="黑体"/>
          <w:color w:val="000000"/>
          <w:sz w:val="32"/>
          <w:szCs w:val="32"/>
        </w:rPr>
      </w:pPr>
      <w:r>
        <w:rPr>
          <w:rFonts w:ascii="黑体" w:eastAsia="黑体" w:hAnsi="黑体" w:cs="黑体"/>
          <w:color w:val="000000"/>
          <w:sz w:val="32"/>
          <w:szCs w:val="32"/>
        </w:rPr>
        <w:t>五、因学院信息公开工作受到举报的情况</w:t>
      </w:r>
    </w:p>
    <w:p w:rsidR="003F49E7" w:rsidRDefault="008307E1">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本学年度没有因学院信息公开工作而受到举报的情况，也没有发生涉及信息公开的行政复议、诉讼或者申诉。</w:t>
      </w:r>
    </w:p>
    <w:p w:rsidR="003F49E7" w:rsidRDefault="008307E1">
      <w:pPr>
        <w:widowControl/>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w:t>
      </w:r>
      <w:r>
        <w:rPr>
          <w:rFonts w:ascii="黑体" w:eastAsia="黑体" w:hAnsi="黑体" w:cs="黑体"/>
          <w:color w:val="000000"/>
          <w:sz w:val="32"/>
          <w:szCs w:val="32"/>
        </w:rPr>
        <w:t>本年度信息公开工作的主要经验、问题和下一步改进措施</w:t>
      </w:r>
    </w:p>
    <w:p w:rsidR="003F49E7" w:rsidRDefault="008307E1">
      <w:pPr>
        <w:widowControl/>
        <w:spacing w:line="560" w:lineRule="exact"/>
        <w:ind w:firstLineChars="200" w:firstLine="640"/>
        <w:rPr>
          <w:rFonts w:ascii="楷体" w:eastAsia="楷体" w:hAnsi="楷体" w:cs="楷体"/>
          <w:color w:val="000000"/>
          <w:kern w:val="0"/>
          <w:sz w:val="32"/>
          <w:szCs w:val="32"/>
          <w:shd w:val="clear" w:color="auto" w:fill="FFFFFF"/>
          <w:lang w:bidi="ar"/>
        </w:rPr>
      </w:pPr>
      <w:r>
        <w:rPr>
          <w:rFonts w:ascii="楷体" w:eastAsia="楷体" w:hAnsi="楷体" w:cs="楷体" w:hint="eastAsia"/>
          <w:color w:val="000000"/>
          <w:kern w:val="0"/>
          <w:sz w:val="32"/>
          <w:szCs w:val="32"/>
          <w:shd w:val="clear" w:color="auto" w:fill="FFFFFF"/>
          <w:lang w:bidi="ar"/>
        </w:rPr>
        <w:t>（一）本年度信息公开工作的主要经验</w:t>
      </w:r>
    </w:p>
    <w:p w:rsidR="003F49E7" w:rsidRDefault="008307E1">
      <w:pPr>
        <w:widowControl/>
        <w:spacing w:line="560" w:lineRule="exact"/>
        <w:ind w:firstLineChars="200" w:firstLine="640"/>
        <w:rPr>
          <w:rFonts w:ascii="Times New Roman" w:eastAsia="方正仿宋_GB2312" w:hAnsi="Times New Roman"/>
          <w:color w:val="000000"/>
          <w:kern w:val="0"/>
          <w:sz w:val="32"/>
          <w:szCs w:val="32"/>
          <w:lang w:bidi="ar"/>
        </w:rPr>
      </w:pPr>
      <w:r>
        <w:rPr>
          <w:rFonts w:ascii="Times New Roman" w:eastAsia="方正仿宋_GB2312" w:hAnsi="Times New Roman"/>
          <w:color w:val="000000"/>
          <w:kern w:val="0"/>
          <w:sz w:val="32"/>
          <w:szCs w:val="32"/>
          <w:shd w:val="clear" w:color="auto" w:fill="FFFFFF"/>
          <w:lang w:bidi="ar"/>
        </w:rPr>
        <w:lastRenderedPageBreak/>
        <w:t>信息公开工作是一项涉及面广，时效性强，工作量大的工作。也是推进</w:t>
      </w:r>
      <w:r>
        <w:rPr>
          <w:rFonts w:ascii="Times New Roman" w:eastAsia="方正仿宋_GB2312" w:hAnsi="Times New Roman" w:hint="eastAsia"/>
          <w:color w:val="000000"/>
          <w:kern w:val="0"/>
          <w:sz w:val="32"/>
          <w:szCs w:val="32"/>
          <w:shd w:val="clear" w:color="auto" w:fill="FFFFFF"/>
          <w:lang w:bidi="ar"/>
        </w:rPr>
        <w:t>学校</w:t>
      </w:r>
      <w:r>
        <w:rPr>
          <w:rFonts w:ascii="Times New Roman" w:eastAsia="方正仿宋_GB2312" w:hAnsi="Times New Roman"/>
          <w:color w:val="000000"/>
          <w:kern w:val="0"/>
          <w:sz w:val="32"/>
          <w:szCs w:val="32"/>
          <w:shd w:val="clear" w:color="auto" w:fill="FFFFFF"/>
          <w:lang w:bidi="ar"/>
        </w:rPr>
        <w:t>内部治理体系和治理能力现代化的重要抓手。</w:t>
      </w:r>
      <w:r>
        <w:rPr>
          <w:rFonts w:ascii="Times New Roman" w:eastAsia="方正仿宋_GB2312" w:hAnsi="Times New Roman" w:hint="eastAsia"/>
          <w:color w:val="000000"/>
          <w:kern w:val="0"/>
          <w:sz w:val="32"/>
          <w:szCs w:val="32"/>
          <w:shd w:val="clear" w:color="auto" w:fill="FFFFFF"/>
          <w:lang w:bidi="ar"/>
        </w:rPr>
        <w:t>本学年</w:t>
      </w:r>
      <w:r>
        <w:rPr>
          <w:rFonts w:ascii="Times New Roman" w:eastAsia="方正仿宋_GB2312" w:hAnsi="Times New Roman"/>
          <w:color w:val="000000"/>
          <w:kern w:val="0"/>
          <w:sz w:val="32"/>
          <w:szCs w:val="32"/>
          <w:shd w:val="clear" w:color="auto" w:fill="FFFFFF"/>
          <w:lang w:bidi="ar"/>
        </w:rPr>
        <w:t>通过</w:t>
      </w:r>
      <w:r>
        <w:rPr>
          <w:rFonts w:ascii="Times New Roman" w:eastAsia="方正仿宋_GB2312" w:hAnsi="Times New Roman"/>
          <w:color w:val="000000"/>
          <w:kern w:val="0"/>
          <w:sz w:val="32"/>
          <w:szCs w:val="32"/>
          <w:lang w:bidi="ar"/>
        </w:rPr>
        <w:t>完善信息公开工作机制，优化信息公开平台，创新公开方式，加强服务互动，不断推进信息公开</w:t>
      </w:r>
      <w:r>
        <w:rPr>
          <w:rFonts w:ascii="Times New Roman" w:eastAsia="方正仿宋_GB2312" w:hAnsi="Times New Roman" w:hint="eastAsia"/>
          <w:color w:val="000000"/>
          <w:kern w:val="0"/>
          <w:sz w:val="32"/>
          <w:szCs w:val="32"/>
          <w:lang w:bidi="ar"/>
        </w:rPr>
        <w:t>工作落到实处，</w:t>
      </w:r>
      <w:r>
        <w:rPr>
          <w:rFonts w:ascii="Times New Roman" w:eastAsia="方正仿宋_GB2312" w:hAnsi="Times New Roman" w:hint="eastAsia"/>
          <w:color w:val="000000"/>
          <w:kern w:val="0"/>
          <w:sz w:val="32"/>
          <w:szCs w:val="32"/>
          <w:lang w:bidi="ar"/>
        </w:rPr>
        <w:t xml:space="preserve"> </w:t>
      </w:r>
      <w:r>
        <w:rPr>
          <w:rFonts w:ascii="Times New Roman" w:eastAsia="方正仿宋_GB2312" w:hAnsi="Times New Roman" w:hint="eastAsia"/>
          <w:color w:val="000000"/>
          <w:kern w:val="0"/>
          <w:sz w:val="32"/>
          <w:szCs w:val="32"/>
          <w:lang w:bidi="ar"/>
        </w:rPr>
        <w:t>特别是</w:t>
      </w:r>
      <w:r>
        <w:rPr>
          <w:rFonts w:ascii="Times New Roman" w:eastAsia="方正仿宋_GB2312" w:hAnsi="Times New Roman" w:hint="eastAsia"/>
          <w:color w:val="000000"/>
          <w:kern w:val="0"/>
          <w:sz w:val="32"/>
          <w:szCs w:val="32"/>
          <w:lang w:bidi="ar"/>
        </w:rPr>
        <w:t>OA</w:t>
      </w:r>
      <w:r>
        <w:rPr>
          <w:rFonts w:ascii="Times New Roman" w:eastAsia="方正仿宋_GB2312" w:hAnsi="Times New Roman" w:hint="eastAsia"/>
          <w:color w:val="000000"/>
          <w:kern w:val="0"/>
          <w:sz w:val="32"/>
          <w:szCs w:val="32"/>
          <w:lang w:bidi="ar"/>
        </w:rPr>
        <w:t>平台的广泛运用，使学院每个部门每月每项工作任务都公开</w:t>
      </w:r>
      <w:proofErr w:type="gramStart"/>
      <w:r>
        <w:rPr>
          <w:rFonts w:ascii="Times New Roman" w:eastAsia="方正仿宋_GB2312" w:hAnsi="Times New Roman" w:hint="eastAsia"/>
          <w:color w:val="000000"/>
          <w:kern w:val="0"/>
          <w:sz w:val="32"/>
          <w:szCs w:val="32"/>
          <w:lang w:bidi="ar"/>
        </w:rPr>
        <w:t>透明可</w:t>
      </w:r>
      <w:proofErr w:type="gramEnd"/>
      <w:r>
        <w:rPr>
          <w:rFonts w:ascii="Times New Roman" w:eastAsia="方正仿宋_GB2312" w:hAnsi="Times New Roman" w:hint="eastAsia"/>
          <w:color w:val="000000"/>
          <w:kern w:val="0"/>
          <w:sz w:val="32"/>
          <w:szCs w:val="32"/>
          <w:lang w:bidi="ar"/>
        </w:rPr>
        <w:t>追溯，不仅提高了整体工作效率，也为考核提供了科学性、客观性与公正性，为管理者提供决策支撑。</w:t>
      </w:r>
    </w:p>
    <w:p w:rsidR="003F49E7" w:rsidRDefault="008307E1">
      <w:pPr>
        <w:widowControl/>
        <w:spacing w:line="560" w:lineRule="exact"/>
        <w:ind w:firstLineChars="200" w:firstLine="640"/>
        <w:rPr>
          <w:rFonts w:ascii="楷体" w:eastAsia="楷体" w:hAnsi="楷体" w:cs="楷体"/>
          <w:color w:val="000000"/>
          <w:kern w:val="0"/>
          <w:sz w:val="32"/>
          <w:szCs w:val="32"/>
          <w:shd w:val="clear" w:color="auto" w:fill="FFFFFF"/>
          <w:lang w:bidi="ar"/>
        </w:rPr>
      </w:pPr>
      <w:r>
        <w:rPr>
          <w:rFonts w:ascii="楷体" w:eastAsia="楷体" w:hAnsi="楷体" w:cs="楷体" w:hint="eastAsia"/>
          <w:color w:val="000000"/>
          <w:kern w:val="0"/>
          <w:sz w:val="32"/>
          <w:szCs w:val="32"/>
          <w:shd w:val="clear" w:color="auto" w:fill="FFFFFF"/>
          <w:lang w:bidi="ar"/>
        </w:rPr>
        <w:t>（二）存在的问题与改进措施</w:t>
      </w:r>
    </w:p>
    <w:p w:rsidR="003F49E7" w:rsidRDefault="008307E1">
      <w:pPr>
        <w:pStyle w:val="a5"/>
        <w:widowControl/>
        <w:shd w:val="clear" w:color="auto" w:fill="FFFFFF"/>
        <w:spacing w:before="0" w:beforeAutospacing="0" w:after="0" w:afterAutospacing="0" w:line="560" w:lineRule="exact"/>
        <w:ind w:firstLineChars="200" w:firstLine="640"/>
        <w:jc w:val="both"/>
        <w:rPr>
          <w:rFonts w:ascii="Times New Roman" w:eastAsia="方正仿宋_GB2312" w:hAnsi="Times New Roman"/>
          <w:color w:val="000000"/>
          <w:sz w:val="32"/>
          <w:szCs w:val="32"/>
          <w:shd w:val="clear" w:color="auto" w:fill="FFFFFF"/>
        </w:rPr>
      </w:pPr>
      <w:r>
        <w:rPr>
          <w:rFonts w:ascii="Times New Roman" w:eastAsia="方正仿宋_GB2312" w:hAnsi="Times New Roman"/>
          <w:color w:val="000000"/>
          <w:sz w:val="32"/>
          <w:szCs w:val="32"/>
          <w:shd w:val="clear" w:color="auto" w:fill="FFFFFF"/>
        </w:rPr>
        <w:t>我</w:t>
      </w:r>
      <w:r>
        <w:rPr>
          <w:rFonts w:ascii="Times New Roman" w:eastAsia="方正仿宋_GB2312" w:hAnsi="Times New Roman" w:hint="eastAsia"/>
          <w:color w:val="000000"/>
          <w:sz w:val="32"/>
          <w:szCs w:val="32"/>
          <w:shd w:val="clear" w:color="auto" w:fill="FFFFFF"/>
        </w:rPr>
        <w:t>校本学年</w:t>
      </w:r>
      <w:r>
        <w:rPr>
          <w:rFonts w:ascii="Times New Roman" w:eastAsia="方正仿宋_GB2312" w:hAnsi="Times New Roman"/>
          <w:color w:val="000000"/>
          <w:sz w:val="32"/>
          <w:szCs w:val="32"/>
          <w:shd w:val="clear" w:color="auto" w:fill="FFFFFF"/>
        </w:rPr>
        <w:t>信息</w:t>
      </w:r>
      <w:r>
        <w:rPr>
          <w:rFonts w:ascii="Times New Roman" w:eastAsia="方正仿宋_GB2312" w:hAnsi="Times New Roman"/>
          <w:color w:val="000000"/>
          <w:sz w:val="32"/>
          <w:szCs w:val="32"/>
          <w:shd w:val="clear" w:color="auto" w:fill="FFFFFF"/>
        </w:rPr>
        <w:t>公开工作虽然取得了一定成效，但对比</w:t>
      </w:r>
      <w:r>
        <w:rPr>
          <w:rFonts w:ascii="Times New Roman" w:eastAsia="方正仿宋_GB2312" w:hAnsi="Times New Roman"/>
          <w:color w:val="000000"/>
          <w:sz w:val="32"/>
          <w:szCs w:val="32"/>
          <w:shd w:val="clear" w:color="auto" w:fill="FFFFFF"/>
        </w:rPr>
        <w:t>上级</w:t>
      </w:r>
      <w:r>
        <w:rPr>
          <w:rFonts w:ascii="Times New Roman" w:eastAsia="方正仿宋_GB2312" w:hAnsi="Times New Roman"/>
          <w:color w:val="000000"/>
          <w:sz w:val="32"/>
          <w:szCs w:val="32"/>
          <w:shd w:val="clear" w:color="auto" w:fill="FFFFFF"/>
        </w:rPr>
        <w:t>新部署新要求还存在一些问题和不足，</w:t>
      </w:r>
      <w:r>
        <w:rPr>
          <w:rFonts w:ascii="Times New Roman" w:eastAsia="方正仿宋_GB2312" w:hAnsi="Times New Roman"/>
          <w:color w:val="000000"/>
          <w:sz w:val="32"/>
          <w:szCs w:val="32"/>
          <w:shd w:val="clear" w:color="auto" w:fill="FFFFFF"/>
        </w:rPr>
        <w:t>一是学校信息公开工作机制仍需进一步完善；二是</w:t>
      </w:r>
      <w:r>
        <w:rPr>
          <w:rFonts w:ascii="Times New Roman" w:eastAsia="方正仿宋_GB2312" w:hAnsi="Times New Roman" w:hint="eastAsia"/>
          <w:color w:val="000000"/>
          <w:sz w:val="32"/>
          <w:szCs w:val="32"/>
          <w:shd w:val="clear" w:color="auto" w:fill="FFFFFF"/>
        </w:rPr>
        <w:t>某些</w:t>
      </w:r>
      <w:r>
        <w:rPr>
          <w:rFonts w:ascii="Times New Roman" w:eastAsia="方正仿宋_GB2312" w:hAnsi="Times New Roman"/>
          <w:color w:val="000000"/>
          <w:sz w:val="32"/>
          <w:szCs w:val="32"/>
          <w:shd w:val="clear" w:color="auto" w:fill="FFFFFF"/>
        </w:rPr>
        <w:t>二级学院和部门参与热情不高</w:t>
      </w:r>
      <w:r>
        <w:rPr>
          <w:rFonts w:ascii="Times New Roman" w:eastAsia="方正仿宋_GB2312" w:hAnsi="Times New Roman" w:hint="eastAsia"/>
          <w:color w:val="000000"/>
          <w:sz w:val="32"/>
          <w:szCs w:val="32"/>
          <w:shd w:val="clear" w:color="auto" w:fill="FFFFFF"/>
        </w:rPr>
        <w:t>，缺乏专人负责等情况；</w:t>
      </w:r>
      <w:r>
        <w:rPr>
          <w:rFonts w:ascii="Times New Roman" w:eastAsia="方正仿宋_GB2312" w:hAnsi="Times New Roman"/>
          <w:color w:val="000000"/>
          <w:sz w:val="32"/>
          <w:szCs w:val="32"/>
          <w:shd w:val="clear" w:color="auto" w:fill="FFFFFF"/>
        </w:rPr>
        <w:t>三是对于信息公开的及时性和准确性把握不够。针对以上问题我校将从以下三个方面改进工作。</w:t>
      </w:r>
    </w:p>
    <w:p w:rsidR="003F49E7" w:rsidRDefault="008307E1">
      <w:pPr>
        <w:widowControl/>
        <w:shd w:val="clear" w:color="auto" w:fill="FFFFFF"/>
        <w:spacing w:line="560" w:lineRule="exact"/>
        <w:ind w:firstLineChars="200" w:firstLine="640"/>
        <w:rPr>
          <w:rFonts w:ascii="Times New Roman" w:eastAsia="方正仿宋_GB2312" w:hAnsi="Times New Roman"/>
          <w:color w:val="000000"/>
          <w:sz w:val="32"/>
          <w:szCs w:val="32"/>
          <w:shd w:val="clear" w:color="auto" w:fill="FFFFFF"/>
        </w:rPr>
      </w:pPr>
      <w:r>
        <w:rPr>
          <w:rFonts w:ascii="Times New Roman" w:eastAsia="方正仿宋_GB2312" w:hAnsi="Times New Roman" w:hint="eastAsia"/>
          <w:color w:val="000000"/>
          <w:sz w:val="32"/>
          <w:szCs w:val="32"/>
          <w:shd w:val="clear" w:color="auto" w:fill="FFFFFF"/>
        </w:rPr>
        <w:t>1.</w:t>
      </w:r>
      <w:r>
        <w:rPr>
          <w:rFonts w:ascii="Times New Roman" w:eastAsia="方正仿宋_GB2312" w:hAnsi="Times New Roman"/>
          <w:color w:val="000000"/>
          <w:sz w:val="32"/>
          <w:szCs w:val="32"/>
          <w:shd w:val="clear" w:color="auto" w:fill="FFFFFF"/>
        </w:rPr>
        <w:t>坚持以习近平新时代中国特色社会主义思想为指导，深入贯彻</w:t>
      </w:r>
      <w:r>
        <w:rPr>
          <w:rFonts w:ascii="Times New Roman" w:eastAsia="方正仿宋_GB2312" w:hAnsi="Times New Roman"/>
          <w:color w:val="000000"/>
          <w:sz w:val="32"/>
          <w:szCs w:val="32"/>
        </w:rPr>
        <w:t>《高等学校信息公开办法》等相关文件精神。</w:t>
      </w:r>
      <w:r>
        <w:rPr>
          <w:rFonts w:ascii="Times New Roman" w:eastAsia="方正仿宋_GB2312" w:hAnsi="Times New Roman" w:hint="eastAsia"/>
          <w:color w:val="000000"/>
          <w:sz w:val="32"/>
          <w:szCs w:val="32"/>
        </w:rPr>
        <w:t>继续</w:t>
      </w:r>
      <w:r>
        <w:rPr>
          <w:rFonts w:ascii="Times New Roman" w:eastAsia="方正仿宋_GB2312" w:hAnsi="Times New Roman"/>
          <w:color w:val="000000"/>
          <w:sz w:val="32"/>
          <w:szCs w:val="32"/>
          <w:shd w:val="clear" w:color="auto" w:fill="FFFFFF"/>
        </w:rPr>
        <w:t>修订《信息公开实施细则》，完善</w:t>
      </w:r>
      <w:r>
        <w:rPr>
          <w:rFonts w:ascii="Times New Roman" w:eastAsia="方正仿宋_GB2312" w:hAnsi="Times New Roman" w:hint="eastAsia"/>
          <w:color w:val="000000"/>
          <w:sz w:val="32"/>
          <w:szCs w:val="32"/>
          <w:shd w:val="clear" w:color="auto" w:fill="FFFFFF"/>
        </w:rPr>
        <w:t>学院</w:t>
      </w:r>
      <w:r>
        <w:rPr>
          <w:rFonts w:ascii="Times New Roman" w:eastAsia="方正仿宋_GB2312" w:hAnsi="Times New Roman"/>
          <w:color w:val="000000"/>
          <w:sz w:val="32"/>
          <w:szCs w:val="32"/>
          <w:shd w:val="clear" w:color="auto" w:fill="FFFFFF"/>
        </w:rPr>
        <w:t>信息公开工作机制</w:t>
      </w:r>
      <w:r>
        <w:rPr>
          <w:rFonts w:ascii="Times New Roman" w:eastAsia="方正仿宋_GB2312" w:hAnsi="Times New Roman" w:hint="eastAsia"/>
          <w:color w:val="000000"/>
          <w:sz w:val="32"/>
          <w:szCs w:val="32"/>
          <w:shd w:val="clear" w:color="auto" w:fill="FFFFFF"/>
        </w:rPr>
        <w:t>。</w:t>
      </w:r>
    </w:p>
    <w:p w:rsidR="003F49E7" w:rsidRDefault="008307E1">
      <w:pPr>
        <w:widowControl/>
        <w:shd w:val="clear" w:color="auto" w:fill="FFFFFF"/>
        <w:spacing w:line="560" w:lineRule="exact"/>
        <w:ind w:firstLine="643"/>
        <w:rPr>
          <w:rFonts w:ascii="Times New Roman" w:eastAsia="方正仿宋_GB2312" w:hAnsi="Times New Roman"/>
          <w:color w:val="000000"/>
          <w:kern w:val="0"/>
          <w:sz w:val="32"/>
          <w:szCs w:val="32"/>
          <w:shd w:val="clear" w:color="auto" w:fill="FFFFFF"/>
          <w:lang w:bidi="ar"/>
        </w:rPr>
      </w:pPr>
      <w:r>
        <w:rPr>
          <w:rFonts w:ascii="Times New Roman" w:eastAsia="方正仿宋_GB2312" w:hAnsi="Times New Roman" w:hint="eastAsia"/>
          <w:color w:val="000000"/>
          <w:sz w:val="32"/>
          <w:szCs w:val="32"/>
          <w:shd w:val="clear" w:color="auto" w:fill="FFFFFF"/>
        </w:rPr>
        <w:t>2.</w:t>
      </w:r>
      <w:r>
        <w:rPr>
          <w:rFonts w:ascii="Times New Roman" w:eastAsia="方正仿宋_GB2312" w:hAnsi="Times New Roman" w:hint="eastAsia"/>
          <w:color w:val="000000"/>
          <w:sz w:val="32"/>
          <w:szCs w:val="32"/>
          <w:shd w:val="clear" w:color="auto" w:fill="FFFFFF"/>
        </w:rPr>
        <w:t>继续</w:t>
      </w:r>
      <w:r>
        <w:rPr>
          <w:rFonts w:ascii="Times New Roman" w:eastAsia="方正仿宋_GB2312" w:hAnsi="Times New Roman"/>
          <w:color w:val="000000"/>
          <w:sz w:val="32"/>
          <w:szCs w:val="32"/>
          <w:shd w:val="clear" w:color="auto" w:fill="FFFFFF"/>
        </w:rPr>
        <w:t>加强学校信息公开队伍建设，</w:t>
      </w:r>
      <w:r>
        <w:rPr>
          <w:rFonts w:ascii="Times New Roman" w:eastAsia="方正仿宋_GB2312" w:hAnsi="Times New Roman" w:hint="eastAsia"/>
          <w:color w:val="000000"/>
          <w:sz w:val="32"/>
          <w:szCs w:val="32"/>
          <w:shd w:val="clear" w:color="auto" w:fill="FFFFFF"/>
        </w:rPr>
        <w:t>特别是提升各二级学院的信息公开意识，</w:t>
      </w:r>
      <w:r>
        <w:rPr>
          <w:rFonts w:ascii="Times New Roman" w:eastAsia="方正仿宋_GB2312" w:hAnsi="Times New Roman"/>
          <w:color w:val="000000"/>
          <w:kern w:val="0"/>
          <w:sz w:val="32"/>
          <w:szCs w:val="32"/>
          <w:shd w:val="clear" w:color="auto" w:fill="FFFFFF"/>
          <w:lang w:bidi="ar"/>
        </w:rPr>
        <w:t>利用多种形式对信息公开工作人员进行教育和培训，统筹各部门协调联动，进一步提升信息公开的及时性和准确性</w:t>
      </w:r>
      <w:r>
        <w:rPr>
          <w:rFonts w:ascii="Times New Roman" w:eastAsia="方正仿宋_GB2312" w:hAnsi="Times New Roman" w:hint="eastAsia"/>
          <w:color w:val="000000"/>
          <w:kern w:val="0"/>
          <w:sz w:val="32"/>
          <w:szCs w:val="32"/>
          <w:shd w:val="clear" w:color="auto" w:fill="FFFFFF"/>
          <w:lang w:bidi="ar"/>
        </w:rPr>
        <w:t>。</w:t>
      </w:r>
    </w:p>
    <w:p w:rsidR="003F49E7" w:rsidRDefault="008307E1">
      <w:pPr>
        <w:widowControl/>
        <w:shd w:val="clear" w:color="auto" w:fill="FFFFFF"/>
        <w:spacing w:line="560" w:lineRule="exact"/>
        <w:ind w:firstLineChars="200" w:firstLine="640"/>
        <w:rPr>
          <w:rFonts w:ascii="Times New Roman" w:eastAsia="方正仿宋_GB2312" w:hAnsi="Times New Roman"/>
          <w:color w:val="000000"/>
          <w:sz w:val="32"/>
          <w:szCs w:val="32"/>
          <w:shd w:val="clear" w:color="auto" w:fill="FFFFFF"/>
        </w:rPr>
      </w:pPr>
      <w:r>
        <w:rPr>
          <w:rFonts w:ascii="Times New Roman" w:eastAsia="方正仿宋_GB2312" w:hAnsi="Times New Roman"/>
          <w:color w:val="000000"/>
          <w:sz w:val="32"/>
          <w:szCs w:val="32"/>
          <w:shd w:val="clear" w:color="auto" w:fill="FFFFFF"/>
        </w:rPr>
        <w:lastRenderedPageBreak/>
        <w:t>3.</w:t>
      </w:r>
      <w:r>
        <w:rPr>
          <w:rFonts w:ascii="Times New Roman" w:eastAsia="方正仿宋_GB2312" w:hAnsi="Times New Roman"/>
          <w:color w:val="000000"/>
          <w:sz w:val="32"/>
          <w:szCs w:val="32"/>
          <w:shd w:val="clear" w:color="auto" w:fill="FFFFFF"/>
        </w:rPr>
        <w:t>全面推进校务公开，通过多种形式加大对重要政策、重要制度等的发布解读力度，积极回应群众关切。进一步健全师生意见的收集、</w:t>
      </w:r>
      <w:proofErr w:type="gramStart"/>
      <w:r>
        <w:rPr>
          <w:rFonts w:ascii="Times New Roman" w:eastAsia="方正仿宋_GB2312" w:hAnsi="Times New Roman"/>
          <w:color w:val="000000"/>
          <w:sz w:val="32"/>
          <w:szCs w:val="32"/>
          <w:shd w:val="clear" w:color="auto" w:fill="FFFFFF"/>
        </w:rPr>
        <w:t>研</w:t>
      </w:r>
      <w:proofErr w:type="gramEnd"/>
      <w:r>
        <w:rPr>
          <w:rFonts w:ascii="Times New Roman" w:eastAsia="方正仿宋_GB2312" w:hAnsi="Times New Roman"/>
          <w:color w:val="000000"/>
          <w:sz w:val="32"/>
          <w:szCs w:val="32"/>
          <w:shd w:val="clear" w:color="auto" w:fill="FFFFFF"/>
        </w:rPr>
        <w:t>判、处置和回应机制，</w:t>
      </w:r>
      <w:r>
        <w:rPr>
          <w:rFonts w:ascii="Times New Roman" w:eastAsia="方正仿宋_GB2312" w:hAnsi="Times New Roman" w:hint="eastAsia"/>
          <w:color w:val="000000"/>
          <w:sz w:val="32"/>
          <w:szCs w:val="32"/>
          <w:shd w:val="clear" w:color="auto" w:fill="FFFFFF"/>
        </w:rPr>
        <w:t>扩大公众参与度。</w:t>
      </w:r>
    </w:p>
    <w:p w:rsidR="003F49E7" w:rsidRDefault="003F49E7">
      <w:pPr>
        <w:widowControl/>
        <w:shd w:val="clear" w:color="auto" w:fill="FFFFFF"/>
        <w:spacing w:line="560" w:lineRule="exact"/>
        <w:ind w:firstLineChars="200" w:firstLine="640"/>
        <w:rPr>
          <w:rFonts w:ascii="黑体" w:eastAsia="黑体" w:hAnsi="黑体" w:cs="黑体"/>
          <w:color w:val="000000"/>
          <w:kern w:val="0"/>
          <w:sz w:val="32"/>
          <w:szCs w:val="32"/>
          <w:shd w:val="clear" w:color="auto" w:fill="FFFFFF"/>
          <w:lang w:bidi="ar"/>
        </w:rPr>
      </w:pPr>
    </w:p>
    <w:p w:rsidR="003F49E7" w:rsidRDefault="003F49E7">
      <w:pPr>
        <w:widowControl/>
        <w:shd w:val="clear" w:color="auto" w:fill="FFFFFF"/>
        <w:spacing w:line="560" w:lineRule="exact"/>
        <w:ind w:firstLineChars="200" w:firstLine="640"/>
        <w:rPr>
          <w:rFonts w:ascii="黑体" w:eastAsia="黑体" w:hAnsi="黑体" w:cs="黑体"/>
          <w:color w:val="000000"/>
          <w:kern w:val="0"/>
          <w:sz w:val="32"/>
          <w:szCs w:val="32"/>
          <w:shd w:val="clear" w:color="auto" w:fill="FFFFFF"/>
          <w:lang w:bidi="ar"/>
        </w:rPr>
      </w:pPr>
    </w:p>
    <w:p w:rsidR="003F49E7" w:rsidRDefault="003F49E7">
      <w:pPr>
        <w:widowControl/>
        <w:shd w:val="clear" w:color="auto" w:fill="FFFFFF"/>
        <w:spacing w:line="560" w:lineRule="exact"/>
        <w:ind w:firstLineChars="200" w:firstLine="640"/>
        <w:rPr>
          <w:rFonts w:ascii="黑体" w:eastAsia="黑体" w:hAnsi="黑体" w:cs="黑体"/>
          <w:color w:val="000000"/>
          <w:kern w:val="0"/>
          <w:sz w:val="32"/>
          <w:szCs w:val="32"/>
          <w:shd w:val="clear" w:color="auto" w:fill="FFFFFF"/>
          <w:lang w:bidi="ar"/>
        </w:rPr>
      </w:pPr>
      <w:bookmarkStart w:id="0" w:name="_GoBack"/>
      <w:bookmarkEnd w:id="0"/>
    </w:p>
    <w:sectPr w:rsidR="003F49E7">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E1" w:rsidRDefault="008307E1">
      <w:r>
        <w:separator/>
      </w:r>
    </w:p>
  </w:endnote>
  <w:endnote w:type="continuationSeparator" w:id="0">
    <w:p w:rsidR="008307E1" w:rsidRDefault="0083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33F23ADE-8A9B-4BD3-AC74-C76C72C69B0F}"/>
  </w:font>
  <w:font w:name="黑体">
    <w:altName w:val="SimHei"/>
    <w:panose1 w:val="02010609060101010101"/>
    <w:charset w:val="86"/>
    <w:family w:val="modern"/>
    <w:pitch w:val="fixed"/>
    <w:sig w:usb0="800002BF" w:usb1="38CF7CFA" w:usb2="00000016" w:usb3="00000000" w:csb0="00040001" w:csb1="00000000"/>
    <w:embedRegular r:id="rId2" w:subsetted="1" w:fontKey="{B0ADF02C-B192-44A9-BD30-95C9C4FD5A87}"/>
  </w:font>
  <w:font w:name="仿宋_GB2312">
    <w:altName w:val="仿宋"/>
    <w:charset w:val="86"/>
    <w:family w:val="auto"/>
    <w:pitch w:val="default"/>
    <w:sig w:usb0="00000000" w:usb1="00000000" w:usb2="00000000" w:usb3="00000000" w:csb0="00040000" w:csb1="00000000"/>
  </w:font>
  <w:font w:name="方正小标宋简体">
    <w:charset w:val="86"/>
    <w:family w:val="script"/>
    <w:pitch w:val="default"/>
    <w:sig w:usb0="00000001" w:usb1="08000000" w:usb2="00000000" w:usb3="00000000" w:csb0="00040000" w:csb1="00000000"/>
    <w:embedRegular r:id="rId3" w:subsetted="1" w:fontKey="{E23E8E0A-ED05-4CEB-8B8D-EDDC2E4F2036}"/>
  </w:font>
  <w:font w:name="方正仿宋_GB2312">
    <w:charset w:val="86"/>
    <w:family w:val="auto"/>
    <w:pitch w:val="default"/>
    <w:sig w:usb0="A00002BF" w:usb1="184F6CFA" w:usb2="00000012" w:usb3="00000000" w:csb0="00040001" w:csb1="00000000"/>
    <w:embedRegular r:id="rId4" w:subsetted="1" w:fontKey="{DD0F3238-D041-4936-916B-C66EF34CDCBB}"/>
  </w:font>
  <w:font w:name="楷体">
    <w:panose1 w:val="02010609060101010101"/>
    <w:charset w:val="86"/>
    <w:family w:val="modern"/>
    <w:pitch w:val="fixed"/>
    <w:sig w:usb0="800002BF" w:usb1="38CF7CFA" w:usb2="00000016" w:usb3="00000000" w:csb0="00040001" w:csb1="00000000"/>
    <w:embedRegular r:id="rId5" w:subsetted="1" w:fontKey="{AAB3619B-1646-4B61-BB3F-C2F3C045DBC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E7" w:rsidRDefault="008307E1">
    <w:pPr>
      <w:pStyle w:val="a4"/>
    </w:pPr>
    <w:r>
      <w:rPr>
        <w:noProof/>
      </w:rPr>
      <mc:AlternateContent>
        <mc:Choice Requires="wps">
          <w:drawing>
            <wp:anchor distT="0" distB="0" distL="114300" distR="114300" simplePos="0" relativeHeight="251659264" behindDoc="0" locked="0" layoutInCell="1" allowOverlap="1" wp14:anchorId="0EDEBD22" wp14:editId="120A8B0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49E7" w:rsidRDefault="008307E1">
                          <w:pPr>
                            <w:pStyle w:val="a4"/>
                          </w:pPr>
                          <w:r>
                            <w:rPr>
                              <w:rFonts w:hint="eastAsia"/>
                            </w:rPr>
                            <w:fldChar w:fldCharType="begin"/>
                          </w:r>
                          <w:r>
                            <w:rPr>
                              <w:rFonts w:hint="eastAsia"/>
                            </w:rPr>
                            <w:instrText xml:space="preserve"> PAGE  \* MERGEFORMAT </w:instrText>
                          </w:r>
                          <w:r>
                            <w:rPr>
                              <w:rFonts w:hint="eastAsia"/>
                            </w:rPr>
                            <w:fldChar w:fldCharType="separate"/>
                          </w:r>
                          <w:r w:rsidR="00102111">
                            <w:rPr>
                              <w:noProof/>
                            </w:rPr>
                            <w:t>10</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F49E7" w:rsidRDefault="008307E1">
                    <w:pPr>
                      <w:pStyle w:val="a4"/>
                    </w:pPr>
                    <w:r>
                      <w:rPr>
                        <w:rFonts w:hint="eastAsia"/>
                      </w:rPr>
                      <w:fldChar w:fldCharType="begin"/>
                    </w:r>
                    <w:r>
                      <w:rPr>
                        <w:rFonts w:hint="eastAsia"/>
                      </w:rPr>
                      <w:instrText xml:space="preserve"> PAGE  \* MERGEFORMAT </w:instrText>
                    </w:r>
                    <w:r>
                      <w:rPr>
                        <w:rFonts w:hint="eastAsia"/>
                      </w:rPr>
                      <w:fldChar w:fldCharType="separate"/>
                    </w:r>
                    <w:r w:rsidR="00102111">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E1" w:rsidRDefault="008307E1">
      <w:r>
        <w:separator/>
      </w:r>
    </w:p>
  </w:footnote>
  <w:footnote w:type="continuationSeparator" w:id="0">
    <w:p w:rsidR="008307E1" w:rsidRDefault="00830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186434"/>
    <w:multiLevelType w:val="singleLevel"/>
    <w:tmpl w:val="A1186434"/>
    <w:lvl w:ilvl="0">
      <w:start w:val="3"/>
      <w:numFmt w:val="chineseCounting"/>
      <w:suff w:val="nothing"/>
      <w:lvlText w:val="（%1）"/>
      <w:lvlJc w:val="left"/>
      <w:rPr>
        <w:rFonts w:hint="eastAsia"/>
      </w:rPr>
    </w:lvl>
  </w:abstractNum>
  <w:abstractNum w:abstractNumId="1">
    <w:nsid w:val="AB494B40"/>
    <w:multiLevelType w:val="singleLevel"/>
    <w:tmpl w:val="AB494B40"/>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C64CD"/>
    <w:rsid w:val="00102111"/>
    <w:rsid w:val="003F49E7"/>
    <w:rsid w:val="00626517"/>
    <w:rsid w:val="008307E1"/>
    <w:rsid w:val="1A6D4046"/>
    <w:rsid w:val="3D7E3E18"/>
    <w:rsid w:val="44DF5E5A"/>
    <w:rsid w:val="48F1611C"/>
    <w:rsid w:val="4A784DB5"/>
    <w:rsid w:val="554710EE"/>
    <w:rsid w:val="6CC2551E"/>
    <w:rsid w:val="6D7C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uiPriority w:val="1"/>
    <w:qFormat/>
    <w:pPr>
      <w:spacing w:before="4"/>
      <w:ind w:left="763"/>
      <w:outlineLvl w:val="0"/>
    </w:pPr>
    <w:rPr>
      <w:rFonts w:ascii="黑体" w:eastAsia="黑体" w:hAnsi="黑体" w:cs="黑体"/>
      <w:b/>
      <w:bCs/>
      <w:sz w:val="32"/>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spacing w:before="190"/>
      <w:ind w:left="120"/>
    </w:pPr>
    <w:rPr>
      <w:rFonts w:ascii="仿宋_GB2312" w:eastAsia="仿宋_GB2312" w:hAnsi="仿宋_GB2312" w:cs="仿宋_GB2312"/>
      <w:sz w:val="32"/>
      <w:szCs w:val="32"/>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1"/>
    <w:qFormat/>
    <w:rPr>
      <w:color w:val="33333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uiPriority w:val="1"/>
    <w:qFormat/>
    <w:pPr>
      <w:spacing w:before="4"/>
      <w:ind w:left="763"/>
      <w:outlineLvl w:val="0"/>
    </w:pPr>
    <w:rPr>
      <w:rFonts w:ascii="黑体" w:eastAsia="黑体" w:hAnsi="黑体" w:cs="黑体"/>
      <w:b/>
      <w:bCs/>
      <w:sz w:val="32"/>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spacing w:before="190"/>
      <w:ind w:left="120"/>
    </w:pPr>
    <w:rPr>
      <w:rFonts w:ascii="仿宋_GB2312" w:eastAsia="仿宋_GB2312" w:hAnsi="仿宋_GB2312" w:cs="仿宋_GB2312"/>
      <w:sz w:val="32"/>
      <w:szCs w:val="32"/>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1"/>
    <w:qFormat/>
    <w:rPr>
      <w:color w:val="33333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754</Words>
  <Characters>4299</Characters>
  <Application>Microsoft Office Word</Application>
  <DocSecurity>0</DocSecurity>
  <Lines>35</Lines>
  <Paragraphs>10</Paragraphs>
  <ScaleCrop>false</ScaleCrop>
  <Company>Microsoft</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YAZHEN</dc:creator>
  <cp:lastModifiedBy>lln</cp:lastModifiedBy>
  <cp:revision>3</cp:revision>
  <dcterms:created xsi:type="dcterms:W3CDTF">2021-10-30T13:14:00Z</dcterms:created>
  <dcterms:modified xsi:type="dcterms:W3CDTF">2021-11-18T09:18:00Z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0B5ACE5FCEFD4F0588969394232C2B42</vt:lpwstr>
  </property>
</Properties>
</file>