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0"/>
        </w:rPr>
      </w:pPr>
      <w:bookmarkStart w:id="2" w:name="_GoBack"/>
      <w:bookmarkEnd w:id="2"/>
      <w:r>
        <w:rPr>
          <w:rFonts w:hint="eastAsia" w:ascii="方正小标宋简体" w:eastAsia="方正小标宋简体"/>
          <w:sz w:val="40"/>
        </w:rPr>
        <w:drawing>
          <wp:anchor distT="0" distB="0" distL="114300" distR="114300" simplePos="0" relativeHeight="251659264" behindDoc="0" locked="0" layoutInCell="1" allowOverlap="1">
            <wp:simplePos x="0" y="0"/>
            <wp:positionH relativeFrom="column">
              <wp:posOffset>-276860</wp:posOffset>
            </wp:positionH>
            <wp:positionV relativeFrom="paragraph">
              <wp:posOffset>4445</wp:posOffset>
            </wp:positionV>
            <wp:extent cx="5974080" cy="8879205"/>
            <wp:effectExtent l="0" t="0" r="0" b="5715"/>
            <wp:wrapTopAndBottom/>
            <wp:docPr id="4" name="图片 4" descr="CCI20200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I20200927"/>
                    <pic:cNvPicPr>
                      <a:picLocks noChangeAspect="1"/>
                    </pic:cNvPicPr>
                  </pic:nvPicPr>
                  <pic:blipFill>
                    <a:blip r:embed="rId9">
                      <a:lum bright="-18000" contrast="36000"/>
                    </a:blip>
                    <a:srcRect l="6501" t="8136" r="6188" b="4019"/>
                    <a:stretch>
                      <a:fillRect/>
                    </a:stretch>
                  </pic:blipFill>
                  <pic:spPr>
                    <a:xfrm>
                      <a:off x="0" y="0"/>
                      <a:ext cx="5974080" cy="8879205"/>
                    </a:xfrm>
                    <a:prstGeom prst="rect">
                      <a:avLst/>
                    </a:prstGeom>
                  </pic:spPr>
                </pic:pic>
              </a:graphicData>
            </a:graphic>
          </wp:anchor>
        </w:drawing>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二、研究范围</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湖南省教育信息技术课题研究范围与教育规划</w:t>
      </w:r>
      <w:r>
        <w:rPr>
          <w:rFonts w:ascii="仿宋_GB2312" w:hAnsi="宋体" w:eastAsia="仿宋_GB2312" w:cs="宋体"/>
          <w:color w:val="000000"/>
          <w:kern w:val="21"/>
          <w:sz w:val="32"/>
          <w:szCs w:val="32"/>
        </w:rPr>
        <w:t>课题中的信息技术类别基本一致，专注于</w:t>
      </w:r>
      <w:r>
        <w:rPr>
          <w:rFonts w:hint="eastAsia" w:ascii="仿宋_GB2312" w:hAnsi="宋体" w:eastAsia="仿宋_GB2312" w:cs="宋体"/>
          <w:color w:val="000000"/>
          <w:kern w:val="21"/>
          <w:sz w:val="32"/>
          <w:szCs w:val="32"/>
        </w:rPr>
        <w:t>教育信息化建设与应用研究，旨在促进</w:t>
      </w:r>
      <w:r>
        <w:rPr>
          <w:rFonts w:ascii="仿宋_GB2312" w:hAnsi="宋体" w:eastAsia="仿宋_GB2312" w:cs="宋体"/>
          <w:color w:val="000000"/>
          <w:kern w:val="21"/>
          <w:sz w:val="32"/>
          <w:szCs w:val="32"/>
        </w:rPr>
        <w:t>教育信息技术在教育教学的</w:t>
      </w:r>
      <w:r>
        <w:rPr>
          <w:rFonts w:hint="eastAsia" w:ascii="仿宋_GB2312" w:hAnsi="仿宋" w:eastAsia="仿宋_GB2312"/>
          <w:kern w:val="21"/>
          <w:sz w:val="32"/>
          <w:szCs w:val="32"/>
        </w:rPr>
        <w:t>融合应用与创新发展，全面提升师生信息素养。与</w:t>
      </w:r>
      <w:r>
        <w:rPr>
          <w:rFonts w:ascii="仿宋_GB2312" w:hAnsi="仿宋" w:eastAsia="仿宋_GB2312"/>
          <w:kern w:val="21"/>
          <w:sz w:val="32"/>
          <w:szCs w:val="32"/>
        </w:rPr>
        <w:t>教育信息技术无关的问题不属于</w:t>
      </w:r>
      <w:r>
        <w:rPr>
          <w:rFonts w:hint="eastAsia" w:ascii="仿宋_GB2312" w:hAnsi="宋体" w:eastAsia="仿宋_GB2312" w:cs="宋体"/>
          <w:color w:val="000000"/>
          <w:kern w:val="21"/>
          <w:sz w:val="32"/>
          <w:szCs w:val="32"/>
        </w:rPr>
        <w:t>教育信息技术</w:t>
      </w:r>
      <w:r>
        <w:rPr>
          <w:rFonts w:ascii="仿宋_GB2312" w:hAnsi="仿宋" w:eastAsia="仿宋_GB2312"/>
          <w:kern w:val="21"/>
          <w:sz w:val="32"/>
          <w:szCs w:val="32"/>
        </w:rPr>
        <w:t>研究</w:t>
      </w:r>
      <w:r>
        <w:rPr>
          <w:rFonts w:hint="eastAsia" w:ascii="仿宋_GB2312" w:hAnsi="宋体" w:eastAsia="仿宋_GB2312" w:cs="宋体"/>
          <w:color w:val="000000"/>
          <w:kern w:val="21"/>
          <w:sz w:val="32"/>
          <w:szCs w:val="32"/>
        </w:rPr>
        <w:t>课题</w:t>
      </w:r>
      <w:r>
        <w:rPr>
          <w:rFonts w:ascii="仿宋_GB2312" w:hAnsi="仿宋" w:eastAsia="仿宋_GB2312"/>
          <w:kern w:val="21"/>
          <w:sz w:val="32"/>
          <w:szCs w:val="32"/>
        </w:rPr>
        <w:t>范围，也不接受课题申报。选题指南根据</w:t>
      </w:r>
      <w:r>
        <w:rPr>
          <w:rFonts w:hint="eastAsia" w:ascii="仿宋_GB2312" w:hAnsi="仿宋" w:eastAsia="仿宋_GB2312"/>
          <w:kern w:val="21"/>
          <w:sz w:val="32"/>
          <w:szCs w:val="32"/>
        </w:rPr>
        <w:t>当年度教育信息化的</w:t>
      </w:r>
      <w:r>
        <w:rPr>
          <w:rFonts w:ascii="仿宋_GB2312" w:hAnsi="仿宋" w:eastAsia="仿宋_GB2312"/>
          <w:kern w:val="21"/>
          <w:sz w:val="32"/>
          <w:szCs w:val="32"/>
        </w:rPr>
        <w:t>重点</w:t>
      </w:r>
      <w:r>
        <w:rPr>
          <w:rFonts w:hint="eastAsia" w:ascii="仿宋_GB2312" w:hAnsi="仿宋" w:eastAsia="仿宋_GB2312"/>
          <w:kern w:val="21"/>
          <w:sz w:val="32"/>
          <w:szCs w:val="32"/>
        </w:rPr>
        <w:t>、</w:t>
      </w:r>
      <w:r>
        <w:rPr>
          <w:rFonts w:ascii="仿宋_GB2312" w:hAnsi="仿宋" w:eastAsia="仿宋_GB2312"/>
          <w:kern w:val="21"/>
          <w:sz w:val="32"/>
          <w:szCs w:val="32"/>
        </w:rPr>
        <w:t>难点</w:t>
      </w:r>
      <w:r>
        <w:rPr>
          <w:rFonts w:hint="eastAsia" w:ascii="仿宋_GB2312" w:hAnsi="仿宋" w:eastAsia="仿宋_GB2312"/>
          <w:kern w:val="21"/>
          <w:sz w:val="32"/>
          <w:szCs w:val="32"/>
        </w:rPr>
        <w:t>问题而</w:t>
      </w:r>
      <w:r>
        <w:rPr>
          <w:rFonts w:ascii="仿宋_GB2312" w:hAnsi="仿宋" w:eastAsia="仿宋_GB2312"/>
          <w:kern w:val="21"/>
          <w:sz w:val="32"/>
          <w:szCs w:val="32"/>
        </w:rPr>
        <w:t>定</w:t>
      </w:r>
      <w:r>
        <w:rPr>
          <w:rFonts w:hint="eastAsia" w:ascii="仿宋_GB2312" w:hAnsi="仿宋" w:eastAsia="仿宋_GB2312"/>
          <w:kern w:val="21"/>
          <w:sz w:val="32"/>
          <w:szCs w:val="32"/>
        </w:rPr>
        <w:t>，</w:t>
      </w:r>
      <w:r>
        <w:rPr>
          <w:rFonts w:ascii="仿宋_GB2312" w:hAnsi="仿宋" w:eastAsia="仿宋_GB2312"/>
          <w:kern w:val="21"/>
          <w:sz w:val="32"/>
          <w:szCs w:val="32"/>
        </w:rPr>
        <w:t>每年发布一次</w:t>
      </w:r>
      <w:r>
        <w:rPr>
          <w:rFonts w:hint="eastAsia" w:ascii="仿宋_GB2312" w:hAnsi="仿宋" w:eastAsia="仿宋_GB2312"/>
          <w:kern w:val="21"/>
          <w:sz w:val="32"/>
          <w:szCs w:val="32"/>
        </w:rPr>
        <w:t>；</w:t>
      </w:r>
      <w:r>
        <w:rPr>
          <w:rFonts w:ascii="仿宋_GB2312" w:hAnsi="仿宋" w:eastAsia="仿宋_GB2312"/>
          <w:kern w:val="21"/>
          <w:sz w:val="32"/>
          <w:szCs w:val="32"/>
        </w:rPr>
        <w:t>选题分重点课题、一般课题</w:t>
      </w:r>
      <w:r>
        <w:rPr>
          <w:rFonts w:hint="eastAsia" w:ascii="仿宋_GB2312" w:hAnsi="仿宋" w:eastAsia="仿宋_GB2312"/>
          <w:kern w:val="21"/>
          <w:sz w:val="32"/>
          <w:szCs w:val="32"/>
        </w:rPr>
        <w:t>、专项课题三</w:t>
      </w:r>
      <w:r>
        <w:rPr>
          <w:rFonts w:ascii="仿宋_GB2312" w:hAnsi="仿宋" w:eastAsia="仿宋_GB2312"/>
          <w:kern w:val="21"/>
          <w:sz w:val="32"/>
          <w:szCs w:val="32"/>
        </w:rPr>
        <w:t>类。</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三、课题申报</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课题申报人应具有副高及以上职称，不具备副高及以上职称的，须有两名副高及以上同行专家推荐；课题主持人必须真正承担和负责组织、指导课题的实施，不得只挂名不研究。</w:t>
      </w:r>
    </w:p>
    <w:p>
      <w:pPr>
        <w:spacing w:line="580" w:lineRule="exact"/>
        <w:ind w:firstLine="640" w:firstLineChars="200"/>
        <w:rPr>
          <w:rFonts w:ascii="黑体" w:hAnsi="黑体" w:eastAsia="仿宋_GB2312" w:cs="黑体"/>
          <w:color w:val="000000"/>
          <w:kern w:val="21"/>
          <w:sz w:val="32"/>
          <w:szCs w:val="32"/>
        </w:rPr>
      </w:pPr>
      <w:r>
        <w:rPr>
          <w:rFonts w:hint="eastAsia" w:ascii="仿宋_GB2312" w:hAnsi="宋体" w:eastAsia="仿宋_GB2312" w:cs="宋体"/>
          <w:color w:val="000000"/>
          <w:kern w:val="21"/>
          <w:sz w:val="32"/>
          <w:szCs w:val="32"/>
        </w:rPr>
        <w:t>具备</w:t>
      </w:r>
      <w:r>
        <w:rPr>
          <w:rFonts w:ascii="仿宋_GB2312" w:hAnsi="宋体" w:eastAsia="仿宋_GB2312" w:cs="宋体"/>
          <w:color w:val="000000"/>
          <w:kern w:val="21"/>
          <w:sz w:val="32"/>
          <w:szCs w:val="32"/>
        </w:rPr>
        <w:t>条件的教师</w:t>
      </w:r>
      <w:r>
        <w:rPr>
          <w:rFonts w:hint="eastAsia" w:ascii="仿宋_GB2312" w:hAnsi="宋体" w:eastAsia="仿宋_GB2312" w:cs="宋体"/>
          <w:color w:val="000000"/>
          <w:kern w:val="21"/>
          <w:sz w:val="32"/>
          <w:szCs w:val="32"/>
        </w:rPr>
        <w:t>可以自愿</w:t>
      </w:r>
      <w:r>
        <w:rPr>
          <w:rFonts w:ascii="仿宋_GB2312" w:hAnsi="宋体" w:eastAsia="仿宋_GB2312" w:cs="宋体"/>
          <w:color w:val="000000"/>
          <w:kern w:val="21"/>
          <w:sz w:val="32"/>
          <w:szCs w:val="32"/>
        </w:rPr>
        <w:t>申报课题，课题</w:t>
      </w:r>
      <w:r>
        <w:rPr>
          <w:rFonts w:hint="eastAsia" w:ascii="仿宋_GB2312" w:hAnsi="宋体" w:eastAsia="仿宋_GB2312" w:cs="宋体"/>
          <w:color w:val="000000"/>
          <w:kern w:val="21"/>
          <w:sz w:val="32"/>
          <w:szCs w:val="32"/>
        </w:rPr>
        <w:t>申报应填写</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湖南省教育信息技术研究</w:t>
      </w:r>
      <w:r>
        <w:rPr>
          <w:rFonts w:hint="eastAsia" w:ascii="仿宋_GB2312" w:hAnsi="仿宋_GB2312" w:eastAsia="仿宋_GB2312" w:cs="仿宋_GB2312"/>
          <w:kern w:val="21"/>
          <w:sz w:val="32"/>
          <w:szCs w:val="32"/>
        </w:rPr>
        <w:t>课题申请评审书</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（以下简称“申请评审书”，见附件1），</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申请评审书</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经</w:t>
      </w:r>
      <w:r>
        <w:rPr>
          <w:rFonts w:ascii="仿宋_GB2312" w:hAnsi="宋体" w:eastAsia="仿宋_GB2312" w:cs="宋体"/>
          <w:color w:val="000000"/>
          <w:kern w:val="21"/>
          <w:sz w:val="32"/>
          <w:szCs w:val="32"/>
        </w:rPr>
        <w:t>申报</w:t>
      </w:r>
      <w:r>
        <w:rPr>
          <w:rFonts w:hint="eastAsia" w:ascii="仿宋_GB2312" w:hAnsi="宋体" w:eastAsia="仿宋_GB2312" w:cs="宋体"/>
          <w:color w:val="000000"/>
          <w:kern w:val="21"/>
          <w:sz w:val="32"/>
          <w:szCs w:val="32"/>
        </w:rPr>
        <w:t>者</w:t>
      </w:r>
      <w:r>
        <w:rPr>
          <w:rFonts w:ascii="仿宋_GB2312" w:hAnsi="宋体" w:eastAsia="仿宋_GB2312" w:cs="宋体"/>
          <w:color w:val="000000"/>
          <w:kern w:val="21"/>
          <w:sz w:val="32"/>
          <w:szCs w:val="32"/>
        </w:rPr>
        <w:t>所在单位同意</w:t>
      </w:r>
      <w:r>
        <w:rPr>
          <w:rFonts w:hint="eastAsia" w:ascii="仿宋_GB2312" w:hAnsi="宋体" w:eastAsia="仿宋_GB2312" w:cs="宋体"/>
          <w:color w:val="000000"/>
          <w:kern w:val="21"/>
          <w:sz w:val="32"/>
          <w:szCs w:val="32"/>
        </w:rPr>
        <w:t>后</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逐级报</w:t>
      </w:r>
      <w:r>
        <w:rPr>
          <w:rFonts w:ascii="仿宋_GB2312" w:hAnsi="宋体" w:eastAsia="仿宋_GB2312" w:cs="宋体"/>
          <w:color w:val="000000"/>
          <w:kern w:val="21"/>
          <w:sz w:val="32"/>
          <w:szCs w:val="32"/>
        </w:rPr>
        <w:t>当地电教部门审批，</w:t>
      </w:r>
      <w:r>
        <w:rPr>
          <w:rFonts w:hint="eastAsia" w:ascii="仿宋_GB2312" w:hAnsi="宋体" w:eastAsia="仿宋_GB2312" w:cs="宋体"/>
          <w:color w:val="000000"/>
          <w:kern w:val="21"/>
          <w:sz w:val="32"/>
          <w:szCs w:val="32"/>
        </w:rPr>
        <w:t>最后</w:t>
      </w:r>
      <w:r>
        <w:rPr>
          <w:rFonts w:ascii="仿宋_GB2312" w:hAnsi="宋体" w:eastAsia="仿宋_GB2312" w:cs="宋体"/>
          <w:color w:val="000000"/>
          <w:kern w:val="21"/>
          <w:sz w:val="32"/>
          <w:szCs w:val="32"/>
        </w:rPr>
        <w:t>由市州</w:t>
      </w:r>
      <w:r>
        <w:rPr>
          <w:rFonts w:hint="eastAsia" w:ascii="仿宋_GB2312" w:hAnsi="宋体" w:eastAsia="仿宋_GB2312" w:cs="宋体"/>
          <w:color w:val="000000"/>
          <w:kern w:val="21"/>
          <w:sz w:val="32"/>
          <w:szCs w:val="32"/>
        </w:rPr>
        <w:t>电教</w:t>
      </w:r>
      <w:r>
        <w:rPr>
          <w:rFonts w:ascii="仿宋_GB2312" w:hAnsi="宋体" w:eastAsia="仿宋_GB2312" w:cs="宋体"/>
          <w:color w:val="000000"/>
          <w:kern w:val="21"/>
          <w:sz w:val="32"/>
          <w:szCs w:val="32"/>
        </w:rPr>
        <w:t>部门</w:t>
      </w:r>
      <w:r>
        <w:rPr>
          <w:rFonts w:hint="eastAsia" w:ascii="仿宋_GB2312" w:hAnsi="宋体" w:eastAsia="仿宋_GB2312" w:cs="宋体"/>
          <w:color w:val="000000"/>
          <w:kern w:val="21"/>
          <w:sz w:val="32"/>
          <w:szCs w:val="32"/>
        </w:rPr>
        <w:t>汇总</w:t>
      </w:r>
      <w:r>
        <w:rPr>
          <w:rFonts w:ascii="仿宋_GB2312" w:hAnsi="宋体" w:eastAsia="仿宋_GB2312" w:cs="宋体"/>
          <w:color w:val="000000"/>
          <w:kern w:val="21"/>
          <w:sz w:val="32"/>
          <w:szCs w:val="32"/>
        </w:rPr>
        <w:t>、遴选后择优向</w:t>
      </w:r>
      <w:r>
        <w:rPr>
          <w:rFonts w:hint="eastAsia" w:ascii="仿宋_GB2312" w:hAnsi="宋体" w:eastAsia="仿宋_GB2312" w:cs="宋体"/>
          <w:color w:val="000000"/>
          <w:kern w:val="21"/>
          <w:sz w:val="32"/>
          <w:szCs w:val="32"/>
        </w:rPr>
        <w:t>省电化教育馆限额</w:t>
      </w:r>
      <w:r>
        <w:rPr>
          <w:rFonts w:ascii="仿宋_GB2312" w:hAnsi="宋体" w:eastAsia="仿宋_GB2312" w:cs="宋体"/>
          <w:color w:val="000000"/>
          <w:kern w:val="21"/>
          <w:sz w:val="32"/>
          <w:szCs w:val="32"/>
        </w:rPr>
        <w:t>推荐</w:t>
      </w:r>
      <w:r>
        <w:rPr>
          <w:rFonts w:hint="eastAsia" w:ascii="仿宋_GB2312" w:hAnsi="宋体" w:eastAsia="仿宋_GB2312" w:cs="宋体"/>
          <w:color w:val="000000"/>
          <w:kern w:val="21"/>
          <w:sz w:val="32"/>
          <w:szCs w:val="32"/>
        </w:rPr>
        <w:t>。平均</w:t>
      </w:r>
      <w:r>
        <w:rPr>
          <w:rFonts w:ascii="仿宋_GB2312" w:hAnsi="宋体" w:eastAsia="仿宋_GB2312" w:cs="宋体"/>
          <w:color w:val="000000"/>
          <w:kern w:val="21"/>
          <w:sz w:val="32"/>
          <w:szCs w:val="32"/>
        </w:rPr>
        <w:t>每个</w:t>
      </w:r>
      <w:r>
        <w:rPr>
          <w:rFonts w:hint="eastAsia" w:ascii="仿宋_GB2312" w:hAnsi="宋体" w:eastAsia="仿宋_GB2312" w:cs="宋体"/>
          <w:color w:val="000000"/>
          <w:kern w:val="21"/>
          <w:sz w:val="32"/>
          <w:szCs w:val="32"/>
        </w:rPr>
        <w:t>市州</w:t>
      </w:r>
      <w:r>
        <w:rPr>
          <w:rFonts w:ascii="仿宋_GB2312" w:hAnsi="宋体" w:eastAsia="仿宋_GB2312" w:cs="宋体"/>
          <w:color w:val="000000"/>
          <w:kern w:val="21"/>
          <w:sz w:val="32"/>
          <w:szCs w:val="32"/>
        </w:rPr>
        <w:t>每年申报立项课题</w:t>
      </w:r>
      <w:r>
        <w:rPr>
          <w:rFonts w:hint="eastAsia" w:ascii="仿宋_GB2312" w:hAnsi="宋体" w:eastAsia="仿宋_GB2312" w:cs="宋体"/>
          <w:color w:val="000000"/>
          <w:kern w:val="21"/>
          <w:sz w:val="32"/>
          <w:szCs w:val="32"/>
        </w:rPr>
        <w:t>数量不</w:t>
      </w:r>
      <w:r>
        <w:rPr>
          <w:rFonts w:ascii="仿宋_GB2312" w:hAnsi="宋体" w:eastAsia="仿宋_GB2312" w:cs="宋体"/>
          <w:color w:val="000000"/>
          <w:kern w:val="21"/>
          <w:sz w:val="32"/>
          <w:szCs w:val="32"/>
        </w:rPr>
        <w:t>超过</w:t>
      </w:r>
      <w:r>
        <w:rPr>
          <w:rFonts w:hint="eastAsia" w:ascii="仿宋_GB2312" w:hAnsi="宋体" w:eastAsia="仿宋_GB2312" w:cs="宋体"/>
          <w:color w:val="000000"/>
          <w:kern w:val="21"/>
          <w:sz w:val="32"/>
          <w:szCs w:val="32"/>
        </w:rPr>
        <w:t>15个（重点</w:t>
      </w:r>
      <w:r>
        <w:rPr>
          <w:rFonts w:ascii="仿宋_GB2312" w:hAnsi="宋体" w:eastAsia="仿宋_GB2312" w:cs="宋体"/>
          <w:color w:val="000000"/>
          <w:kern w:val="21"/>
          <w:sz w:val="32"/>
          <w:szCs w:val="32"/>
        </w:rPr>
        <w:t>课题数量不超过三分之一</w:t>
      </w:r>
      <w:r>
        <w:rPr>
          <w:rFonts w:hint="eastAsia" w:ascii="仿宋_GB2312" w:hAnsi="宋体" w:eastAsia="仿宋_GB2312" w:cs="宋体"/>
          <w:color w:val="000000"/>
          <w:kern w:val="21"/>
          <w:sz w:val="32"/>
          <w:szCs w:val="32"/>
        </w:rPr>
        <w:t>，各市州限额申报数按教师人数、近三年课题立项数、重点课题数、结题率等按因素分配法分配，随年度课题申报通知发布）</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每所</w:t>
      </w:r>
      <w:r>
        <w:rPr>
          <w:rFonts w:ascii="仿宋_GB2312" w:hAnsi="宋体" w:eastAsia="仿宋_GB2312" w:cs="宋体"/>
          <w:color w:val="000000"/>
          <w:kern w:val="21"/>
          <w:sz w:val="32"/>
          <w:szCs w:val="32"/>
        </w:rPr>
        <w:t>学校每年限报一个课题，</w:t>
      </w:r>
      <w:r>
        <w:rPr>
          <w:rFonts w:hint="eastAsia" w:ascii="仿宋_GB2312" w:hAnsi="宋体" w:eastAsia="仿宋_GB2312" w:cs="宋体"/>
          <w:color w:val="000000"/>
          <w:kern w:val="21"/>
          <w:sz w:val="32"/>
          <w:szCs w:val="32"/>
        </w:rPr>
        <w:t>有</w:t>
      </w:r>
      <w:r>
        <w:rPr>
          <w:rFonts w:ascii="仿宋_GB2312" w:hAnsi="宋体" w:eastAsia="仿宋_GB2312" w:cs="宋体"/>
          <w:color w:val="000000"/>
          <w:kern w:val="21"/>
          <w:sz w:val="32"/>
          <w:szCs w:val="32"/>
        </w:rPr>
        <w:t>教育信息技术</w:t>
      </w:r>
      <w:r>
        <w:rPr>
          <w:rFonts w:hint="eastAsia" w:ascii="仿宋_GB2312" w:hAnsi="宋体" w:eastAsia="仿宋_GB2312" w:cs="宋体"/>
          <w:color w:val="000000"/>
          <w:kern w:val="21"/>
          <w:sz w:val="32"/>
          <w:szCs w:val="32"/>
        </w:rPr>
        <w:t>在研</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的学校</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待在研</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结题</w:t>
      </w:r>
      <w:r>
        <w:rPr>
          <w:rFonts w:ascii="仿宋_GB2312" w:hAnsi="宋体" w:eastAsia="仿宋_GB2312" w:cs="宋体"/>
          <w:color w:val="000000"/>
          <w:kern w:val="21"/>
          <w:sz w:val="32"/>
          <w:szCs w:val="32"/>
        </w:rPr>
        <w:t>后才能</w:t>
      </w:r>
      <w:r>
        <w:rPr>
          <w:rFonts w:hint="eastAsia" w:ascii="仿宋_GB2312" w:hAnsi="宋体" w:eastAsia="仿宋_GB2312" w:cs="宋体"/>
          <w:color w:val="000000"/>
          <w:kern w:val="21"/>
          <w:sz w:val="32"/>
          <w:szCs w:val="32"/>
        </w:rPr>
        <w:t>申报</w:t>
      </w:r>
      <w:r>
        <w:rPr>
          <w:rFonts w:ascii="仿宋_GB2312" w:hAnsi="宋体" w:eastAsia="仿宋_GB2312" w:cs="宋体"/>
          <w:color w:val="000000"/>
          <w:kern w:val="21"/>
          <w:sz w:val="32"/>
          <w:szCs w:val="32"/>
        </w:rPr>
        <w:t>。</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四、立项评审</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湖南省教育信息技术研究课题采用同行专家评审制。根据评审需要，由省电化教育馆聘请专家进行立项评审。立项评审实行回避制度，采取匿名网评和实名复评相结合的方式确定立项课题。</w:t>
      </w:r>
      <w:r>
        <w:rPr>
          <w:rFonts w:ascii="仿宋_GB2312" w:hAnsi="宋体" w:eastAsia="仿宋_GB2312" w:cs="宋体"/>
          <w:color w:val="000000"/>
          <w:kern w:val="21"/>
          <w:sz w:val="32"/>
          <w:szCs w:val="32"/>
        </w:rPr>
        <w:t>省级立项</w:t>
      </w:r>
      <w:r>
        <w:rPr>
          <w:rFonts w:hint="eastAsia" w:ascii="仿宋_GB2312" w:hAnsi="宋体" w:eastAsia="仿宋_GB2312" w:cs="宋体"/>
          <w:color w:val="000000"/>
          <w:kern w:val="21"/>
          <w:sz w:val="32"/>
          <w:szCs w:val="32"/>
        </w:rPr>
        <w:t>课题原则上每年不超过150项</w:t>
      </w:r>
      <w:r>
        <w:rPr>
          <w:rFonts w:ascii="仿宋_GB2312" w:hAnsi="宋体" w:eastAsia="仿宋_GB2312" w:cs="宋体"/>
          <w:color w:val="000000"/>
          <w:kern w:val="21"/>
          <w:sz w:val="32"/>
          <w:szCs w:val="32"/>
        </w:rPr>
        <w:t>。</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五、课题培训</w:t>
      </w:r>
    </w:p>
    <w:p>
      <w:pPr>
        <w:pStyle w:val="3"/>
        <w:spacing w:line="580" w:lineRule="exact"/>
        <w:ind w:firstLine="640" w:firstLineChars="200"/>
        <w:jc w:val="both"/>
        <w:rPr>
          <w:rFonts w:ascii="仿宋_GB2312" w:hAnsi="宋体" w:eastAsia="仿宋_GB2312" w:cs="宋体"/>
          <w:color w:val="000000"/>
          <w:kern w:val="21"/>
          <w:sz w:val="32"/>
          <w:szCs w:val="32"/>
        </w:rPr>
      </w:pPr>
      <w:r>
        <w:rPr>
          <w:rFonts w:hint="eastAsia" w:ascii="仿宋_GB2312" w:hAnsi="仿宋_GB2312" w:eastAsia="仿宋_GB2312" w:cs="仿宋_GB2312"/>
          <w:color w:val="000000"/>
          <w:kern w:val="21"/>
          <w:sz w:val="32"/>
          <w:szCs w:val="32"/>
        </w:rPr>
        <w:t>省电化教育馆以现场培训或网络直播培训的方式对课题组成员进行一次课题研究培训；市州电教部门组织并督促课题主持人及课题核心成员参加培训。市州、县市区电教部门及学校结合课题研究的需要可</w:t>
      </w:r>
      <w:r>
        <w:rPr>
          <w:rFonts w:hint="eastAsia" w:ascii="仿宋_GB2312" w:hAnsi="仿宋_GB2312" w:eastAsia="仿宋_GB2312" w:cs="仿宋_GB2312"/>
          <w:kern w:val="21"/>
          <w:sz w:val="32"/>
          <w:szCs w:val="32"/>
        </w:rPr>
        <w:t>分级组织培训。</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六、课题开题</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课题</w:t>
      </w:r>
      <w:r>
        <w:rPr>
          <w:rFonts w:ascii="仿宋_GB2312" w:hAnsi="宋体" w:eastAsia="仿宋_GB2312" w:cs="宋体"/>
          <w:color w:val="000000"/>
          <w:kern w:val="21"/>
          <w:sz w:val="32"/>
          <w:szCs w:val="32"/>
        </w:rPr>
        <w:t>开题工作应在</w:t>
      </w:r>
      <w:r>
        <w:rPr>
          <w:rFonts w:hint="eastAsia" w:ascii="仿宋_GB2312" w:hAnsi="宋体" w:eastAsia="仿宋_GB2312" w:cs="宋体"/>
          <w:color w:val="000000"/>
          <w:kern w:val="21"/>
          <w:sz w:val="32"/>
          <w:szCs w:val="32"/>
        </w:rPr>
        <w:t>课题批准</w:t>
      </w:r>
      <w:r>
        <w:rPr>
          <w:rFonts w:ascii="仿宋_GB2312" w:hAnsi="宋体" w:eastAsia="仿宋_GB2312" w:cs="宋体"/>
          <w:color w:val="000000"/>
          <w:kern w:val="21"/>
          <w:sz w:val="32"/>
          <w:szCs w:val="32"/>
        </w:rPr>
        <w:t>立项</w:t>
      </w:r>
      <w:r>
        <w:rPr>
          <w:rFonts w:hint="eastAsia" w:ascii="仿宋_GB2312" w:hAnsi="宋体" w:eastAsia="仿宋_GB2312" w:cs="宋体"/>
          <w:color w:val="000000"/>
          <w:kern w:val="21"/>
          <w:sz w:val="32"/>
          <w:szCs w:val="32"/>
        </w:rPr>
        <w:t>之日起三个</w:t>
      </w:r>
      <w:r>
        <w:rPr>
          <w:rFonts w:ascii="仿宋_GB2312" w:hAnsi="宋体" w:eastAsia="仿宋_GB2312" w:cs="宋体"/>
          <w:color w:val="000000"/>
          <w:kern w:val="21"/>
          <w:sz w:val="32"/>
          <w:szCs w:val="32"/>
        </w:rPr>
        <w:t>月内完成</w:t>
      </w:r>
      <w:r>
        <w:rPr>
          <w:rFonts w:hint="eastAsia" w:ascii="仿宋_GB2312" w:hAnsi="宋体" w:eastAsia="仿宋_GB2312" w:cs="宋体"/>
          <w:color w:val="000000"/>
          <w:kern w:val="21"/>
          <w:sz w:val="32"/>
          <w:szCs w:val="32"/>
        </w:rPr>
        <w:t>，</w:t>
      </w:r>
      <w:r>
        <w:rPr>
          <w:rFonts w:ascii="仿宋_GB2312" w:hAnsi="宋体" w:eastAsia="仿宋_GB2312" w:cs="宋体"/>
          <w:color w:val="000000"/>
          <w:kern w:val="21"/>
          <w:sz w:val="32"/>
          <w:szCs w:val="32"/>
        </w:rPr>
        <w:t>开题</w:t>
      </w:r>
      <w:r>
        <w:rPr>
          <w:rFonts w:hint="eastAsia" w:ascii="仿宋_GB2312" w:hAnsi="宋体" w:eastAsia="仿宋_GB2312" w:cs="宋体"/>
          <w:color w:val="000000"/>
          <w:kern w:val="21"/>
          <w:sz w:val="32"/>
          <w:szCs w:val="32"/>
        </w:rPr>
        <w:t>工作</w:t>
      </w:r>
      <w:r>
        <w:rPr>
          <w:rFonts w:ascii="仿宋_GB2312" w:hAnsi="宋体" w:eastAsia="仿宋_GB2312" w:cs="宋体"/>
          <w:color w:val="000000"/>
          <w:kern w:val="21"/>
          <w:sz w:val="32"/>
          <w:szCs w:val="32"/>
        </w:rPr>
        <w:t>由</w:t>
      </w:r>
      <w:r>
        <w:rPr>
          <w:rFonts w:hint="eastAsia" w:ascii="仿宋_GB2312" w:hAnsi="宋体" w:eastAsia="仿宋_GB2312" w:cs="宋体"/>
          <w:color w:val="000000"/>
          <w:kern w:val="21"/>
          <w:sz w:val="32"/>
          <w:szCs w:val="32"/>
        </w:rPr>
        <w:t>省电化教育馆</w:t>
      </w:r>
      <w:r>
        <w:rPr>
          <w:rFonts w:ascii="仿宋_GB2312" w:hAnsi="宋体" w:eastAsia="仿宋_GB2312" w:cs="宋体"/>
          <w:color w:val="000000"/>
          <w:kern w:val="21"/>
          <w:sz w:val="32"/>
          <w:szCs w:val="32"/>
        </w:rPr>
        <w:t>委托市州电教部门</w:t>
      </w:r>
      <w:r>
        <w:rPr>
          <w:rFonts w:hint="eastAsia" w:ascii="仿宋_GB2312" w:hAnsi="宋体" w:eastAsia="仿宋_GB2312" w:cs="宋体"/>
          <w:color w:val="000000"/>
          <w:kern w:val="21"/>
          <w:sz w:val="32"/>
          <w:szCs w:val="32"/>
        </w:rPr>
        <w:t>统一</w:t>
      </w:r>
      <w:r>
        <w:rPr>
          <w:rFonts w:ascii="仿宋_GB2312" w:hAnsi="宋体" w:eastAsia="仿宋_GB2312" w:cs="宋体"/>
          <w:color w:val="000000"/>
          <w:kern w:val="21"/>
          <w:sz w:val="32"/>
          <w:szCs w:val="32"/>
        </w:rPr>
        <w:t>组织</w:t>
      </w:r>
      <w:r>
        <w:rPr>
          <w:rFonts w:hint="eastAsia" w:ascii="仿宋_GB2312" w:hAnsi="宋体" w:eastAsia="仿宋_GB2312" w:cs="宋体"/>
          <w:color w:val="000000"/>
          <w:kern w:val="21"/>
          <w:sz w:val="32"/>
          <w:szCs w:val="32"/>
        </w:rPr>
        <w:t>，主持人所在单位不得自行开题。开题</w:t>
      </w:r>
      <w:r>
        <w:rPr>
          <w:rFonts w:ascii="仿宋_GB2312" w:hAnsi="宋体" w:eastAsia="仿宋_GB2312" w:cs="宋体"/>
          <w:color w:val="000000"/>
          <w:kern w:val="21"/>
          <w:sz w:val="32"/>
          <w:szCs w:val="32"/>
        </w:rPr>
        <w:t>论证之前，课题组要</w:t>
      </w:r>
      <w:r>
        <w:rPr>
          <w:rFonts w:hint="eastAsia" w:ascii="仿宋_GB2312" w:hAnsi="宋体" w:eastAsia="仿宋_GB2312" w:cs="宋体"/>
          <w:color w:val="000000"/>
          <w:kern w:val="21"/>
          <w:sz w:val="32"/>
          <w:szCs w:val="32"/>
        </w:rPr>
        <w:t>制</w:t>
      </w:r>
      <w:r>
        <w:rPr>
          <w:rFonts w:ascii="仿宋_GB2312" w:hAnsi="宋体" w:eastAsia="仿宋_GB2312" w:cs="宋体"/>
          <w:color w:val="000000"/>
          <w:kern w:val="21"/>
          <w:sz w:val="32"/>
          <w:szCs w:val="32"/>
        </w:rPr>
        <w:t>定课题研究方案，填写</w:t>
      </w:r>
      <w:r>
        <w:rPr>
          <w:rFonts w:hint="eastAsia" w:ascii="仿宋_GB2312" w:hAnsi="宋体" w:eastAsia="仿宋_GB2312" w:cs="宋体"/>
          <w:color w:val="000000"/>
          <w:kern w:val="21"/>
          <w:sz w:val="32"/>
          <w:szCs w:val="32"/>
        </w:rPr>
        <w:t>《湖南省教育信息技术研究</w:t>
      </w:r>
      <w:r>
        <w:rPr>
          <w:rFonts w:hint="eastAsia" w:ascii="仿宋_GB2312" w:hAnsi="仿宋_GB2312" w:eastAsia="仿宋_GB2312" w:cs="仿宋_GB2312"/>
          <w:color w:val="000000"/>
          <w:kern w:val="21"/>
          <w:sz w:val="32"/>
          <w:szCs w:val="32"/>
        </w:rPr>
        <w:t>课题开题论证书</w:t>
      </w:r>
      <w:r>
        <w:rPr>
          <w:rFonts w:hint="eastAsia" w:ascii="仿宋_GB2312" w:hAnsi="宋体" w:eastAsia="仿宋_GB2312" w:cs="宋体"/>
          <w:color w:val="000000"/>
          <w:kern w:val="21"/>
          <w:sz w:val="32"/>
          <w:szCs w:val="32"/>
        </w:rPr>
        <w:t>》</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以下简称“</w:t>
      </w:r>
      <w:r>
        <w:rPr>
          <w:rFonts w:hint="eastAsia" w:ascii="仿宋_GB2312" w:hAnsi="仿宋_GB2312" w:eastAsia="仿宋_GB2312" w:cs="仿宋_GB2312"/>
          <w:color w:val="000000"/>
          <w:kern w:val="21"/>
          <w:sz w:val="32"/>
          <w:szCs w:val="32"/>
        </w:rPr>
        <w:t>开题论证书</w:t>
      </w:r>
      <w:r>
        <w:rPr>
          <w:rFonts w:hint="eastAsia" w:ascii="仿宋_GB2312" w:hAnsi="宋体" w:eastAsia="仿宋_GB2312" w:cs="宋体"/>
          <w:color w:val="000000"/>
          <w:kern w:val="21"/>
          <w:sz w:val="32"/>
          <w:szCs w:val="32"/>
        </w:rPr>
        <w:t>”，见附件2</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，经主持人所在单位</w:t>
      </w:r>
      <w:r>
        <w:rPr>
          <w:rFonts w:ascii="仿宋_GB2312" w:hAnsi="宋体" w:eastAsia="仿宋_GB2312" w:cs="宋体"/>
          <w:color w:val="000000"/>
          <w:kern w:val="21"/>
          <w:sz w:val="32"/>
          <w:szCs w:val="32"/>
        </w:rPr>
        <w:t>审批后，逐级上报到</w:t>
      </w:r>
      <w:r>
        <w:rPr>
          <w:rFonts w:hint="eastAsia" w:ascii="仿宋_GB2312" w:hAnsi="宋体" w:eastAsia="仿宋_GB2312" w:cs="宋体"/>
          <w:color w:val="000000"/>
          <w:kern w:val="21"/>
          <w:sz w:val="32"/>
          <w:szCs w:val="32"/>
        </w:rPr>
        <w:t>县市区和市州</w:t>
      </w:r>
      <w:r>
        <w:rPr>
          <w:rFonts w:ascii="仿宋_GB2312" w:hAnsi="宋体" w:eastAsia="仿宋_GB2312" w:cs="宋体"/>
          <w:color w:val="000000"/>
          <w:kern w:val="21"/>
          <w:sz w:val="32"/>
          <w:szCs w:val="32"/>
        </w:rPr>
        <w:t>电教部门，</w:t>
      </w:r>
      <w:r>
        <w:rPr>
          <w:rFonts w:hint="eastAsia" w:ascii="仿宋_GB2312" w:hAnsi="宋体" w:eastAsia="仿宋_GB2312" w:cs="宋体"/>
          <w:color w:val="000000"/>
          <w:kern w:val="21"/>
          <w:sz w:val="32"/>
          <w:szCs w:val="32"/>
        </w:rPr>
        <w:t>并</w:t>
      </w:r>
      <w:r>
        <w:rPr>
          <w:rFonts w:ascii="仿宋_GB2312" w:hAnsi="宋体" w:eastAsia="仿宋_GB2312" w:cs="宋体"/>
          <w:color w:val="000000"/>
          <w:kern w:val="21"/>
          <w:sz w:val="32"/>
          <w:szCs w:val="32"/>
        </w:rPr>
        <w:t>向市州电教部门提出开题申请，</w:t>
      </w:r>
      <w:r>
        <w:rPr>
          <w:rFonts w:hint="eastAsia" w:ascii="仿宋_GB2312" w:hAnsi="宋体" w:eastAsia="仿宋_GB2312" w:cs="宋体"/>
          <w:color w:val="000000"/>
          <w:kern w:val="21"/>
          <w:sz w:val="32"/>
          <w:szCs w:val="32"/>
        </w:rPr>
        <w:t>最后</w:t>
      </w:r>
      <w:r>
        <w:rPr>
          <w:rFonts w:ascii="仿宋_GB2312" w:hAnsi="宋体" w:eastAsia="仿宋_GB2312" w:cs="宋体"/>
          <w:color w:val="000000"/>
          <w:kern w:val="21"/>
          <w:sz w:val="32"/>
          <w:szCs w:val="32"/>
        </w:rPr>
        <w:t>根据市州</w:t>
      </w:r>
      <w:r>
        <w:rPr>
          <w:rFonts w:hint="eastAsia" w:ascii="仿宋_GB2312" w:hAnsi="宋体" w:eastAsia="仿宋_GB2312" w:cs="宋体"/>
          <w:color w:val="000000"/>
          <w:kern w:val="21"/>
          <w:sz w:val="32"/>
          <w:szCs w:val="32"/>
        </w:rPr>
        <w:t>电教部门确定的开题</w:t>
      </w:r>
      <w:r>
        <w:rPr>
          <w:rFonts w:ascii="仿宋_GB2312" w:hAnsi="宋体" w:eastAsia="仿宋_GB2312" w:cs="宋体"/>
          <w:color w:val="000000"/>
          <w:kern w:val="21"/>
          <w:sz w:val="32"/>
          <w:szCs w:val="32"/>
        </w:rPr>
        <w:t>时间</w:t>
      </w:r>
      <w:r>
        <w:rPr>
          <w:rFonts w:hint="eastAsia" w:ascii="仿宋_GB2312" w:hAnsi="宋体" w:eastAsia="仿宋_GB2312" w:cs="宋体"/>
          <w:color w:val="000000"/>
          <w:kern w:val="21"/>
          <w:sz w:val="32"/>
          <w:szCs w:val="32"/>
        </w:rPr>
        <w:t>、地点，由</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主持人</w:t>
      </w:r>
      <w:r>
        <w:rPr>
          <w:rFonts w:ascii="仿宋_GB2312" w:hAnsi="宋体" w:eastAsia="仿宋_GB2312" w:cs="宋体"/>
          <w:color w:val="000000"/>
          <w:kern w:val="21"/>
          <w:sz w:val="32"/>
          <w:szCs w:val="32"/>
        </w:rPr>
        <w:t>或</w:t>
      </w:r>
      <w:r>
        <w:rPr>
          <w:rFonts w:hint="eastAsia" w:ascii="仿宋_GB2312" w:hAnsi="宋体" w:eastAsia="仿宋_GB2312" w:cs="宋体"/>
          <w:color w:val="000000"/>
          <w:kern w:val="21"/>
          <w:sz w:val="32"/>
          <w:szCs w:val="32"/>
        </w:rPr>
        <w:t>核心</w:t>
      </w:r>
      <w:r>
        <w:rPr>
          <w:rFonts w:ascii="仿宋_GB2312" w:hAnsi="宋体" w:eastAsia="仿宋_GB2312" w:cs="宋体"/>
          <w:color w:val="000000"/>
          <w:kern w:val="21"/>
          <w:sz w:val="32"/>
          <w:szCs w:val="32"/>
        </w:rPr>
        <w:t>成员</w:t>
      </w:r>
      <w:r>
        <w:rPr>
          <w:rFonts w:hint="eastAsia" w:ascii="仿宋_GB2312" w:hAnsi="宋体" w:eastAsia="仿宋_GB2312" w:cs="宋体"/>
          <w:color w:val="000000"/>
          <w:kern w:val="21"/>
          <w:sz w:val="32"/>
          <w:szCs w:val="32"/>
        </w:rPr>
        <w:t>作</w:t>
      </w:r>
      <w:r>
        <w:rPr>
          <w:rFonts w:ascii="仿宋_GB2312" w:hAnsi="宋体" w:eastAsia="仿宋_GB2312" w:cs="宋体"/>
          <w:color w:val="000000"/>
          <w:kern w:val="21"/>
          <w:sz w:val="32"/>
          <w:szCs w:val="32"/>
        </w:rPr>
        <w:t>开题报告</w:t>
      </w:r>
      <w:r>
        <w:rPr>
          <w:rFonts w:hint="eastAsia" w:ascii="仿宋_GB2312" w:hAnsi="宋体" w:eastAsia="仿宋_GB2312" w:cs="宋体"/>
          <w:color w:val="000000"/>
          <w:kern w:val="21"/>
          <w:sz w:val="32"/>
          <w:szCs w:val="32"/>
        </w:rPr>
        <w:t>。省重点课题开题论证前，须将开题论证书报省电化教育馆同意后，方可开题。开题论证书</w:t>
      </w:r>
      <w:r>
        <w:rPr>
          <w:rFonts w:ascii="仿宋_GB2312" w:hAnsi="宋体" w:eastAsia="仿宋_GB2312" w:cs="宋体"/>
          <w:color w:val="000000"/>
          <w:kern w:val="21"/>
          <w:sz w:val="32"/>
          <w:szCs w:val="32"/>
        </w:rPr>
        <w:t>一式四份，经专家签署开题</w:t>
      </w:r>
      <w:r>
        <w:rPr>
          <w:rFonts w:hint="eastAsia" w:ascii="仿宋_GB2312" w:hAnsi="宋体" w:eastAsia="仿宋_GB2312" w:cs="宋体"/>
          <w:color w:val="000000"/>
          <w:kern w:val="21"/>
          <w:sz w:val="32"/>
          <w:szCs w:val="32"/>
        </w:rPr>
        <w:t>论证</w:t>
      </w:r>
      <w:r>
        <w:rPr>
          <w:rFonts w:ascii="仿宋_GB2312" w:hAnsi="宋体" w:eastAsia="仿宋_GB2312" w:cs="宋体"/>
          <w:color w:val="000000"/>
          <w:kern w:val="21"/>
          <w:sz w:val="32"/>
          <w:szCs w:val="32"/>
        </w:rPr>
        <w:t>意见</w:t>
      </w:r>
      <w:r>
        <w:rPr>
          <w:rFonts w:hint="eastAsia" w:ascii="仿宋_GB2312" w:hAnsi="宋体" w:eastAsia="仿宋_GB2312" w:cs="宋体"/>
          <w:color w:val="000000"/>
          <w:kern w:val="21"/>
          <w:sz w:val="32"/>
          <w:szCs w:val="32"/>
        </w:rPr>
        <w:t>后，由</w:t>
      </w:r>
      <w:r>
        <w:rPr>
          <w:rFonts w:ascii="仿宋_GB2312" w:hAnsi="宋体" w:eastAsia="仿宋_GB2312" w:cs="宋体"/>
          <w:color w:val="000000"/>
          <w:kern w:val="21"/>
          <w:sz w:val="32"/>
          <w:szCs w:val="32"/>
        </w:rPr>
        <w:t>市</w:t>
      </w:r>
      <w:r>
        <w:rPr>
          <w:rFonts w:hint="eastAsia" w:ascii="仿宋_GB2312" w:hAnsi="宋体" w:eastAsia="仿宋_GB2312" w:cs="宋体"/>
          <w:color w:val="000000"/>
          <w:kern w:val="21"/>
          <w:sz w:val="32"/>
          <w:szCs w:val="32"/>
        </w:rPr>
        <w:t>州、县市区</w:t>
      </w:r>
      <w:r>
        <w:rPr>
          <w:rFonts w:ascii="仿宋_GB2312" w:hAnsi="宋体" w:eastAsia="仿宋_GB2312" w:cs="宋体"/>
          <w:color w:val="000000"/>
          <w:kern w:val="21"/>
          <w:sz w:val="32"/>
          <w:szCs w:val="32"/>
        </w:rPr>
        <w:t>电教部门审批</w:t>
      </w:r>
      <w:r>
        <w:rPr>
          <w:rFonts w:hint="eastAsia" w:ascii="仿宋_GB2312" w:hAnsi="宋体" w:eastAsia="仿宋_GB2312" w:cs="宋体"/>
          <w:color w:val="000000"/>
          <w:kern w:val="21"/>
          <w:sz w:val="32"/>
          <w:szCs w:val="32"/>
        </w:rPr>
        <w:t>盖章，并由市州电教部门</w:t>
      </w:r>
      <w:r>
        <w:rPr>
          <w:rFonts w:ascii="仿宋_GB2312" w:hAnsi="宋体" w:eastAsia="仿宋_GB2312" w:cs="宋体"/>
          <w:color w:val="000000"/>
          <w:kern w:val="21"/>
          <w:sz w:val="32"/>
          <w:szCs w:val="32"/>
        </w:rPr>
        <w:t>汇总</w:t>
      </w:r>
      <w:r>
        <w:rPr>
          <w:rFonts w:hint="eastAsia" w:ascii="仿宋_GB2312" w:hAnsi="宋体" w:eastAsia="仿宋_GB2312" w:cs="宋体"/>
          <w:color w:val="000000"/>
          <w:kern w:val="21"/>
          <w:sz w:val="32"/>
          <w:szCs w:val="32"/>
        </w:rPr>
        <w:t>后</w:t>
      </w:r>
      <w:r>
        <w:rPr>
          <w:rFonts w:ascii="仿宋_GB2312" w:hAnsi="宋体" w:eastAsia="仿宋_GB2312" w:cs="宋体"/>
          <w:color w:val="000000"/>
          <w:kern w:val="21"/>
          <w:sz w:val="32"/>
          <w:szCs w:val="32"/>
        </w:rPr>
        <w:t>报省电化教育馆</w:t>
      </w:r>
      <w:r>
        <w:rPr>
          <w:rFonts w:hint="eastAsia" w:ascii="仿宋_GB2312" w:hAnsi="宋体" w:eastAsia="仿宋_GB2312" w:cs="宋体"/>
          <w:color w:val="000000"/>
          <w:kern w:val="21"/>
          <w:sz w:val="32"/>
          <w:szCs w:val="32"/>
        </w:rPr>
        <w:t>审批，经省电化教育馆盖章确认后，一份留省电化教育馆存档，其余三份返回市州电教部门，市、县、校各留一份</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课题立项</w:t>
      </w:r>
      <w:r>
        <w:rPr>
          <w:rFonts w:ascii="仿宋_GB2312" w:hAnsi="宋体" w:eastAsia="仿宋_GB2312" w:cs="宋体"/>
          <w:color w:val="000000"/>
          <w:kern w:val="21"/>
          <w:sz w:val="32"/>
          <w:szCs w:val="32"/>
        </w:rPr>
        <w:t>三</w:t>
      </w:r>
      <w:r>
        <w:rPr>
          <w:rFonts w:hint="eastAsia" w:ascii="仿宋_GB2312" w:hAnsi="宋体" w:eastAsia="仿宋_GB2312" w:cs="宋体"/>
          <w:color w:val="000000"/>
          <w:kern w:val="21"/>
          <w:sz w:val="32"/>
          <w:szCs w:val="32"/>
        </w:rPr>
        <w:t>个</w:t>
      </w:r>
      <w:r>
        <w:rPr>
          <w:rFonts w:ascii="仿宋_GB2312" w:hAnsi="宋体" w:eastAsia="仿宋_GB2312" w:cs="宋体"/>
          <w:color w:val="000000"/>
          <w:kern w:val="21"/>
          <w:sz w:val="32"/>
          <w:szCs w:val="32"/>
        </w:rPr>
        <w:t>月</w:t>
      </w:r>
      <w:r>
        <w:rPr>
          <w:rFonts w:hint="eastAsia" w:ascii="仿宋_GB2312" w:hAnsi="宋体" w:eastAsia="仿宋_GB2312" w:cs="宋体"/>
          <w:color w:val="000000"/>
          <w:kern w:val="21"/>
          <w:sz w:val="32"/>
          <w:szCs w:val="32"/>
        </w:rPr>
        <w:t>之后仍</w:t>
      </w:r>
      <w:r>
        <w:rPr>
          <w:rFonts w:ascii="仿宋_GB2312" w:hAnsi="宋体" w:eastAsia="仿宋_GB2312" w:cs="宋体"/>
          <w:color w:val="000000"/>
          <w:kern w:val="21"/>
          <w:sz w:val="32"/>
          <w:szCs w:val="32"/>
        </w:rPr>
        <w:t>未开题的，</w:t>
      </w:r>
      <w:r>
        <w:rPr>
          <w:rFonts w:hint="eastAsia" w:ascii="仿宋_GB2312" w:hAnsi="宋体" w:eastAsia="仿宋_GB2312" w:cs="宋体"/>
          <w:color w:val="000000"/>
          <w:kern w:val="21"/>
          <w:sz w:val="32"/>
          <w:szCs w:val="32"/>
        </w:rPr>
        <w:t>按</w:t>
      </w:r>
      <w:r>
        <w:rPr>
          <w:rFonts w:ascii="仿宋_GB2312" w:hAnsi="宋体" w:eastAsia="仿宋_GB2312" w:cs="宋体"/>
          <w:color w:val="000000"/>
          <w:kern w:val="21"/>
          <w:sz w:val="32"/>
          <w:szCs w:val="32"/>
        </w:rPr>
        <w:t>撤</w:t>
      </w:r>
      <w:r>
        <w:rPr>
          <w:rFonts w:hint="eastAsia" w:ascii="仿宋_GB2312" w:hAnsi="宋体" w:eastAsia="仿宋_GB2312" w:cs="宋体"/>
          <w:color w:val="000000"/>
          <w:kern w:val="21"/>
          <w:sz w:val="32"/>
          <w:szCs w:val="32"/>
        </w:rPr>
        <w:t>项</w:t>
      </w:r>
      <w:r>
        <w:rPr>
          <w:rFonts w:ascii="仿宋_GB2312" w:hAnsi="宋体" w:eastAsia="仿宋_GB2312" w:cs="宋体"/>
          <w:color w:val="000000"/>
          <w:kern w:val="21"/>
          <w:sz w:val="32"/>
          <w:szCs w:val="32"/>
        </w:rPr>
        <w:t>处理</w:t>
      </w:r>
      <w:r>
        <w:rPr>
          <w:rFonts w:hint="eastAsia" w:ascii="仿宋_GB2312" w:hAnsi="宋体" w:eastAsia="仿宋_GB2312" w:cs="宋体"/>
          <w:color w:val="000000"/>
          <w:kern w:val="21"/>
          <w:sz w:val="32"/>
          <w:szCs w:val="32"/>
        </w:rPr>
        <w:t>，</w:t>
      </w:r>
      <w:r>
        <w:rPr>
          <w:rFonts w:ascii="仿宋_GB2312" w:hAnsi="宋体" w:eastAsia="仿宋_GB2312" w:cs="宋体"/>
          <w:color w:val="000000"/>
          <w:kern w:val="21"/>
          <w:sz w:val="32"/>
          <w:szCs w:val="32"/>
        </w:rPr>
        <w:t>被撤</w:t>
      </w:r>
      <w:r>
        <w:rPr>
          <w:rFonts w:hint="eastAsia" w:ascii="仿宋_GB2312" w:hAnsi="宋体" w:eastAsia="仿宋_GB2312" w:cs="宋体"/>
          <w:color w:val="000000"/>
          <w:kern w:val="21"/>
          <w:sz w:val="32"/>
          <w:szCs w:val="32"/>
        </w:rPr>
        <w:t>项</w:t>
      </w:r>
      <w:r>
        <w:rPr>
          <w:rFonts w:ascii="仿宋_GB2312" w:hAnsi="宋体" w:eastAsia="仿宋_GB2312" w:cs="宋体"/>
          <w:color w:val="000000"/>
          <w:kern w:val="21"/>
          <w:sz w:val="32"/>
          <w:szCs w:val="32"/>
        </w:rPr>
        <w:t>的课题</w:t>
      </w:r>
      <w:r>
        <w:rPr>
          <w:rFonts w:hint="eastAsia" w:ascii="仿宋_GB2312" w:hAnsi="宋体" w:eastAsia="仿宋_GB2312" w:cs="宋体"/>
          <w:color w:val="000000"/>
          <w:kern w:val="21"/>
          <w:sz w:val="32"/>
          <w:szCs w:val="32"/>
        </w:rPr>
        <w:t>主持人及主持人所在单位</w:t>
      </w:r>
      <w:r>
        <w:rPr>
          <w:rFonts w:ascii="仿宋_GB2312" w:hAnsi="宋体" w:eastAsia="仿宋_GB2312" w:cs="宋体"/>
          <w:color w:val="000000"/>
          <w:kern w:val="21"/>
          <w:sz w:val="32"/>
          <w:szCs w:val="32"/>
        </w:rPr>
        <w:t>三年内不得申报省</w:t>
      </w:r>
      <w:r>
        <w:rPr>
          <w:rFonts w:hint="eastAsia" w:ascii="仿宋_GB2312" w:hAnsi="宋体" w:eastAsia="仿宋_GB2312" w:cs="宋体"/>
          <w:color w:val="000000"/>
          <w:kern w:val="21"/>
          <w:sz w:val="32"/>
          <w:szCs w:val="32"/>
        </w:rPr>
        <w:t>教育</w:t>
      </w:r>
      <w:r>
        <w:rPr>
          <w:rFonts w:ascii="仿宋_GB2312" w:hAnsi="宋体" w:eastAsia="仿宋_GB2312" w:cs="宋体"/>
          <w:color w:val="000000"/>
          <w:kern w:val="21"/>
          <w:sz w:val="32"/>
          <w:szCs w:val="32"/>
        </w:rPr>
        <w:t>信息技术研究课题。</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各类课题开题论证专家组一般由3-5人组成，省电化教育馆派1-2名专家参与开题论证，其他专家由市州电教部门在当地遴选。开题论证专家必须具有高级及以上职称。课题</w:t>
      </w:r>
      <w:r>
        <w:rPr>
          <w:rFonts w:ascii="仿宋_GB2312" w:hAnsi="宋体" w:eastAsia="仿宋_GB2312" w:cs="宋体"/>
          <w:color w:val="000000"/>
          <w:kern w:val="21"/>
          <w:sz w:val="32"/>
          <w:szCs w:val="32"/>
        </w:rPr>
        <w:t>开题可由市州相对集中安排</w:t>
      </w:r>
      <w:r>
        <w:rPr>
          <w:rFonts w:hint="eastAsia" w:ascii="仿宋_GB2312" w:hAnsi="宋体" w:eastAsia="仿宋_GB2312" w:cs="宋体"/>
          <w:color w:val="000000"/>
          <w:kern w:val="21"/>
          <w:sz w:val="32"/>
          <w:szCs w:val="32"/>
        </w:rPr>
        <w:t>多个</w:t>
      </w:r>
      <w:r>
        <w:rPr>
          <w:rFonts w:ascii="仿宋_GB2312" w:hAnsi="宋体" w:eastAsia="仿宋_GB2312" w:cs="宋体"/>
          <w:color w:val="000000"/>
          <w:kern w:val="21"/>
          <w:sz w:val="32"/>
          <w:szCs w:val="32"/>
        </w:rPr>
        <w:t>课题开题，也可以到</w:t>
      </w:r>
      <w:r>
        <w:rPr>
          <w:rFonts w:hint="eastAsia" w:ascii="仿宋_GB2312" w:hAnsi="宋体" w:eastAsia="仿宋_GB2312" w:cs="宋体"/>
          <w:color w:val="000000"/>
          <w:kern w:val="21"/>
          <w:sz w:val="32"/>
          <w:szCs w:val="32"/>
        </w:rPr>
        <w:t>主持人所在单位进行现场</w:t>
      </w:r>
      <w:r>
        <w:rPr>
          <w:rFonts w:ascii="仿宋_GB2312" w:hAnsi="宋体" w:eastAsia="仿宋_GB2312" w:cs="宋体"/>
          <w:color w:val="000000"/>
          <w:kern w:val="21"/>
          <w:sz w:val="32"/>
          <w:szCs w:val="32"/>
        </w:rPr>
        <w:t>开题</w:t>
      </w:r>
      <w:r>
        <w:rPr>
          <w:rFonts w:hint="eastAsia" w:ascii="仿宋_GB2312" w:hAnsi="宋体" w:eastAsia="仿宋_GB2312" w:cs="宋体"/>
          <w:color w:val="000000"/>
          <w:kern w:val="21"/>
          <w:sz w:val="32"/>
          <w:szCs w:val="32"/>
        </w:rPr>
        <w:t>，如遇疫情等特殊情况，可以进行网上开题。</w:t>
      </w:r>
      <w:r>
        <w:rPr>
          <w:rFonts w:ascii="仿宋_GB2312" w:hAnsi="宋体" w:eastAsia="仿宋_GB2312" w:cs="宋体"/>
          <w:color w:val="000000"/>
          <w:kern w:val="21"/>
          <w:sz w:val="32"/>
          <w:szCs w:val="32"/>
        </w:rPr>
        <w:t>开题时，课题组</w:t>
      </w:r>
      <w:r>
        <w:rPr>
          <w:rFonts w:hint="eastAsia" w:ascii="仿宋_GB2312" w:hAnsi="宋体" w:eastAsia="仿宋_GB2312" w:cs="宋体"/>
          <w:color w:val="000000"/>
          <w:kern w:val="21"/>
          <w:sz w:val="32"/>
          <w:szCs w:val="32"/>
        </w:rPr>
        <w:t>须有一半以上</w:t>
      </w:r>
      <w:r>
        <w:rPr>
          <w:rFonts w:ascii="仿宋_GB2312" w:hAnsi="宋体" w:eastAsia="仿宋_GB2312" w:cs="宋体"/>
          <w:color w:val="000000"/>
          <w:kern w:val="21"/>
          <w:sz w:val="32"/>
          <w:szCs w:val="32"/>
        </w:rPr>
        <w:t>核心成员到场</w:t>
      </w:r>
      <w:r>
        <w:rPr>
          <w:rFonts w:hint="eastAsia" w:ascii="仿宋_GB2312" w:hAnsi="宋体" w:eastAsia="仿宋_GB2312" w:cs="宋体"/>
          <w:color w:val="000000"/>
          <w:kern w:val="21"/>
          <w:sz w:val="32"/>
          <w:szCs w:val="32"/>
        </w:rPr>
        <w:t>参与</w:t>
      </w:r>
      <w:r>
        <w:rPr>
          <w:rFonts w:ascii="仿宋_GB2312" w:hAnsi="宋体" w:eastAsia="仿宋_GB2312" w:cs="宋体"/>
          <w:color w:val="000000"/>
          <w:kern w:val="21"/>
          <w:sz w:val="32"/>
          <w:szCs w:val="32"/>
        </w:rPr>
        <w:t>开题</w:t>
      </w:r>
      <w:r>
        <w:rPr>
          <w:rFonts w:hint="eastAsia" w:ascii="仿宋_GB2312" w:hAnsi="宋体" w:eastAsia="仿宋_GB2312" w:cs="宋体"/>
          <w:color w:val="000000"/>
          <w:kern w:val="21"/>
          <w:sz w:val="32"/>
          <w:szCs w:val="32"/>
        </w:rPr>
        <w:t>活动</w:t>
      </w:r>
      <w:r>
        <w:rPr>
          <w:rFonts w:ascii="仿宋_GB2312" w:hAnsi="宋体" w:eastAsia="仿宋_GB2312" w:cs="宋体"/>
          <w:color w:val="000000"/>
          <w:kern w:val="21"/>
          <w:sz w:val="32"/>
          <w:szCs w:val="32"/>
        </w:rPr>
        <w:t>，开题</w:t>
      </w:r>
      <w:r>
        <w:rPr>
          <w:rFonts w:hint="eastAsia" w:ascii="仿宋_GB2312" w:hAnsi="宋体" w:eastAsia="仿宋_GB2312" w:cs="宋体"/>
          <w:color w:val="000000"/>
          <w:kern w:val="21"/>
          <w:sz w:val="32"/>
          <w:szCs w:val="32"/>
        </w:rPr>
        <w:t>论证专家组要与课题组充分交流，避免开题流于形式。</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开题论证产生的</w:t>
      </w:r>
      <w:r>
        <w:rPr>
          <w:rFonts w:ascii="仿宋_GB2312" w:hAnsi="宋体" w:eastAsia="仿宋_GB2312" w:cs="宋体"/>
          <w:color w:val="000000"/>
          <w:kern w:val="21"/>
          <w:sz w:val="32"/>
          <w:szCs w:val="32"/>
        </w:rPr>
        <w:t>专家食宿费、交通费、</w:t>
      </w:r>
      <w:r>
        <w:rPr>
          <w:rFonts w:hint="eastAsia" w:ascii="仿宋_GB2312" w:hAnsi="宋体" w:eastAsia="仿宋_GB2312" w:cs="宋体"/>
          <w:color w:val="000000"/>
          <w:kern w:val="21"/>
          <w:sz w:val="32"/>
          <w:szCs w:val="32"/>
        </w:rPr>
        <w:t>劳务</w:t>
      </w:r>
      <w:r>
        <w:rPr>
          <w:rFonts w:ascii="仿宋_GB2312" w:hAnsi="宋体" w:eastAsia="仿宋_GB2312" w:cs="宋体"/>
          <w:color w:val="000000"/>
          <w:kern w:val="21"/>
          <w:sz w:val="32"/>
          <w:szCs w:val="32"/>
        </w:rPr>
        <w:t>费</w:t>
      </w:r>
      <w:r>
        <w:rPr>
          <w:rFonts w:hint="eastAsia" w:ascii="仿宋_GB2312" w:hAnsi="宋体" w:eastAsia="仿宋_GB2312" w:cs="宋体"/>
          <w:color w:val="000000"/>
          <w:kern w:val="21"/>
          <w:sz w:val="32"/>
          <w:szCs w:val="32"/>
        </w:rPr>
        <w:t>等费用</w:t>
      </w:r>
      <w:r>
        <w:rPr>
          <w:rFonts w:ascii="仿宋_GB2312" w:hAnsi="宋体" w:eastAsia="仿宋_GB2312" w:cs="宋体"/>
          <w:color w:val="000000"/>
          <w:kern w:val="21"/>
          <w:sz w:val="32"/>
          <w:szCs w:val="32"/>
        </w:rPr>
        <w:t>由</w:t>
      </w:r>
      <w:r>
        <w:rPr>
          <w:rFonts w:hint="eastAsia" w:ascii="仿宋_GB2312" w:hAnsi="宋体" w:eastAsia="仿宋_GB2312" w:cs="宋体"/>
          <w:color w:val="000000"/>
          <w:kern w:val="21"/>
          <w:sz w:val="32"/>
          <w:szCs w:val="32"/>
        </w:rPr>
        <w:t>主持人所在单位</w:t>
      </w:r>
      <w:r>
        <w:rPr>
          <w:rFonts w:ascii="仿宋_GB2312" w:hAnsi="宋体" w:eastAsia="仿宋_GB2312" w:cs="宋体"/>
          <w:color w:val="000000"/>
          <w:kern w:val="21"/>
          <w:sz w:val="32"/>
          <w:szCs w:val="32"/>
        </w:rPr>
        <w:t>承担。</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七、中期评估</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仿宋_GB2312" w:eastAsia="仿宋_GB2312" w:cs="仿宋_GB2312"/>
          <w:color w:val="000000"/>
          <w:kern w:val="21"/>
          <w:sz w:val="32"/>
          <w:szCs w:val="32"/>
        </w:rPr>
        <w:t>中期评估是课题管理的重要环节，也是课题结题的依据之一。中期评估</w:t>
      </w:r>
      <w:r>
        <w:rPr>
          <w:rFonts w:hint="eastAsia" w:ascii="仿宋_GB2312" w:hAnsi="仿宋_GB2312" w:eastAsia="仿宋_GB2312" w:cs="仿宋_GB2312"/>
          <w:kern w:val="21"/>
          <w:sz w:val="32"/>
          <w:szCs w:val="32"/>
        </w:rPr>
        <w:t>采取现场评估或集中检查的形式，重点课题必须进行现场评估，其他课题可以由市</w:t>
      </w:r>
      <w:r>
        <w:rPr>
          <w:rFonts w:hint="eastAsia" w:ascii="仿宋_GB2312" w:hAnsi="仿宋_GB2312" w:eastAsia="仿宋_GB2312" w:cs="仿宋_GB2312"/>
          <w:color w:val="000000"/>
          <w:kern w:val="21"/>
          <w:sz w:val="32"/>
          <w:szCs w:val="32"/>
        </w:rPr>
        <w:t>州</w:t>
      </w:r>
      <w:r>
        <w:rPr>
          <w:rFonts w:hint="eastAsia" w:ascii="仿宋_GB2312" w:hAnsi="仿宋_GB2312" w:eastAsia="仿宋_GB2312" w:cs="仿宋_GB2312"/>
          <w:kern w:val="21"/>
          <w:sz w:val="32"/>
          <w:szCs w:val="32"/>
        </w:rPr>
        <w:t>组织集中检查</w:t>
      </w:r>
      <w:r>
        <w:rPr>
          <w:rFonts w:hint="eastAsia" w:ascii="仿宋_GB2312" w:hAnsi="仿宋_GB2312" w:eastAsia="仿宋_GB2312" w:cs="仿宋_GB2312"/>
          <w:color w:val="000000"/>
          <w:kern w:val="21"/>
          <w:sz w:val="32"/>
          <w:szCs w:val="32"/>
        </w:rPr>
        <w:t>也可采取现场评估的形式</w:t>
      </w:r>
      <w:r>
        <w:rPr>
          <w:rFonts w:hint="eastAsia" w:ascii="仿宋_GB2312" w:hAnsi="宋体" w:eastAsia="仿宋_GB2312" w:cs="宋体"/>
          <w:color w:val="000000"/>
          <w:kern w:val="21"/>
          <w:sz w:val="32"/>
          <w:szCs w:val="32"/>
        </w:rPr>
        <w:t>。中期评估的时间一般是在课题立项之后1年左右为宜，具体时间由市州电教部门确定，课题研究时间仅为一年的可以不进行中期评估。</w:t>
      </w:r>
      <w:r>
        <w:rPr>
          <w:rFonts w:ascii="仿宋_GB2312" w:hAnsi="宋体" w:eastAsia="仿宋_GB2312" w:cs="宋体"/>
          <w:color w:val="000000"/>
          <w:kern w:val="21"/>
          <w:sz w:val="32"/>
          <w:szCs w:val="32"/>
        </w:rPr>
        <w:t>中期</w:t>
      </w:r>
      <w:r>
        <w:rPr>
          <w:rFonts w:hint="eastAsia" w:ascii="仿宋_GB2312" w:hAnsi="宋体" w:eastAsia="仿宋_GB2312" w:cs="宋体"/>
          <w:color w:val="000000"/>
          <w:kern w:val="21"/>
          <w:sz w:val="32"/>
          <w:szCs w:val="32"/>
        </w:rPr>
        <w:t>评估</w:t>
      </w:r>
      <w:r>
        <w:rPr>
          <w:rFonts w:ascii="仿宋_GB2312" w:hAnsi="宋体" w:eastAsia="仿宋_GB2312" w:cs="宋体"/>
          <w:color w:val="000000"/>
          <w:kern w:val="21"/>
          <w:sz w:val="32"/>
          <w:szCs w:val="32"/>
        </w:rPr>
        <w:t>工作由省电化教育馆委托市州</w:t>
      </w:r>
      <w:r>
        <w:rPr>
          <w:rFonts w:hint="eastAsia" w:ascii="仿宋_GB2312" w:hAnsi="宋体" w:eastAsia="仿宋_GB2312" w:cs="宋体"/>
          <w:color w:val="000000"/>
          <w:kern w:val="21"/>
          <w:sz w:val="32"/>
          <w:szCs w:val="32"/>
        </w:rPr>
        <w:t>电教部门</w:t>
      </w:r>
      <w:r>
        <w:rPr>
          <w:rFonts w:ascii="仿宋_GB2312" w:hAnsi="宋体" w:eastAsia="仿宋_GB2312" w:cs="宋体"/>
          <w:color w:val="000000"/>
          <w:kern w:val="21"/>
          <w:sz w:val="32"/>
          <w:szCs w:val="32"/>
        </w:rPr>
        <w:t>组织，</w:t>
      </w:r>
      <w:r>
        <w:rPr>
          <w:rFonts w:hint="eastAsia" w:ascii="仿宋_GB2312" w:hAnsi="宋体" w:eastAsia="仿宋_GB2312" w:cs="宋体"/>
          <w:color w:val="000000"/>
          <w:kern w:val="21"/>
          <w:sz w:val="32"/>
          <w:szCs w:val="32"/>
        </w:rPr>
        <w:t>课题组</w:t>
      </w:r>
      <w:r>
        <w:rPr>
          <w:rFonts w:ascii="仿宋_GB2312" w:hAnsi="宋体" w:eastAsia="仿宋_GB2312" w:cs="宋体"/>
          <w:color w:val="000000"/>
          <w:kern w:val="21"/>
          <w:sz w:val="32"/>
          <w:szCs w:val="32"/>
        </w:rPr>
        <w:t>应填写《</w:t>
      </w:r>
      <w:r>
        <w:rPr>
          <w:rFonts w:hint="eastAsia" w:ascii="仿宋_GB2312" w:hAnsi="宋体" w:eastAsia="仿宋_GB2312" w:cs="宋体"/>
          <w:color w:val="000000"/>
          <w:kern w:val="21"/>
          <w:sz w:val="32"/>
          <w:szCs w:val="32"/>
        </w:rPr>
        <w:t>湖南省教育信息技术研究</w:t>
      </w:r>
      <w:r>
        <w:rPr>
          <w:rFonts w:hint="eastAsia" w:ascii="仿宋_GB2312" w:hAnsi="仿宋_GB2312" w:eastAsia="仿宋_GB2312" w:cs="仿宋_GB2312"/>
          <w:color w:val="000000"/>
          <w:kern w:val="21"/>
          <w:sz w:val="32"/>
          <w:szCs w:val="32"/>
        </w:rPr>
        <w:t>课题</w:t>
      </w:r>
      <w:r>
        <w:rPr>
          <w:rFonts w:hint="eastAsia" w:ascii="仿宋_GB2312" w:hAnsi="仿宋_GB2312" w:eastAsia="仿宋_GB2312" w:cs="仿宋_GB2312"/>
          <w:kern w:val="21"/>
          <w:sz w:val="32"/>
          <w:szCs w:val="32"/>
        </w:rPr>
        <w:t>中期检查报告表</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（见附件3），经主持人所在单位</w:t>
      </w:r>
      <w:r>
        <w:rPr>
          <w:rFonts w:ascii="仿宋_GB2312" w:hAnsi="宋体" w:eastAsia="仿宋_GB2312" w:cs="宋体"/>
          <w:color w:val="000000"/>
          <w:kern w:val="21"/>
          <w:sz w:val="32"/>
          <w:szCs w:val="32"/>
        </w:rPr>
        <w:t>审批后，逐级上报到</w:t>
      </w:r>
      <w:r>
        <w:rPr>
          <w:rFonts w:hint="eastAsia" w:ascii="仿宋_GB2312" w:hAnsi="宋体" w:eastAsia="仿宋_GB2312" w:cs="宋体"/>
          <w:color w:val="000000"/>
          <w:kern w:val="21"/>
          <w:sz w:val="32"/>
          <w:szCs w:val="32"/>
        </w:rPr>
        <w:t>县市区和</w:t>
      </w:r>
      <w:r>
        <w:rPr>
          <w:rFonts w:ascii="仿宋_GB2312" w:hAnsi="宋体" w:eastAsia="仿宋_GB2312" w:cs="宋体"/>
          <w:color w:val="000000"/>
          <w:kern w:val="21"/>
          <w:sz w:val="32"/>
          <w:szCs w:val="32"/>
        </w:rPr>
        <w:t>市</w:t>
      </w:r>
      <w:r>
        <w:rPr>
          <w:rFonts w:hint="eastAsia" w:ascii="仿宋_GB2312" w:hAnsi="宋体" w:eastAsia="仿宋_GB2312" w:cs="宋体"/>
          <w:color w:val="000000"/>
          <w:kern w:val="21"/>
          <w:sz w:val="32"/>
          <w:szCs w:val="32"/>
        </w:rPr>
        <w:t>州</w:t>
      </w:r>
      <w:r>
        <w:rPr>
          <w:rFonts w:ascii="仿宋_GB2312" w:hAnsi="宋体" w:eastAsia="仿宋_GB2312" w:cs="宋体"/>
          <w:color w:val="000000"/>
          <w:kern w:val="21"/>
          <w:sz w:val="32"/>
          <w:szCs w:val="32"/>
        </w:rPr>
        <w:t>电教部门，由市州电教部门汇总审批后报省电化教育馆</w:t>
      </w:r>
      <w:r>
        <w:rPr>
          <w:rFonts w:hint="eastAsia" w:ascii="仿宋_GB2312" w:hAnsi="宋体" w:eastAsia="仿宋_GB2312" w:cs="宋体"/>
          <w:color w:val="000000"/>
          <w:kern w:val="21"/>
          <w:sz w:val="32"/>
          <w:szCs w:val="32"/>
        </w:rPr>
        <w:t>存档</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未进行</w:t>
      </w:r>
      <w:r>
        <w:rPr>
          <w:rFonts w:ascii="仿宋_GB2312" w:hAnsi="宋体" w:eastAsia="仿宋_GB2312" w:cs="宋体"/>
          <w:color w:val="000000"/>
          <w:kern w:val="21"/>
          <w:sz w:val="32"/>
          <w:szCs w:val="32"/>
        </w:rPr>
        <w:t>中期评估的课题，</w:t>
      </w:r>
      <w:r>
        <w:rPr>
          <w:rFonts w:hint="eastAsia" w:ascii="仿宋_GB2312" w:hAnsi="宋体" w:eastAsia="仿宋_GB2312" w:cs="宋体"/>
          <w:color w:val="000000"/>
          <w:kern w:val="21"/>
          <w:sz w:val="32"/>
          <w:szCs w:val="32"/>
        </w:rPr>
        <w:t>不接受课题</w:t>
      </w:r>
      <w:r>
        <w:rPr>
          <w:rFonts w:ascii="仿宋_GB2312" w:hAnsi="宋体" w:eastAsia="仿宋_GB2312" w:cs="宋体"/>
          <w:color w:val="000000"/>
          <w:kern w:val="21"/>
          <w:sz w:val="32"/>
          <w:szCs w:val="32"/>
        </w:rPr>
        <w:t>结题</w:t>
      </w:r>
      <w:r>
        <w:rPr>
          <w:rFonts w:hint="eastAsia" w:ascii="仿宋_GB2312" w:hAnsi="宋体" w:eastAsia="仿宋_GB2312" w:cs="宋体"/>
          <w:color w:val="000000"/>
          <w:kern w:val="21"/>
          <w:sz w:val="32"/>
          <w:szCs w:val="32"/>
        </w:rPr>
        <w:t>申请</w:t>
      </w:r>
      <w:r>
        <w:rPr>
          <w:rFonts w:ascii="仿宋_GB2312" w:hAnsi="宋体" w:eastAsia="仿宋_GB2312" w:cs="宋体"/>
          <w:color w:val="000000"/>
          <w:kern w:val="21"/>
          <w:sz w:val="32"/>
          <w:szCs w:val="32"/>
        </w:rPr>
        <w:t>。</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八、课题变更</w:t>
      </w:r>
    </w:p>
    <w:p>
      <w:pPr>
        <w:widowControl/>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课题</w:t>
      </w:r>
      <w:r>
        <w:rPr>
          <w:rFonts w:ascii="仿宋_GB2312" w:hAnsi="宋体" w:eastAsia="仿宋_GB2312" w:cs="宋体"/>
          <w:color w:val="000000"/>
          <w:kern w:val="21"/>
          <w:sz w:val="32"/>
          <w:szCs w:val="32"/>
        </w:rPr>
        <w:t>研究过程中，</w:t>
      </w:r>
      <w:r>
        <w:rPr>
          <w:rFonts w:hint="eastAsia" w:ascii="仿宋_GB2312" w:hAnsi="宋体" w:eastAsia="仿宋_GB2312" w:cs="宋体"/>
          <w:color w:val="000000"/>
          <w:kern w:val="21"/>
          <w:sz w:val="32"/>
          <w:szCs w:val="32"/>
        </w:rPr>
        <w:t>需变更或调整课题主持人、主持人所在单位、研究方向、研究内容、成果形式，以及课题延期或多次延期（累计不超过2年）、因故中止和撤销课题的</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须由课题主持人提出书面申请，填写</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湖南省教育信息技术研究</w:t>
      </w:r>
      <w:r>
        <w:rPr>
          <w:rFonts w:hint="eastAsia" w:ascii="仿宋_GB2312" w:hAnsi="仿宋_GB2312" w:eastAsia="仿宋_GB2312" w:cs="仿宋_GB2312"/>
          <w:kern w:val="21"/>
          <w:sz w:val="32"/>
          <w:szCs w:val="32"/>
        </w:rPr>
        <w:t>课题变更申请审批表</w:t>
      </w:r>
      <w:r>
        <w:rPr>
          <w:rFonts w:hint="eastAsia" w:ascii="仿宋_GB2312" w:hAnsi="宋体" w:eastAsia="仿宋_GB2312" w:cs="宋体"/>
          <w:color w:val="000000"/>
          <w:kern w:val="21"/>
          <w:sz w:val="32"/>
          <w:szCs w:val="32"/>
        </w:rPr>
        <w:t>》（见附件4），经主持人所在单位确认后，逐级报省电化教育馆审批同意。对未经批准，擅自进行上述变更的课题，将不予结题。</w:t>
      </w:r>
    </w:p>
    <w:p>
      <w:pPr>
        <w:spacing w:line="580" w:lineRule="exact"/>
        <w:ind w:firstLine="640" w:firstLineChars="200"/>
        <w:rPr>
          <w:rFonts w:ascii="黑体" w:hAnsi="黑体" w:eastAsia="仿宋_GB2312" w:cs="黑体"/>
          <w:color w:val="000000"/>
          <w:kern w:val="21"/>
          <w:sz w:val="32"/>
          <w:szCs w:val="32"/>
        </w:rPr>
      </w:pPr>
      <w:r>
        <w:rPr>
          <w:rFonts w:hint="eastAsia" w:ascii="黑体" w:hAnsi="黑体" w:eastAsia="黑体" w:cs="黑体"/>
          <w:color w:val="000000"/>
          <w:kern w:val="21"/>
          <w:sz w:val="32"/>
          <w:szCs w:val="32"/>
        </w:rPr>
        <w:t>九、课题结题</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课题结</w:t>
      </w:r>
      <w:r>
        <w:rPr>
          <w:rFonts w:ascii="仿宋_GB2312" w:hAnsi="宋体" w:eastAsia="仿宋_GB2312" w:cs="宋体"/>
          <w:color w:val="000000"/>
          <w:kern w:val="21"/>
          <w:sz w:val="32"/>
          <w:szCs w:val="32"/>
        </w:rPr>
        <w:t>题</w:t>
      </w:r>
      <w:r>
        <w:rPr>
          <w:rFonts w:hint="eastAsia" w:ascii="仿宋_GB2312" w:hAnsi="宋体" w:eastAsia="仿宋_GB2312" w:cs="宋体"/>
          <w:color w:val="000000"/>
          <w:kern w:val="21"/>
          <w:sz w:val="32"/>
          <w:szCs w:val="32"/>
        </w:rPr>
        <w:t>工作</w:t>
      </w:r>
      <w:r>
        <w:rPr>
          <w:rFonts w:ascii="仿宋_GB2312" w:hAnsi="宋体" w:eastAsia="仿宋_GB2312" w:cs="宋体"/>
          <w:color w:val="000000"/>
          <w:kern w:val="21"/>
          <w:sz w:val="32"/>
          <w:szCs w:val="32"/>
        </w:rPr>
        <w:t>由</w:t>
      </w:r>
      <w:r>
        <w:rPr>
          <w:rFonts w:hint="eastAsia" w:ascii="仿宋_GB2312" w:hAnsi="宋体" w:eastAsia="仿宋_GB2312" w:cs="宋体"/>
          <w:color w:val="000000"/>
          <w:kern w:val="21"/>
          <w:sz w:val="32"/>
          <w:szCs w:val="32"/>
        </w:rPr>
        <w:t>省电化教育</w:t>
      </w:r>
      <w:r>
        <w:rPr>
          <w:rFonts w:ascii="仿宋_GB2312" w:hAnsi="宋体" w:eastAsia="仿宋_GB2312" w:cs="宋体"/>
          <w:color w:val="000000"/>
          <w:kern w:val="21"/>
          <w:sz w:val="32"/>
          <w:szCs w:val="32"/>
        </w:rPr>
        <w:t>馆委托市州电教部门</w:t>
      </w:r>
      <w:r>
        <w:rPr>
          <w:rFonts w:hint="eastAsia" w:ascii="仿宋_GB2312" w:hAnsi="宋体" w:eastAsia="仿宋_GB2312" w:cs="宋体"/>
          <w:color w:val="000000"/>
          <w:kern w:val="21"/>
          <w:sz w:val="32"/>
          <w:szCs w:val="32"/>
        </w:rPr>
        <w:t>统一</w:t>
      </w:r>
      <w:r>
        <w:rPr>
          <w:rFonts w:ascii="仿宋_GB2312" w:hAnsi="宋体" w:eastAsia="仿宋_GB2312" w:cs="宋体"/>
          <w:color w:val="000000"/>
          <w:kern w:val="21"/>
          <w:sz w:val="32"/>
          <w:szCs w:val="32"/>
        </w:rPr>
        <w:t>组织</w:t>
      </w:r>
      <w:r>
        <w:rPr>
          <w:rFonts w:hint="eastAsia" w:ascii="仿宋_GB2312" w:hAnsi="宋体" w:eastAsia="仿宋_GB2312" w:cs="宋体"/>
          <w:color w:val="000000"/>
          <w:kern w:val="21"/>
          <w:sz w:val="32"/>
          <w:szCs w:val="32"/>
        </w:rPr>
        <w:t>，市州按相对集中的原则，组织已经完成</w:t>
      </w:r>
      <w:r>
        <w:rPr>
          <w:rFonts w:ascii="仿宋_GB2312" w:hAnsi="宋体" w:eastAsia="仿宋_GB2312" w:cs="宋体"/>
          <w:color w:val="000000"/>
          <w:kern w:val="21"/>
          <w:sz w:val="32"/>
          <w:szCs w:val="32"/>
        </w:rPr>
        <w:t>研究任务</w:t>
      </w:r>
      <w:r>
        <w:rPr>
          <w:rFonts w:hint="eastAsia" w:ascii="仿宋_GB2312" w:hAnsi="宋体" w:eastAsia="仿宋_GB2312" w:cs="宋体"/>
          <w:color w:val="000000"/>
          <w:kern w:val="21"/>
          <w:sz w:val="32"/>
          <w:szCs w:val="32"/>
        </w:rPr>
        <w:t>、达到结题要求</w:t>
      </w:r>
      <w:r>
        <w:rPr>
          <w:rFonts w:ascii="仿宋_GB2312" w:hAnsi="宋体" w:eastAsia="仿宋_GB2312" w:cs="宋体"/>
          <w:color w:val="000000"/>
          <w:kern w:val="21"/>
          <w:sz w:val="32"/>
          <w:szCs w:val="32"/>
        </w:rPr>
        <w:t>的课题</w:t>
      </w:r>
      <w:r>
        <w:rPr>
          <w:rFonts w:hint="eastAsia" w:ascii="仿宋_GB2312" w:hAnsi="宋体" w:eastAsia="仿宋_GB2312" w:cs="宋体"/>
          <w:color w:val="000000"/>
          <w:kern w:val="21"/>
          <w:sz w:val="32"/>
          <w:szCs w:val="32"/>
        </w:rPr>
        <w:t>进行结题鉴定</w:t>
      </w:r>
      <w:r>
        <w:rPr>
          <w:rFonts w:ascii="仿宋_GB2312" w:hAnsi="宋体" w:eastAsia="仿宋_GB2312" w:cs="宋体"/>
          <w:color w:val="000000"/>
          <w:kern w:val="21"/>
          <w:sz w:val="32"/>
          <w:szCs w:val="32"/>
        </w:rPr>
        <w:t>。</w:t>
      </w:r>
    </w:p>
    <w:p>
      <w:pPr>
        <w:spacing w:line="580" w:lineRule="exact"/>
        <w:ind w:firstLine="643" w:firstLineChars="200"/>
        <w:rPr>
          <w:rFonts w:ascii="仿宋_GB2312" w:hAnsi="宋体" w:eastAsia="仿宋_GB2312" w:cs="宋体"/>
          <w:color w:val="000000"/>
          <w:kern w:val="21"/>
          <w:sz w:val="32"/>
          <w:szCs w:val="32"/>
        </w:rPr>
      </w:pPr>
      <w:r>
        <w:rPr>
          <w:rFonts w:hint="eastAsia" w:ascii="楷体" w:hAnsi="楷体" w:eastAsia="仿宋_GB2312" w:cs="楷体"/>
          <w:b/>
          <w:color w:val="000000"/>
          <w:kern w:val="21"/>
          <w:sz w:val="32"/>
          <w:szCs w:val="32"/>
        </w:rPr>
        <w:t>（一）结题安排。</w:t>
      </w:r>
      <w:r>
        <w:rPr>
          <w:rFonts w:hint="eastAsia" w:ascii="仿宋_GB2312" w:hAnsi="宋体" w:eastAsia="仿宋_GB2312" w:cs="宋体"/>
          <w:color w:val="000000"/>
          <w:kern w:val="21"/>
          <w:sz w:val="32"/>
          <w:szCs w:val="32"/>
        </w:rPr>
        <w:t>结题</w:t>
      </w:r>
      <w:r>
        <w:rPr>
          <w:rFonts w:ascii="仿宋_GB2312" w:hAnsi="宋体" w:eastAsia="仿宋_GB2312" w:cs="宋体"/>
          <w:color w:val="000000"/>
          <w:kern w:val="21"/>
          <w:sz w:val="32"/>
          <w:szCs w:val="32"/>
        </w:rPr>
        <w:t>工作包含结题申请、结题</w:t>
      </w:r>
      <w:r>
        <w:rPr>
          <w:rFonts w:hint="eastAsia" w:ascii="仿宋_GB2312" w:hAnsi="宋体" w:eastAsia="仿宋_GB2312" w:cs="宋体"/>
          <w:color w:val="000000"/>
          <w:kern w:val="21"/>
          <w:sz w:val="32"/>
          <w:szCs w:val="32"/>
        </w:rPr>
        <w:t>组织</w:t>
      </w:r>
      <w:r>
        <w:rPr>
          <w:rFonts w:ascii="仿宋_GB2312" w:hAnsi="宋体" w:eastAsia="仿宋_GB2312" w:cs="宋体"/>
          <w:color w:val="000000"/>
          <w:kern w:val="21"/>
          <w:sz w:val="32"/>
          <w:szCs w:val="32"/>
        </w:rPr>
        <w:t>、证书发放等工作</w:t>
      </w:r>
      <w:r>
        <w:rPr>
          <w:rFonts w:hint="eastAsia" w:ascii="仿宋_GB2312" w:hAnsi="宋体" w:eastAsia="仿宋_GB2312" w:cs="宋体"/>
          <w:color w:val="000000"/>
          <w:kern w:val="21"/>
          <w:sz w:val="32"/>
          <w:szCs w:val="32"/>
        </w:rPr>
        <w:t>。</w:t>
      </w:r>
    </w:p>
    <w:p>
      <w:pPr>
        <w:spacing w:line="580" w:lineRule="exact"/>
        <w:ind w:firstLine="643" w:firstLineChars="200"/>
        <w:rPr>
          <w:rFonts w:ascii="仿宋_GB2312" w:hAnsi="宋体" w:eastAsia="仿宋_GB2312" w:cs="宋体"/>
          <w:color w:val="000000"/>
          <w:kern w:val="21"/>
          <w:sz w:val="32"/>
          <w:szCs w:val="32"/>
        </w:rPr>
      </w:pPr>
      <w:r>
        <w:rPr>
          <w:rFonts w:hint="eastAsia" w:ascii="仿宋_GB2312" w:hAnsi="宋体" w:eastAsia="仿宋_GB2312" w:cs="宋体"/>
          <w:b/>
          <w:color w:val="000000"/>
          <w:kern w:val="21"/>
          <w:sz w:val="32"/>
          <w:szCs w:val="32"/>
        </w:rPr>
        <w:t>1.结题</w:t>
      </w:r>
      <w:r>
        <w:rPr>
          <w:rFonts w:ascii="仿宋_GB2312" w:hAnsi="宋体" w:eastAsia="仿宋_GB2312" w:cs="宋体"/>
          <w:b/>
          <w:color w:val="000000"/>
          <w:kern w:val="21"/>
          <w:sz w:val="32"/>
          <w:szCs w:val="32"/>
        </w:rPr>
        <w:t>申请。</w:t>
      </w:r>
      <w:r>
        <w:rPr>
          <w:rFonts w:hint="eastAsia" w:ascii="仿宋_GB2312" w:hAnsi="宋体" w:eastAsia="仿宋_GB2312" w:cs="宋体"/>
          <w:color w:val="000000"/>
          <w:kern w:val="21"/>
          <w:sz w:val="32"/>
          <w:szCs w:val="32"/>
        </w:rPr>
        <w:t>每年4月1—10日和10月10</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20日</w:t>
      </w:r>
      <w:r>
        <w:rPr>
          <w:rFonts w:ascii="仿宋_GB2312" w:hAnsi="宋体" w:eastAsia="仿宋_GB2312" w:cs="宋体"/>
          <w:color w:val="000000"/>
          <w:kern w:val="21"/>
          <w:sz w:val="32"/>
          <w:szCs w:val="32"/>
        </w:rPr>
        <w:t>为课题申请结题时间</w:t>
      </w:r>
      <w:r>
        <w:rPr>
          <w:rFonts w:hint="eastAsia" w:ascii="仿宋_GB2312" w:hAnsi="宋体" w:eastAsia="仿宋_GB2312" w:cs="宋体"/>
          <w:color w:val="000000"/>
          <w:kern w:val="21"/>
          <w:sz w:val="32"/>
          <w:szCs w:val="32"/>
        </w:rPr>
        <w:t>，其他时间不接受结题申请。课题组按课题开题论证后确定的研究期限，完成了课题研究任务，课题结题资料整理完毕，达到了课题成果质量要求后，填写《湖南省教育信息技术研究课题结题申请表》（见附件5），经主持人所在单位、县市区电教部门同意后，由市州电教部门受理课题结题材料，并进行初审。课题研究任务完成，课题质量达到要求的课题由市州</w:t>
      </w:r>
      <w:r>
        <w:rPr>
          <w:rFonts w:ascii="仿宋_GB2312" w:hAnsi="宋体" w:eastAsia="仿宋_GB2312" w:cs="宋体"/>
          <w:color w:val="000000"/>
          <w:kern w:val="21"/>
          <w:sz w:val="32"/>
          <w:szCs w:val="32"/>
        </w:rPr>
        <w:t>电教部门</w:t>
      </w:r>
      <w:r>
        <w:rPr>
          <w:rFonts w:hint="eastAsia" w:ascii="仿宋_GB2312" w:hAnsi="宋体" w:eastAsia="仿宋_GB2312" w:cs="宋体"/>
          <w:color w:val="000000"/>
          <w:kern w:val="21"/>
          <w:sz w:val="32"/>
          <w:szCs w:val="32"/>
        </w:rPr>
        <w:t>将《结题申请表》统一报省电化教育馆</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省电化教育馆</w:t>
      </w:r>
      <w:r>
        <w:rPr>
          <w:rFonts w:ascii="仿宋_GB2312" w:hAnsi="宋体" w:eastAsia="仿宋_GB2312" w:cs="宋体"/>
          <w:color w:val="000000"/>
          <w:kern w:val="21"/>
          <w:sz w:val="32"/>
          <w:szCs w:val="32"/>
        </w:rPr>
        <w:t>不</w:t>
      </w:r>
      <w:r>
        <w:rPr>
          <w:rFonts w:hint="eastAsia" w:ascii="仿宋_GB2312" w:hAnsi="宋体" w:eastAsia="仿宋_GB2312" w:cs="宋体"/>
          <w:color w:val="000000"/>
          <w:kern w:val="21"/>
          <w:sz w:val="32"/>
          <w:szCs w:val="32"/>
        </w:rPr>
        <w:t>直接</w:t>
      </w:r>
      <w:r>
        <w:rPr>
          <w:rFonts w:ascii="仿宋_GB2312" w:hAnsi="宋体" w:eastAsia="仿宋_GB2312" w:cs="宋体"/>
          <w:color w:val="000000"/>
          <w:kern w:val="21"/>
          <w:sz w:val="32"/>
          <w:szCs w:val="32"/>
        </w:rPr>
        <w:t>接受</w:t>
      </w:r>
      <w:r>
        <w:rPr>
          <w:rFonts w:hint="eastAsia" w:ascii="仿宋_GB2312" w:hAnsi="宋体" w:eastAsia="仿宋_GB2312" w:cs="宋体"/>
          <w:color w:val="000000"/>
          <w:kern w:val="21"/>
          <w:sz w:val="32"/>
          <w:szCs w:val="32"/>
        </w:rPr>
        <w:t>学校的结题</w:t>
      </w:r>
      <w:r>
        <w:rPr>
          <w:rFonts w:ascii="仿宋_GB2312" w:hAnsi="宋体" w:eastAsia="仿宋_GB2312" w:cs="宋体"/>
          <w:color w:val="000000"/>
          <w:kern w:val="21"/>
          <w:sz w:val="32"/>
          <w:szCs w:val="32"/>
        </w:rPr>
        <w:t>申请</w:t>
      </w:r>
      <w:r>
        <w:rPr>
          <w:rFonts w:hint="eastAsia" w:ascii="仿宋_GB2312" w:hAnsi="宋体" w:eastAsia="仿宋_GB2312" w:cs="宋体"/>
          <w:color w:val="000000"/>
          <w:kern w:val="21"/>
          <w:sz w:val="32"/>
          <w:szCs w:val="32"/>
        </w:rPr>
        <w:t>（省直属学校除外）。</w:t>
      </w:r>
    </w:p>
    <w:p>
      <w:pPr>
        <w:spacing w:line="580" w:lineRule="exact"/>
        <w:ind w:firstLine="643" w:firstLineChars="200"/>
        <w:rPr>
          <w:rFonts w:ascii="仿宋_GB2312" w:hAnsi="宋体" w:eastAsia="仿宋_GB2312" w:cs="宋体"/>
          <w:color w:val="000000"/>
          <w:kern w:val="21"/>
          <w:sz w:val="32"/>
          <w:szCs w:val="32"/>
        </w:rPr>
      </w:pPr>
      <w:r>
        <w:rPr>
          <w:rFonts w:hint="eastAsia" w:ascii="仿宋_GB2312" w:hAnsi="宋体" w:eastAsia="仿宋_GB2312" w:cs="宋体"/>
          <w:b/>
          <w:color w:val="000000"/>
          <w:kern w:val="21"/>
          <w:sz w:val="32"/>
          <w:szCs w:val="32"/>
        </w:rPr>
        <w:t>2.结题</w:t>
      </w:r>
      <w:r>
        <w:rPr>
          <w:rFonts w:ascii="仿宋_GB2312" w:hAnsi="宋体" w:eastAsia="仿宋_GB2312" w:cs="宋体"/>
          <w:b/>
          <w:color w:val="000000"/>
          <w:kern w:val="21"/>
          <w:sz w:val="32"/>
          <w:szCs w:val="32"/>
        </w:rPr>
        <w:t>组织。</w:t>
      </w:r>
      <w:r>
        <w:rPr>
          <w:rFonts w:hint="eastAsia" w:ascii="仿宋_GB2312" w:hAnsi="宋体" w:eastAsia="仿宋_GB2312" w:cs="宋体"/>
          <w:color w:val="000000"/>
          <w:kern w:val="21"/>
          <w:sz w:val="32"/>
          <w:szCs w:val="32"/>
        </w:rPr>
        <w:t>省电化教育</w:t>
      </w:r>
      <w:r>
        <w:rPr>
          <w:rFonts w:ascii="仿宋_GB2312" w:hAnsi="宋体" w:eastAsia="仿宋_GB2312" w:cs="宋体"/>
          <w:color w:val="000000"/>
          <w:kern w:val="21"/>
          <w:sz w:val="32"/>
          <w:szCs w:val="32"/>
        </w:rPr>
        <w:t>馆接到结题申请后，一个</w:t>
      </w:r>
      <w:r>
        <w:rPr>
          <w:rFonts w:hint="eastAsia" w:ascii="仿宋_GB2312" w:hAnsi="宋体" w:eastAsia="仿宋_GB2312" w:cs="宋体"/>
          <w:color w:val="000000"/>
          <w:kern w:val="21"/>
          <w:sz w:val="32"/>
          <w:szCs w:val="32"/>
        </w:rPr>
        <w:t>星期</w:t>
      </w:r>
      <w:r>
        <w:rPr>
          <w:rFonts w:ascii="仿宋_GB2312" w:hAnsi="宋体" w:eastAsia="仿宋_GB2312" w:cs="宋体"/>
          <w:color w:val="000000"/>
          <w:kern w:val="21"/>
          <w:sz w:val="32"/>
          <w:szCs w:val="32"/>
        </w:rPr>
        <w:t>内</w:t>
      </w:r>
      <w:r>
        <w:rPr>
          <w:rFonts w:hint="eastAsia" w:ascii="仿宋_GB2312" w:hAnsi="宋体" w:eastAsia="仿宋_GB2312" w:cs="宋体"/>
          <w:color w:val="000000"/>
          <w:kern w:val="21"/>
          <w:sz w:val="32"/>
          <w:szCs w:val="32"/>
        </w:rPr>
        <w:t>批复</w:t>
      </w:r>
      <w:r>
        <w:rPr>
          <w:rFonts w:ascii="仿宋_GB2312" w:hAnsi="宋体" w:eastAsia="仿宋_GB2312" w:cs="宋体"/>
          <w:color w:val="000000"/>
          <w:kern w:val="21"/>
          <w:sz w:val="32"/>
          <w:szCs w:val="32"/>
        </w:rPr>
        <w:t>课题结题</w:t>
      </w:r>
      <w:r>
        <w:rPr>
          <w:rFonts w:hint="eastAsia" w:ascii="仿宋_GB2312" w:hAnsi="宋体" w:eastAsia="仿宋_GB2312" w:cs="宋体"/>
          <w:color w:val="000000"/>
          <w:kern w:val="21"/>
          <w:sz w:val="32"/>
          <w:szCs w:val="32"/>
        </w:rPr>
        <w:t>申请</w:t>
      </w:r>
      <w:r>
        <w:rPr>
          <w:rFonts w:ascii="仿宋_GB2312" w:hAnsi="宋体" w:eastAsia="仿宋_GB2312" w:cs="宋体"/>
          <w:color w:val="000000"/>
          <w:kern w:val="21"/>
          <w:sz w:val="32"/>
          <w:szCs w:val="32"/>
        </w:rPr>
        <w:t>。具体</w:t>
      </w:r>
      <w:r>
        <w:rPr>
          <w:rFonts w:hint="eastAsia" w:ascii="仿宋_GB2312" w:hAnsi="宋体" w:eastAsia="仿宋_GB2312" w:cs="宋体"/>
          <w:color w:val="000000"/>
          <w:kern w:val="21"/>
          <w:sz w:val="32"/>
          <w:szCs w:val="32"/>
        </w:rPr>
        <w:t>结题</w:t>
      </w:r>
      <w:r>
        <w:rPr>
          <w:rFonts w:ascii="仿宋_GB2312" w:hAnsi="宋体" w:eastAsia="仿宋_GB2312" w:cs="宋体"/>
          <w:color w:val="000000"/>
          <w:kern w:val="21"/>
          <w:sz w:val="32"/>
          <w:szCs w:val="32"/>
        </w:rPr>
        <w:t>时间由市州</w:t>
      </w:r>
      <w:r>
        <w:rPr>
          <w:rFonts w:hint="eastAsia" w:ascii="仿宋_GB2312" w:hAnsi="宋体" w:eastAsia="仿宋_GB2312" w:cs="宋体"/>
          <w:color w:val="000000"/>
          <w:kern w:val="21"/>
          <w:sz w:val="32"/>
          <w:szCs w:val="32"/>
        </w:rPr>
        <w:t>电教部门与省电化教育馆商议</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结题鉴定专家</w:t>
      </w:r>
      <w:r>
        <w:rPr>
          <w:rFonts w:ascii="仿宋_GB2312" w:hAnsi="宋体" w:eastAsia="仿宋_GB2312" w:cs="宋体"/>
          <w:color w:val="000000"/>
          <w:kern w:val="21"/>
          <w:sz w:val="32"/>
          <w:szCs w:val="32"/>
        </w:rPr>
        <w:t>由省电化教育馆</w:t>
      </w:r>
      <w:r>
        <w:rPr>
          <w:rFonts w:hint="eastAsia" w:ascii="仿宋_GB2312" w:hAnsi="宋体" w:eastAsia="仿宋_GB2312" w:cs="宋体"/>
          <w:color w:val="000000"/>
          <w:kern w:val="21"/>
          <w:sz w:val="32"/>
          <w:szCs w:val="32"/>
        </w:rPr>
        <w:t>委派1</w:t>
      </w:r>
      <w:r>
        <w:rPr>
          <w:rFonts w:ascii="仿宋_GB2312" w:hAnsi="宋体" w:eastAsia="仿宋_GB2312" w:cs="宋体"/>
          <w:color w:val="000000"/>
          <w:kern w:val="21"/>
          <w:sz w:val="32"/>
          <w:szCs w:val="32"/>
        </w:rPr>
        <w:t>-2</w:t>
      </w:r>
      <w:r>
        <w:rPr>
          <w:rFonts w:hint="eastAsia" w:ascii="仿宋_GB2312" w:hAnsi="宋体" w:eastAsia="仿宋_GB2312" w:cs="宋体"/>
          <w:color w:val="000000"/>
          <w:kern w:val="21"/>
          <w:sz w:val="32"/>
          <w:szCs w:val="32"/>
        </w:rPr>
        <w:t>名</w:t>
      </w:r>
      <w:r>
        <w:rPr>
          <w:rFonts w:ascii="仿宋_GB2312" w:hAnsi="宋体" w:eastAsia="仿宋_GB2312" w:cs="宋体"/>
          <w:color w:val="000000"/>
          <w:kern w:val="21"/>
          <w:sz w:val="32"/>
          <w:szCs w:val="32"/>
        </w:rPr>
        <w:t>专家</w:t>
      </w:r>
      <w:r>
        <w:rPr>
          <w:rFonts w:hint="eastAsia" w:ascii="仿宋_GB2312" w:hAnsi="宋体" w:eastAsia="仿宋_GB2312" w:cs="宋体"/>
          <w:color w:val="000000"/>
          <w:kern w:val="21"/>
          <w:sz w:val="32"/>
          <w:szCs w:val="32"/>
        </w:rPr>
        <w:t>，</w:t>
      </w:r>
      <w:r>
        <w:rPr>
          <w:rFonts w:ascii="仿宋_GB2312" w:hAnsi="宋体" w:eastAsia="仿宋_GB2312" w:cs="宋体"/>
          <w:color w:val="000000"/>
          <w:kern w:val="21"/>
          <w:sz w:val="32"/>
          <w:szCs w:val="32"/>
        </w:rPr>
        <w:t>市州</w:t>
      </w:r>
      <w:r>
        <w:rPr>
          <w:rFonts w:hint="eastAsia" w:ascii="仿宋_GB2312" w:hAnsi="宋体" w:eastAsia="仿宋_GB2312" w:cs="宋体"/>
          <w:color w:val="000000"/>
          <w:kern w:val="21"/>
          <w:sz w:val="32"/>
          <w:szCs w:val="32"/>
        </w:rPr>
        <w:t>推</w:t>
      </w:r>
      <w:r>
        <w:rPr>
          <w:rFonts w:ascii="仿宋_GB2312" w:hAnsi="宋体" w:eastAsia="仿宋_GB2312" w:cs="宋体"/>
          <w:color w:val="000000"/>
          <w:kern w:val="21"/>
          <w:sz w:val="32"/>
          <w:szCs w:val="32"/>
        </w:rPr>
        <w:t>选</w:t>
      </w:r>
      <w:r>
        <w:rPr>
          <w:rFonts w:hint="eastAsia" w:ascii="仿宋_GB2312" w:hAnsi="宋体" w:eastAsia="仿宋_GB2312" w:cs="宋体"/>
          <w:color w:val="000000"/>
          <w:kern w:val="21"/>
          <w:sz w:val="32"/>
          <w:szCs w:val="32"/>
        </w:rPr>
        <w:t>3-4名专家组成</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结题产生的</w:t>
      </w:r>
      <w:r>
        <w:rPr>
          <w:rFonts w:ascii="仿宋_GB2312" w:hAnsi="宋体" w:eastAsia="仿宋_GB2312" w:cs="宋体"/>
          <w:color w:val="000000"/>
          <w:kern w:val="21"/>
          <w:sz w:val="32"/>
          <w:szCs w:val="32"/>
        </w:rPr>
        <w:t>专家食宿费、交通费、</w:t>
      </w:r>
      <w:r>
        <w:rPr>
          <w:rFonts w:hint="eastAsia" w:ascii="仿宋_GB2312" w:hAnsi="宋体" w:eastAsia="仿宋_GB2312" w:cs="宋体"/>
          <w:color w:val="000000"/>
          <w:kern w:val="21"/>
          <w:sz w:val="32"/>
          <w:szCs w:val="32"/>
        </w:rPr>
        <w:t>劳务</w:t>
      </w:r>
      <w:r>
        <w:rPr>
          <w:rFonts w:ascii="仿宋_GB2312" w:hAnsi="宋体" w:eastAsia="仿宋_GB2312" w:cs="宋体"/>
          <w:color w:val="000000"/>
          <w:kern w:val="21"/>
          <w:sz w:val="32"/>
          <w:szCs w:val="32"/>
        </w:rPr>
        <w:t>费</w:t>
      </w:r>
      <w:r>
        <w:rPr>
          <w:rFonts w:hint="eastAsia" w:ascii="仿宋_GB2312" w:hAnsi="宋体" w:eastAsia="仿宋_GB2312" w:cs="宋体"/>
          <w:color w:val="000000"/>
          <w:kern w:val="21"/>
          <w:sz w:val="32"/>
          <w:szCs w:val="32"/>
        </w:rPr>
        <w:t>等</w:t>
      </w:r>
      <w:r>
        <w:rPr>
          <w:rFonts w:ascii="仿宋_GB2312" w:hAnsi="宋体" w:eastAsia="仿宋_GB2312" w:cs="宋体"/>
          <w:color w:val="000000"/>
          <w:kern w:val="21"/>
          <w:sz w:val="32"/>
          <w:szCs w:val="32"/>
        </w:rPr>
        <w:t>由</w:t>
      </w:r>
      <w:r>
        <w:rPr>
          <w:rFonts w:hint="eastAsia" w:ascii="仿宋_GB2312" w:hAnsi="宋体" w:eastAsia="仿宋_GB2312" w:cs="宋体"/>
          <w:color w:val="000000"/>
          <w:kern w:val="21"/>
          <w:sz w:val="32"/>
          <w:szCs w:val="32"/>
        </w:rPr>
        <w:t>主持人所在单位</w:t>
      </w:r>
      <w:r>
        <w:rPr>
          <w:rFonts w:ascii="仿宋_GB2312" w:hAnsi="宋体" w:eastAsia="仿宋_GB2312" w:cs="宋体"/>
          <w:color w:val="000000"/>
          <w:kern w:val="21"/>
          <w:sz w:val="32"/>
          <w:szCs w:val="32"/>
        </w:rPr>
        <w:t>承担。</w:t>
      </w:r>
      <w:r>
        <w:rPr>
          <w:rFonts w:hint="eastAsia" w:ascii="仿宋_GB2312" w:hAnsi="宋体" w:eastAsia="仿宋_GB2312" w:cs="宋体"/>
          <w:color w:val="000000"/>
          <w:kern w:val="21"/>
          <w:sz w:val="32"/>
          <w:szCs w:val="32"/>
        </w:rPr>
        <w:t>课题结题工作应在课题组提出申请后40天内完成。</w:t>
      </w:r>
    </w:p>
    <w:p>
      <w:pPr>
        <w:spacing w:line="580" w:lineRule="exact"/>
        <w:ind w:firstLine="643" w:firstLineChars="200"/>
        <w:rPr>
          <w:rFonts w:ascii="仿宋_GB2312" w:hAnsi="宋体" w:eastAsia="仿宋_GB2312" w:cs="宋体"/>
          <w:color w:val="000000"/>
          <w:kern w:val="21"/>
          <w:sz w:val="32"/>
          <w:szCs w:val="32"/>
        </w:rPr>
      </w:pPr>
      <w:r>
        <w:rPr>
          <w:rFonts w:hint="eastAsia" w:ascii="仿宋_GB2312" w:hAnsi="宋体" w:eastAsia="仿宋_GB2312" w:cs="宋体"/>
          <w:b/>
          <w:color w:val="000000"/>
          <w:kern w:val="21"/>
          <w:sz w:val="32"/>
          <w:szCs w:val="32"/>
        </w:rPr>
        <w:t>3.证书</w:t>
      </w:r>
      <w:r>
        <w:rPr>
          <w:rFonts w:ascii="仿宋_GB2312" w:hAnsi="宋体" w:eastAsia="仿宋_GB2312" w:cs="宋体"/>
          <w:b/>
          <w:color w:val="000000"/>
          <w:kern w:val="21"/>
          <w:sz w:val="32"/>
          <w:szCs w:val="32"/>
        </w:rPr>
        <w:t>发放。</w:t>
      </w:r>
      <w:r>
        <w:rPr>
          <w:rFonts w:ascii="仿宋_GB2312" w:hAnsi="宋体" w:eastAsia="仿宋_GB2312" w:cs="宋体"/>
          <w:color w:val="000000"/>
          <w:kern w:val="21"/>
          <w:sz w:val="32"/>
          <w:szCs w:val="32"/>
        </w:rPr>
        <w:t>课题结题</w:t>
      </w:r>
      <w:r>
        <w:rPr>
          <w:rFonts w:hint="eastAsia" w:ascii="仿宋_GB2312" w:hAnsi="宋体" w:eastAsia="仿宋_GB2312" w:cs="宋体"/>
          <w:color w:val="000000"/>
          <w:kern w:val="21"/>
          <w:sz w:val="32"/>
          <w:szCs w:val="32"/>
        </w:rPr>
        <w:t>通报</w:t>
      </w:r>
      <w:r>
        <w:rPr>
          <w:rFonts w:ascii="仿宋_GB2312" w:hAnsi="宋体" w:eastAsia="仿宋_GB2312" w:cs="宋体"/>
          <w:color w:val="000000"/>
          <w:kern w:val="21"/>
          <w:sz w:val="32"/>
          <w:szCs w:val="32"/>
        </w:rPr>
        <w:t>和课题结题证书发放</w:t>
      </w:r>
      <w:r>
        <w:rPr>
          <w:rFonts w:hint="eastAsia" w:ascii="仿宋_GB2312" w:hAnsi="宋体" w:eastAsia="仿宋_GB2312" w:cs="宋体"/>
          <w:color w:val="000000"/>
          <w:kern w:val="21"/>
          <w:sz w:val="32"/>
          <w:szCs w:val="32"/>
        </w:rPr>
        <w:t>每年两次，5月30日前完成课题结题鉴定的，在6月底前发放；11月30日前完成课题结题鉴定的，在12月底前发放</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课题结题</w:t>
      </w:r>
      <w:r>
        <w:rPr>
          <w:rFonts w:ascii="仿宋_GB2312" w:hAnsi="宋体" w:eastAsia="仿宋_GB2312" w:cs="宋体"/>
          <w:color w:val="000000"/>
          <w:kern w:val="21"/>
          <w:sz w:val="32"/>
          <w:szCs w:val="32"/>
        </w:rPr>
        <w:t>证书</w:t>
      </w:r>
      <w:r>
        <w:rPr>
          <w:rFonts w:hint="eastAsia" w:ascii="仿宋_GB2312" w:hAnsi="宋体" w:eastAsia="仿宋_GB2312" w:cs="宋体"/>
          <w:color w:val="000000"/>
          <w:kern w:val="21"/>
          <w:sz w:val="32"/>
          <w:szCs w:val="32"/>
        </w:rPr>
        <w:t>为</w:t>
      </w:r>
      <w:r>
        <w:rPr>
          <w:rFonts w:ascii="仿宋_GB2312" w:hAnsi="宋体" w:eastAsia="仿宋_GB2312" w:cs="宋体"/>
          <w:color w:val="000000"/>
          <w:kern w:val="21"/>
          <w:sz w:val="32"/>
          <w:szCs w:val="32"/>
        </w:rPr>
        <w:t>二维码防伪电子证书</w:t>
      </w:r>
      <w:r>
        <w:rPr>
          <w:rFonts w:hint="eastAsia" w:ascii="仿宋_GB2312" w:hAnsi="宋体" w:eastAsia="仿宋_GB2312" w:cs="宋体"/>
          <w:color w:val="000000"/>
          <w:kern w:val="21"/>
          <w:sz w:val="32"/>
          <w:szCs w:val="32"/>
        </w:rPr>
        <w:t>，可通过</w:t>
      </w:r>
      <w:r>
        <w:rPr>
          <w:rFonts w:ascii="仿宋_GB2312" w:hAnsi="宋体" w:eastAsia="仿宋_GB2312" w:cs="宋体"/>
          <w:color w:val="000000"/>
          <w:kern w:val="21"/>
          <w:sz w:val="32"/>
          <w:szCs w:val="32"/>
        </w:rPr>
        <w:t>省电化教育馆官网</w:t>
      </w:r>
      <w:r>
        <w:rPr>
          <w:rFonts w:hint="eastAsia" w:ascii="仿宋_GB2312" w:hAnsi="宋体" w:eastAsia="仿宋_GB2312" w:cs="宋体"/>
          <w:color w:val="000000"/>
          <w:kern w:val="21"/>
          <w:sz w:val="32"/>
          <w:szCs w:val="32"/>
        </w:rPr>
        <w:t>的电子证书栏目下载并打印</w:t>
      </w:r>
      <w:r>
        <w:rPr>
          <w:rFonts w:ascii="仿宋_GB2312" w:hAnsi="宋体" w:eastAsia="仿宋_GB2312" w:cs="宋体"/>
          <w:color w:val="000000"/>
          <w:kern w:val="21"/>
          <w:sz w:val="32"/>
          <w:szCs w:val="32"/>
        </w:rPr>
        <w:t>。</w:t>
      </w:r>
    </w:p>
    <w:p>
      <w:pPr>
        <w:spacing w:line="580" w:lineRule="exact"/>
        <w:ind w:firstLine="643" w:firstLineChars="200"/>
        <w:rPr>
          <w:rFonts w:ascii="仿宋_GB2312" w:hAnsi="宋体" w:eastAsia="仿宋_GB2312" w:cs="宋体"/>
          <w:color w:val="000000"/>
          <w:kern w:val="21"/>
          <w:sz w:val="32"/>
          <w:szCs w:val="32"/>
        </w:rPr>
      </w:pPr>
      <w:r>
        <w:rPr>
          <w:rFonts w:hint="eastAsia" w:ascii="楷体" w:hAnsi="楷体" w:eastAsia="仿宋_GB2312" w:cs="楷体"/>
          <w:b/>
          <w:color w:val="000000"/>
          <w:kern w:val="21"/>
          <w:sz w:val="32"/>
          <w:szCs w:val="32"/>
        </w:rPr>
        <w:t>（二）结题材料。</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组</w:t>
      </w:r>
      <w:r>
        <w:rPr>
          <w:rFonts w:ascii="仿宋_GB2312" w:hAnsi="宋体" w:eastAsia="仿宋_GB2312" w:cs="宋体"/>
          <w:color w:val="000000"/>
          <w:kern w:val="21"/>
          <w:sz w:val="32"/>
          <w:szCs w:val="32"/>
        </w:rPr>
        <w:t>应在课题</w:t>
      </w:r>
      <w:r>
        <w:rPr>
          <w:rFonts w:hint="eastAsia" w:ascii="仿宋_GB2312" w:hAnsi="宋体" w:eastAsia="仿宋_GB2312" w:cs="宋体"/>
          <w:color w:val="000000"/>
          <w:kern w:val="21"/>
          <w:sz w:val="32"/>
          <w:szCs w:val="32"/>
        </w:rPr>
        <w:t>结题</w:t>
      </w:r>
      <w:r>
        <w:rPr>
          <w:rFonts w:ascii="仿宋_GB2312" w:hAnsi="宋体" w:eastAsia="仿宋_GB2312" w:cs="宋体"/>
          <w:color w:val="000000"/>
          <w:kern w:val="21"/>
          <w:sz w:val="32"/>
          <w:szCs w:val="32"/>
        </w:rPr>
        <w:t>申请前</w:t>
      </w:r>
      <w:r>
        <w:rPr>
          <w:rFonts w:hint="eastAsia" w:ascii="仿宋_GB2312" w:hAnsi="宋体" w:eastAsia="仿宋_GB2312" w:cs="宋体"/>
          <w:color w:val="000000"/>
          <w:kern w:val="21"/>
          <w:sz w:val="32"/>
          <w:szCs w:val="32"/>
        </w:rPr>
        <w:t>准备</w:t>
      </w:r>
      <w:r>
        <w:rPr>
          <w:rFonts w:ascii="仿宋_GB2312" w:hAnsi="宋体" w:eastAsia="仿宋_GB2312" w:cs="宋体"/>
          <w:color w:val="000000"/>
          <w:kern w:val="21"/>
          <w:sz w:val="32"/>
          <w:szCs w:val="32"/>
        </w:rPr>
        <w:t>课题结题材料，结题</w:t>
      </w:r>
      <w:r>
        <w:rPr>
          <w:rFonts w:hint="eastAsia" w:ascii="仿宋_GB2312" w:hAnsi="宋体" w:eastAsia="仿宋_GB2312" w:cs="宋体"/>
          <w:color w:val="000000"/>
          <w:kern w:val="21"/>
          <w:sz w:val="32"/>
          <w:szCs w:val="32"/>
        </w:rPr>
        <w:t>材料主要</w:t>
      </w:r>
      <w:r>
        <w:rPr>
          <w:rFonts w:ascii="仿宋_GB2312" w:hAnsi="宋体" w:eastAsia="仿宋_GB2312" w:cs="宋体"/>
          <w:color w:val="000000"/>
          <w:kern w:val="21"/>
          <w:sz w:val="32"/>
          <w:szCs w:val="32"/>
        </w:rPr>
        <w:t>包</w:t>
      </w:r>
      <w:r>
        <w:rPr>
          <w:rFonts w:hint="eastAsia" w:ascii="仿宋_GB2312" w:hAnsi="宋体" w:eastAsia="仿宋_GB2312" w:cs="宋体"/>
          <w:color w:val="000000"/>
          <w:kern w:val="21"/>
          <w:sz w:val="32"/>
          <w:szCs w:val="32"/>
        </w:rPr>
        <w:t>括：</w:t>
      </w:r>
    </w:p>
    <w:p>
      <w:pPr>
        <w:spacing w:line="580" w:lineRule="exact"/>
        <w:ind w:firstLine="643" w:firstLineChars="200"/>
        <w:rPr>
          <w:rFonts w:ascii="仿宋" w:hAnsi="仿宋" w:eastAsia="仿宋_GB2312" w:cs="仿宋"/>
          <w:kern w:val="21"/>
          <w:sz w:val="32"/>
          <w:szCs w:val="32"/>
        </w:rPr>
      </w:pPr>
      <w:r>
        <w:rPr>
          <w:rFonts w:hint="eastAsia" w:ascii="仿宋_GB2312" w:hAnsi="仿宋_GB2312" w:eastAsia="仿宋_GB2312" w:cs="仿宋_GB2312"/>
          <w:b/>
          <w:color w:val="000000"/>
          <w:kern w:val="21"/>
          <w:sz w:val="32"/>
          <w:szCs w:val="32"/>
        </w:rPr>
        <w:t>1.</w:t>
      </w:r>
      <w:r>
        <w:rPr>
          <w:rFonts w:hint="eastAsia" w:ascii="仿宋_GB2312" w:hAnsi="仿宋_GB2312" w:eastAsia="仿宋_GB2312" w:cs="仿宋_GB2312"/>
          <w:b/>
          <w:kern w:val="21"/>
          <w:sz w:val="32"/>
          <w:szCs w:val="32"/>
        </w:rPr>
        <w:t>《湖南省教育信息技术研究课题结题鉴定申请评审书》</w:t>
      </w:r>
      <w:r>
        <w:rPr>
          <w:rFonts w:hint="eastAsia" w:ascii="仿宋" w:hAnsi="仿宋" w:eastAsia="仿宋_GB2312" w:cs="仿宋"/>
          <w:kern w:val="21"/>
          <w:sz w:val="32"/>
          <w:szCs w:val="32"/>
        </w:rPr>
        <w:t>（样表见附件6）。</w:t>
      </w:r>
      <w:r>
        <w:rPr>
          <w:rFonts w:ascii="仿宋" w:hAnsi="仿宋" w:eastAsia="仿宋_GB2312" w:cs="仿宋"/>
          <w:kern w:val="21"/>
          <w:sz w:val="32"/>
          <w:szCs w:val="32"/>
        </w:rPr>
        <w:t xml:space="preserve"> A4</w:t>
      </w:r>
      <w:r>
        <w:rPr>
          <w:rFonts w:hint="eastAsia" w:ascii="仿宋" w:hAnsi="仿宋" w:eastAsia="仿宋_GB2312" w:cs="仿宋"/>
          <w:color w:val="000000"/>
          <w:kern w:val="21"/>
          <w:sz w:val="32"/>
          <w:szCs w:val="32"/>
        </w:rPr>
        <w:t>纸</w:t>
      </w:r>
      <w:r>
        <w:rPr>
          <w:rFonts w:hint="eastAsia" w:ascii="仿宋" w:hAnsi="仿宋" w:eastAsia="仿宋_GB2312" w:cs="仿宋"/>
          <w:kern w:val="21"/>
          <w:sz w:val="32"/>
          <w:szCs w:val="32"/>
        </w:rPr>
        <w:t>双面印制，一式四份，单独装订；</w:t>
      </w:r>
      <w:r>
        <w:rPr>
          <w:rFonts w:hint="eastAsia" w:ascii="仿宋_GB2312" w:hAnsi="宋体" w:eastAsia="仿宋_GB2312" w:cs="宋体"/>
          <w:color w:val="000000"/>
          <w:kern w:val="21"/>
          <w:sz w:val="32"/>
          <w:szCs w:val="32"/>
        </w:rPr>
        <w:t>《评审书》经</w:t>
      </w:r>
      <w:r>
        <w:rPr>
          <w:rFonts w:ascii="仿宋_GB2312" w:hAnsi="宋体" w:eastAsia="仿宋_GB2312" w:cs="宋体"/>
          <w:color w:val="000000"/>
          <w:kern w:val="21"/>
          <w:sz w:val="32"/>
          <w:szCs w:val="32"/>
        </w:rPr>
        <w:t>省电化教育馆</w:t>
      </w:r>
      <w:r>
        <w:rPr>
          <w:rFonts w:hint="eastAsia" w:ascii="仿宋_GB2312" w:hAnsi="宋体" w:eastAsia="仿宋_GB2312" w:cs="宋体"/>
          <w:color w:val="000000"/>
          <w:kern w:val="21"/>
          <w:sz w:val="32"/>
          <w:szCs w:val="32"/>
        </w:rPr>
        <w:t>审批盖章后，一份留省电化教育馆存档，其他三份返回市州电教部门</w:t>
      </w:r>
      <w:r>
        <w:rPr>
          <w:rFonts w:ascii="仿宋_GB2312" w:hAnsi="宋体" w:eastAsia="仿宋_GB2312" w:cs="宋体"/>
          <w:color w:val="000000"/>
          <w:kern w:val="21"/>
          <w:sz w:val="32"/>
          <w:szCs w:val="32"/>
        </w:rPr>
        <w:t>。</w:t>
      </w:r>
    </w:p>
    <w:p>
      <w:pPr>
        <w:spacing w:line="580" w:lineRule="exact"/>
        <w:ind w:firstLine="643" w:firstLineChars="200"/>
        <w:rPr>
          <w:rFonts w:ascii="仿宋" w:hAnsi="仿宋" w:eastAsia="仿宋_GB2312" w:cs="仿宋"/>
          <w:kern w:val="21"/>
          <w:sz w:val="32"/>
          <w:szCs w:val="32"/>
        </w:rPr>
      </w:pPr>
      <w:r>
        <w:rPr>
          <w:rFonts w:hint="eastAsia" w:ascii="仿宋" w:hAnsi="仿宋" w:eastAsia="仿宋_GB2312" w:cs="仿宋"/>
          <w:b/>
          <w:kern w:val="21"/>
          <w:sz w:val="32"/>
          <w:szCs w:val="32"/>
        </w:rPr>
        <w:t>2.课题成果主件材料。</w:t>
      </w:r>
      <w:r>
        <w:rPr>
          <w:rFonts w:hint="eastAsia" w:ascii="仿宋" w:hAnsi="仿宋" w:eastAsia="仿宋_GB2312" w:cs="仿宋"/>
          <w:kern w:val="21"/>
          <w:sz w:val="32"/>
          <w:szCs w:val="32"/>
        </w:rPr>
        <w:t>包括结题研究报告，成果公报，专著及论文（复印件，</w:t>
      </w:r>
      <w:r>
        <w:rPr>
          <w:rFonts w:hint="eastAsia" w:ascii="仿宋" w:hAnsi="仿宋" w:eastAsia="仿宋_GB2312" w:cs="仿宋"/>
          <w:color w:val="000000"/>
          <w:kern w:val="21"/>
          <w:sz w:val="32"/>
          <w:szCs w:val="32"/>
        </w:rPr>
        <w:t>含</w:t>
      </w:r>
      <w:r>
        <w:rPr>
          <w:rFonts w:hint="eastAsia" w:ascii="仿宋" w:hAnsi="仿宋" w:eastAsia="仿宋_GB2312" w:cs="仿宋"/>
          <w:kern w:val="21"/>
          <w:sz w:val="32"/>
          <w:szCs w:val="32"/>
        </w:rPr>
        <w:t>封面、封底、目录页，论文须附相应页面），课题研究成果在教育</w:t>
      </w:r>
      <w:r>
        <w:rPr>
          <w:rFonts w:ascii="仿宋" w:hAnsi="仿宋" w:eastAsia="仿宋_GB2312" w:cs="仿宋"/>
          <w:kern w:val="21"/>
          <w:sz w:val="32"/>
          <w:szCs w:val="32"/>
        </w:rPr>
        <w:t>教学</w:t>
      </w:r>
      <w:r>
        <w:rPr>
          <w:rFonts w:hint="eastAsia" w:ascii="仿宋" w:hAnsi="仿宋" w:eastAsia="仿宋_GB2312" w:cs="仿宋"/>
          <w:kern w:val="21"/>
          <w:sz w:val="32"/>
          <w:szCs w:val="32"/>
        </w:rPr>
        <w:t>中</w:t>
      </w:r>
      <w:r>
        <w:rPr>
          <w:rFonts w:ascii="仿宋" w:hAnsi="仿宋" w:eastAsia="仿宋_GB2312" w:cs="仿宋"/>
          <w:kern w:val="21"/>
          <w:sz w:val="32"/>
          <w:szCs w:val="32"/>
        </w:rPr>
        <w:t>应用</w:t>
      </w:r>
      <w:r>
        <w:rPr>
          <w:rFonts w:hint="eastAsia" w:ascii="仿宋" w:hAnsi="仿宋" w:eastAsia="仿宋_GB2312" w:cs="仿宋"/>
          <w:kern w:val="21"/>
          <w:sz w:val="32"/>
          <w:szCs w:val="32"/>
        </w:rPr>
        <w:t>的其他实践成果复印件，课题变更申请等。</w:t>
      </w:r>
    </w:p>
    <w:p>
      <w:pPr>
        <w:spacing w:line="580" w:lineRule="exact"/>
        <w:ind w:firstLine="643" w:firstLineChars="200"/>
        <w:rPr>
          <w:rFonts w:ascii="仿宋" w:hAnsi="仿宋" w:eastAsia="仿宋_GB2312" w:cs="仿宋"/>
          <w:kern w:val="21"/>
          <w:sz w:val="32"/>
          <w:szCs w:val="32"/>
        </w:rPr>
      </w:pPr>
      <w:r>
        <w:rPr>
          <w:rFonts w:hint="eastAsia" w:ascii="仿宋" w:hAnsi="仿宋" w:eastAsia="仿宋_GB2312" w:cs="仿宋"/>
          <w:b/>
          <w:kern w:val="21"/>
          <w:sz w:val="32"/>
          <w:szCs w:val="32"/>
        </w:rPr>
        <w:t>3.课题成果附件材料。</w:t>
      </w:r>
      <w:r>
        <w:rPr>
          <w:rFonts w:hint="eastAsia" w:ascii="仿宋" w:hAnsi="仿宋" w:eastAsia="仿宋_GB2312" w:cs="仿宋"/>
          <w:kern w:val="21"/>
          <w:sz w:val="32"/>
          <w:szCs w:val="32"/>
        </w:rPr>
        <w:t>包括课题立项通知书，课题开题论证书，开题报告，中期评估报告，获奖证件等其他佐证材料。</w:t>
      </w:r>
    </w:p>
    <w:p>
      <w:pPr>
        <w:spacing w:line="580" w:lineRule="exact"/>
        <w:ind w:firstLine="643" w:firstLineChars="200"/>
        <w:rPr>
          <w:rFonts w:ascii="仿宋_GB2312" w:hAnsi="仿宋_GB2312" w:eastAsia="仿宋_GB2312" w:cs="仿宋_GB2312"/>
          <w:kern w:val="21"/>
          <w:sz w:val="32"/>
          <w:szCs w:val="32"/>
        </w:rPr>
      </w:pPr>
      <w:r>
        <w:rPr>
          <w:rFonts w:hint="eastAsia" w:ascii="仿宋" w:hAnsi="仿宋" w:eastAsia="仿宋_GB2312" w:cs="仿宋"/>
          <w:b/>
          <w:kern w:val="21"/>
          <w:sz w:val="32"/>
          <w:szCs w:val="32"/>
        </w:rPr>
        <w:t>4.课题电子文档资料。</w:t>
      </w:r>
      <w:r>
        <w:rPr>
          <w:rFonts w:hint="eastAsia" w:ascii="仿宋" w:hAnsi="仿宋" w:eastAsia="仿宋_GB2312" w:cs="仿宋"/>
          <w:kern w:val="21"/>
          <w:sz w:val="32"/>
          <w:szCs w:val="32"/>
        </w:rPr>
        <w:t>包括结题鉴定申请评审书、主件材料、附件材料。将以上材料放入一个文件夹并压缩成RAR</w:t>
      </w:r>
      <w:r>
        <w:rPr>
          <w:rFonts w:hint="eastAsia" w:ascii="仿宋_GB2312" w:hAnsi="仿宋_GB2312" w:eastAsia="仿宋_GB2312" w:cs="仿宋_GB2312"/>
          <w:kern w:val="21"/>
          <w:sz w:val="32"/>
          <w:szCs w:val="32"/>
        </w:rPr>
        <w:t>文件或ZIP文件发送至指定邮箱（邮件主题为“姓名/单位/课题名称”）。</w:t>
      </w:r>
    </w:p>
    <w:p>
      <w:pPr>
        <w:spacing w:line="580" w:lineRule="exact"/>
        <w:ind w:firstLine="643" w:firstLineChars="200"/>
        <w:rPr>
          <w:rFonts w:ascii="仿宋_GB2312" w:hAnsi="仿宋_GB2312" w:eastAsia="仿宋_GB2312" w:cs="仿宋_GB2312"/>
          <w:kern w:val="21"/>
          <w:sz w:val="32"/>
          <w:szCs w:val="32"/>
        </w:rPr>
      </w:pPr>
      <w:r>
        <w:rPr>
          <w:rFonts w:hint="eastAsia" w:ascii="仿宋_GB2312" w:hAnsi="仿宋_GB2312" w:eastAsia="仿宋_GB2312" w:cs="仿宋_GB2312"/>
          <w:b/>
          <w:kern w:val="21"/>
          <w:sz w:val="32"/>
          <w:szCs w:val="32"/>
        </w:rPr>
        <w:t>5.课题结题汇总表。</w:t>
      </w:r>
      <w:r>
        <w:rPr>
          <w:rFonts w:hint="eastAsia" w:ascii="仿宋_GB2312" w:hAnsi="仿宋_GB2312" w:eastAsia="仿宋_GB2312" w:cs="仿宋_GB2312"/>
          <w:kern w:val="21"/>
          <w:sz w:val="32"/>
          <w:szCs w:val="32"/>
        </w:rPr>
        <w:t>由市</w:t>
      </w:r>
      <w:r>
        <w:rPr>
          <w:rFonts w:hint="eastAsia" w:ascii="仿宋_GB2312" w:hAnsi="仿宋_GB2312" w:eastAsia="仿宋_GB2312" w:cs="仿宋_GB2312"/>
          <w:color w:val="000000"/>
          <w:kern w:val="21"/>
          <w:sz w:val="32"/>
          <w:szCs w:val="32"/>
        </w:rPr>
        <w:t>州</w:t>
      </w:r>
      <w:r>
        <w:rPr>
          <w:rFonts w:hint="eastAsia" w:ascii="仿宋_GB2312" w:hAnsi="仿宋_GB2312" w:eastAsia="仿宋_GB2312" w:cs="仿宋_GB2312"/>
          <w:kern w:val="21"/>
          <w:sz w:val="32"/>
          <w:szCs w:val="32"/>
        </w:rPr>
        <w:t>电教部门汇总本区域专家组同意结题的课题基本信息，准确填写课题结题汇总表（见附件7），并报省电化教育馆。</w:t>
      </w:r>
    </w:p>
    <w:p>
      <w:pPr>
        <w:spacing w:line="58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kern w:val="21"/>
          <w:sz w:val="32"/>
          <w:szCs w:val="32"/>
        </w:rPr>
        <w:t>课题结题主、附件材料装订成册后，与结题鉴定申请评审书一并装于档案袋，每个课题单独装袋，由市</w:t>
      </w:r>
      <w:r>
        <w:rPr>
          <w:rFonts w:hint="eastAsia" w:ascii="仿宋_GB2312" w:hAnsi="仿宋_GB2312" w:eastAsia="仿宋_GB2312" w:cs="仿宋_GB2312"/>
          <w:color w:val="000000"/>
          <w:kern w:val="21"/>
          <w:sz w:val="32"/>
          <w:szCs w:val="32"/>
        </w:rPr>
        <w:t>州</w:t>
      </w:r>
      <w:r>
        <w:rPr>
          <w:rFonts w:hint="eastAsia" w:ascii="仿宋_GB2312" w:hAnsi="仿宋_GB2312" w:eastAsia="仿宋_GB2312" w:cs="仿宋_GB2312"/>
          <w:kern w:val="21"/>
          <w:sz w:val="32"/>
          <w:szCs w:val="32"/>
        </w:rPr>
        <w:t>电教部门统一汇总并报送省电化教育馆。装订格式应符合规定要求，否则不予受理。</w:t>
      </w:r>
    </w:p>
    <w:p>
      <w:pPr>
        <w:spacing w:line="580" w:lineRule="exact"/>
        <w:ind w:firstLine="643" w:firstLineChars="200"/>
        <w:rPr>
          <w:rFonts w:ascii="仿宋_GB2312" w:hAnsi="仿宋_GB2312" w:eastAsia="仿宋_GB2312" w:cs="仿宋_GB2312"/>
          <w:kern w:val="21"/>
          <w:sz w:val="32"/>
          <w:szCs w:val="32"/>
        </w:rPr>
      </w:pPr>
      <w:r>
        <w:rPr>
          <w:rFonts w:hint="eastAsia" w:ascii="楷体" w:hAnsi="楷体" w:eastAsia="仿宋_GB2312" w:cs="楷体"/>
          <w:b/>
          <w:color w:val="000000"/>
          <w:kern w:val="21"/>
          <w:sz w:val="32"/>
          <w:szCs w:val="32"/>
        </w:rPr>
        <w:t>（三）结题形式。</w:t>
      </w:r>
      <w:r>
        <w:rPr>
          <w:rFonts w:hint="eastAsia" w:ascii="仿宋_GB2312" w:hAnsi="仿宋_GB2312" w:eastAsia="仿宋_GB2312" w:cs="仿宋_GB2312"/>
          <w:kern w:val="21"/>
          <w:sz w:val="32"/>
          <w:szCs w:val="32"/>
        </w:rPr>
        <w:t>按课题类别分免于鉴定、会议鉴定、验收审核三种结题形式：</w:t>
      </w:r>
    </w:p>
    <w:p>
      <w:pPr>
        <w:spacing w:line="580" w:lineRule="exact"/>
        <w:ind w:firstLine="643" w:firstLineChars="200"/>
        <w:rPr>
          <w:rFonts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color w:val="000000" w:themeColor="text1"/>
          <w:kern w:val="21"/>
          <w:sz w:val="32"/>
          <w:szCs w:val="32"/>
          <w14:textFill>
            <w14:solidFill>
              <w14:schemeClr w14:val="tx1"/>
            </w14:solidFill>
          </w14:textFill>
        </w:rPr>
        <w:t>1.免于鉴定结题。</w:t>
      </w:r>
      <w:r>
        <w:rPr>
          <w:rFonts w:hint="eastAsia" w:ascii="仿宋_GB2312" w:hAnsi="仿宋_GB2312" w:eastAsia="仿宋_GB2312" w:cs="仿宋_GB2312"/>
          <w:color w:val="000000" w:themeColor="text1"/>
          <w:kern w:val="21"/>
          <w:sz w:val="32"/>
          <w:szCs w:val="32"/>
          <w14:textFill>
            <w14:solidFill>
              <w14:schemeClr w14:val="tx1"/>
            </w14:solidFill>
          </w14:textFill>
        </w:rPr>
        <w:t>凡符合下列条件之一的课题可申请免于鉴定结题。</w:t>
      </w:r>
    </w:p>
    <w:p>
      <w:pPr>
        <w:spacing w:line="58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color w:val="000000" w:themeColor="text1"/>
          <w:kern w:val="21"/>
          <w:sz w:val="32"/>
          <w:szCs w:val="32"/>
          <w14:textFill>
            <w14:solidFill>
              <w14:schemeClr w14:val="tx1"/>
            </w14:solidFill>
          </w14:textFill>
        </w:rPr>
        <w:t>（1）研究成果主体部分获得</w:t>
      </w:r>
      <w:r>
        <w:rPr>
          <w:rFonts w:hint="eastAsia" w:ascii="仿宋_GB2312" w:hAnsi="仿宋_GB2312" w:eastAsia="仿宋_GB2312" w:cs="仿宋_GB2312"/>
          <w:kern w:val="21"/>
          <w:sz w:val="32"/>
          <w:szCs w:val="32"/>
        </w:rPr>
        <w:t>国家教学成果奖、湖南省基础教育教学成果奖、湖南省职业教育教学成果奖。</w:t>
      </w:r>
    </w:p>
    <w:p>
      <w:pPr>
        <w:spacing w:line="580" w:lineRule="exact"/>
        <w:ind w:firstLine="640" w:firstLineChars="200"/>
        <w:rPr>
          <w:rFonts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（2）在教育类中文核心期刊发表与课题研究主题相关的论文1篇及以上。       </w:t>
      </w:r>
    </w:p>
    <w:p>
      <w:pPr>
        <w:spacing w:line="580" w:lineRule="exact"/>
        <w:ind w:firstLine="640" w:firstLineChars="200"/>
        <w:rPr>
          <w:rFonts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（3）课题主要成果主体部分被省级以上教育行政部门明确采纳及推广应用。</w:t>
      </w:r>
    </w:p>
    <w:p>
      <w:pPr>
        <w:spacing w:line="580" w:lineRule="exact"/>
        <w:ind w:firstLine="640" w:firstLineChars="200"/>
        <w:rPr>
          <w:rFonts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（4）在课题研究期间，出版与课题研究主题直接相关的专著1部及以上。</w:t>
      </w:r>
    </w:p>
    <w:p>
      <w:pPr>
        <w:spacing w:line="580" w:lineRule="exact"/>
        <w:ind w:firstLine="640" w:firstLineChars="200"/>
        <w:rPr>
          <w:rFonts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kern w:val="21"/>
          <w:sz w:val="32"/>
          <w:szCs w:val="32"/>
        </w:rPr>
        <w:t> </w:t>
      </w:r>
      <w:r>
        <w:rPr>
          <w:rFonts w:hint="eastAsia" w:ascii="仿宋_GB2312" w:hAnsi="仿宋_GB2312" w:eastAsia="仿宋_GB2312" w:cs="仿宋_GB2312"/>
          <w:color w:val="000000" w:themeColor="text1"/>
          <w:kern w:val="21"/>
          <w:sz w:val="32"/>
          <w:szCs w:val="32"/>
          <w14:textFill>
            <w14:solidFill>
              <w14:schemeClr w14:val="tx1"/>
            </w14:solidFill>
          </w14:textFill>
        </w:rPr>
        <w:t>申请免于鉴定的课题，须在《湖南省教育信息技术研究课题结题·鉴定申请书》中说明理由,并附相关证明材料、发表和转载的成果原件，按课题鉴定结题要求准备好其他相关材料，经市</w:t>
      </w:r>
      <w:r>
        <w:rPr>
          <w:rFonts w:hint="eastAsia" w:ascii="仿宋_GB2312" w:hAnsi="仿宋_GB2312" w:eastAsia="仿宋_GB2312" w:cs="仿宋_GB2312"/>
          <w:color w:val="000000"/>
          <w:kern w:val="21"/>
          <w:sz w:val="32"/>
          <w:szCs w:val="32"/>
        </w:rPr>
        <w:t>州</w:t>
      </w:r>
      <w:r>
        <w:rPr>
          <w:rFonts w:hint="eastAsia" w:ascii="仿宋_GB2312" w:hAnsi="仿宋_GB2312" w:eastAsia="仿宋_GB2312" w:cs="仿宋_GB2312"/>
          <w:color w:val="000000" w:themeColor="text1"/>
          <w:kern w:val="21"/>
          <w:sz w:val="32"/>
          <w:szCs w:val="32"/>
          <w14:textFill>
            <w14:solidFill>
              <w14:schemeClr w14:val="tx1"/>
            </w14:solidFill>
          </w14:textFill>
        </w:rPr>
        <w:t>电教部门审核，报省电化教育馆批准后，颁发结题证书。</w:t>
      </w:r>
    </w:p>
    <w:p>
      <w:pPr>
        <w:spacing w:line="580" w:lineRule="exact"/>
        <w:ind w:firstLine="643" w:firstLineChars="200"/>
        <w:rPr>
          <w:rFonts w:ascii="仿宋_GB2312" w:hAnsi="仿宋_GB2312" w:eastAsia="仿宋_GB2312" w:cs="仿宋_GB2312"/>
          <w:kern w:val="21"/>
          <w:sz w:val="32"/>
          <w:szCs w:val="32"/>
        </w:rPr>
      </w:pPr>
      <w:r>
        <w:rPr>
          <w:rFonts w:hint="eastAsia" w:ascii="仿宋_GB2312" w:hAnsi="仿宋_GB2312" w:eastAsia="仿宋_GB2312" w:cs="仿宋_GB2312"/>
          <w:b/>
          <w:kern w:val="21"/>
          <w:sz w:val="32"/>
          <w:szCs w:val="32"/>
        </w:rPr>
        <w:t>2.会议鉴定结题。</w:t>
      </w:r>
      <w:r>
        <w:rPr>
          <w:rFonts w:hint="eastAsia" w:ascii="仿宋_GB2312" w:hAnsi="仿宋_GB2312" w:eastAsia="仿宋_GB2312" w:cs="仿宋_GB2312"/>
          <w:kern w:val="21"/>
          <w:sz w:val="32"/>
          <w:szCs w:val="32"/>
        </w:rPr>
        <w:t>重点课题必须进行会议结题鉴定。会议鉴定结题等级分为优秀、良好、合格、不合格。省电化教育馆对鉴定为合格（包含）以上等级的课题颁发结题证书。</w:t>
      </w:r>
    </w:p>
    <w:p>
      <w:pPr>
        <w:spacing w:line="580" w:lineRule="exact"/>
        <w:ind w:firstLine="643" w:firstLineChars="200"/>
        <w:rPr>
          <w:rFonts w:ascii="仿宋_GB2312" w:hAnsi="仿宋_GB2312" w:eastAsia="仿宋_GB2312" w:cs="仿宋_GB2312"/>
          <w:kern w:val="21"/>
          <w:sz w:val="32"/>
          <w:szCs w:val="32"/>
        </w:rPr>
      </w:pPr>
      <w:r>
        <w:rPr>
          <w:rFonts w:hint="eastAsia" w:ascii="仿宋_GB2312" w:hAnsi="仿宋_GB2312" w:eastAsia="仿宋_GB2312" w:cs="仿宋_GB2312"/>
          <w:b/>
          <w:kern w:val="21"/>
          <w:sz w:val="32"/>
          <w:szCs w:val="32"/>
        </w:rPr>
        <w:t>3.验收审核结题。</w:t>
      </w:r>
      <w:r>
        <w:rPr>
          <w:rFonts w:hint="eastAsia" w:ascii="仿宋_GB2312" w:hAnsi="仿宋_GB2312" w:eastAsia="仿宋_GB2312" w:cs="仿宋_GB2312"/>
          <w:kern w:val="21"/>
          <w:sz w:val="32"/>
          <w:szCs w:val="32"/>
        </w:rPr>
        <w:t>专项课题、一般课题可采用验收审核结题方式。由市</w:t>
      </w:r>
      <w:r>
        <w:rPr>
          <w:rFonts w:hint="eastAsia" w:ascii="仿宋_GB2312" w:hAnsi="仿宋_GB2312" w:eastAsia="仿宋_GB2312" w:cs="仿宋_GB2312"/>
          <w:color w:val="000000"/>
          <w:kern w:val="21"/>
          <w:sz w:val="32"/>
          <w:szCs w:val="32"/>
        </w:rPr>
        <w:t>州</w:t>
      </w:r>
      <w:r>
        <w:rPr>
          <w:rFonts w:hint="eastAsia" w:ascii="仿宋_GB2312" w:hAnsi="仿宋_GB2312" w:eastAsia="仿宋_GB2312" w:cs="仿宋_GB2312"/>
          <w:kern w:val="21"/>
          <w:sz w:val="32"/>
          <w:szCs w:val="32"/>
        </w:rPr>
        <w:t>电教部门按照</w:t>
      </w:r>
      <w:r>
        <w:rPr>
          <w:rFonts w:hint="eastAsia" w:ascii="仿宋_GB2312" w:hAnsi="仿宋_GB2312" w:eastAsia="仿宋_GB2312" w:cs="仿宋_GB2312"/>
          <w:bCs/>
          <w:kern w:val="21"/>
          <w:sz w:val="32"/>
          <w:szCs w:val="32"/>
        </w:rPr>
        <w:t>课题成果质量要求和</w:t>
      </w:r>
      <w:r>
        <w:rPr>
          <w:rFonts w:hint="eastAsia" w:ascii="仿宋_GB2312" w:hAnsi="仿宋_GB2312" w:eastAsia="仿宋_GB2312" w:cs="仿宋_GB2312"/>
          <w:kern w:val="21"/>
          <w:sz w:val="32"/>
          <w:szCs w:val="32"/>
        </w:rPr>
        <w:t>结题材料要求进行验收审核，为保证课题研究质量，</w:t>
      </w:r>
      <w:r>
        <w:rPr>
          <w:rFonts w:hint="eastAsia" w:ascii="仿宋_GB2312" w:hAnsi="仿宋_GB2312" w:eastAsia="仿宋_GB2312" w:cs="仿宋_GB2312"/>
          <w:color w:val="000000"/>
          <w:kern w:val="21"/>
          <w:sz w:val="32"/>
          <w:szCs w:val="32"/>
        </w:rPr>
        <w:t>省电化教育馆</w:t>
      </w:r>
      <w:r>
        <w:rPr>
          <w:rFonts w:hint="eastAsia" w:ascii="仿宋_GB2312" w:hAnsi="仿宋_GB2312" w:eastAsia="仿宋_GB2312" w:cs="仿宋_GB2312"/>
          <w:kern w:val="21"/>
          <w:sz w:val="32"/>
          <w:szCs w:val="32"/>
        </w:rPr>
        <w:t>派人参与验收审核工作。验收审核结题结论为合格与不合格。市</w:t>
      </w:r>
      <w:r>
        <w:rPr>
          <w:rFonts w:hint="eastAsia" w:ascii="仿宋_GB2312" w:hAnsi="仿宋_GB2312" w:eastAsia="仿宋_GB2312" w:cs="仿宋_GB2312"/>
          <w:color w:val="000000"/>
          <w:kern w:val="21"/>
          <w:sz w:val="32"/>
          <w:szCs w:val="32"/>
        </w:rPr>
        <w:t>州</w:t>
      </w:r>
      <w:r>
        <w:rPr>
          <w:rFonts w:hint="eastAsia" w:ascii="仿宋_GB2312" w:hAnsi="仿宋_GB2312" w:eastAsia="仿宋_GB2312" w:cs="仿宋_GB2312"/>
          <w:kern w:val="21"/>
          <w:sz w:val="32"/>
          <w:szCs w:val="32"/>
        </w:rPr>
        <w:t>电教部门在规定时间内将验收审核合格的课题名单及课题材料统一报送至省电化教育馆，经审定后颁发结题证书。</w:t>
      </w:r>
    </w:p>
    <w:p>
      <w:pPr>
        <w:spacing w:line="580" w:lineRule="exact"/>
        <w:ind w:firstLine="640" w:firstLineChars="200"/>
        <w:rPr>
          <w:rFonts w:ascii="华文仿宋" w:hAnsi="华文仿宋" w:eastAsia="仿宋_GB2312"/>
          <w:kern w:val="21"/>
          <w:sz w:val="32"/>
          <w:szCs w:val="32"/>
        </w:rPr>
      </w:pPr>
      <w:r>
        <w:rPr>
          <w:rFonts w:hint="eastAsia" w:ascii="仿宋_GB2312" w:hAnsi="仿宋_GB2312" w:eastAsia="仿宋_GB2312" w:cs="仿宋_GB2312"/>
          <w:kern w:val="21"/>
          <w:sz w:val="32"/>
          <w:szCs w:val="32"/>
        </w:rPr>
        <w:t>专项课题、</w:t>
      </w:r>
      <w:r>
        <w:rPr>
          <w:rFonts w:hint="eastAsia" w:ascii="华文仿宋" w:hAnsi="华文仿宋" w:eastAsia="仿宋_GB2312"/>
          <w:kern w:val="21"/>
          <w:sz w:val="32"/>
          <w:szCs w:val="32"/>
        </w:rPr>
        <w:t>一般课题</w:t>
      </w:r>
      <w:r>
        <w:rPr>
          <w:rFonts w:hint="eastAsia" w:ascii="华文仿宋" w:hAnsi="华文仿宋" w:eastAsia="仿宋_GB2312"/>
          <w:color w:val="000000"/>
          <w:kern w:val="21"/>
          <w:sz w:val="32"/>
          <w:szCs w:val="32"/>
        </w:rPr>
        <w:t>经</w:t>
      </w:r>
      <w:r>
        <w:rPr>
          <w:rFonts w:hint="eastAsia" w:ascii="华文仿宋" w:hAnsi="华文仿宋" w:eastAsia="仿宋_GB2312"/>
          <w:kern w:val="21"/>
          <w:sz w:val="32"/>
          <w:szCs w:val="32"/>
        </w:rPr>
        <w:t>自愿申请，亦可以进行会议鉴定结题。会议鉴定结题等级分为优秀、良好、合格、不合格。省电化教育馆对鉴定为合格（包含）以上等级的课题颁发结题证书。</w:t>
      </w:r>
    </w:p>
    <w:p>
      <w:pPr>
        <w:spacing w:line="580" w:lineRule="exact"/>
        <w:ind w:firstLine="640" w:firstLineChars="200"/>
        <w:rPr>
          <w:rFonts w:ascii="华文仿宋" w:hAnsi="华文仿宋" w:eastAsia="仿宋_GB2312"/>
          <w:kern w:val="21"/>
          <w:sz w:val="32"/>
          <w:szCs w:val="32"/>
        </w:rPr>
      </w:pPr>
      <w:r>
        <w:rPr>
          <w:rFonts w:hint="eastAsia" w:ascii="华文仿宋" w:hAnsi="华文仿宋" w:eastAsia="仿宋_GB2312"/>
          <w:kern w:val="21"/>
          <w:sz w:val="32"/>
          <w:szCs w:val="32"/>
        </w:rPr>
        <w:t>课题结题结论为不合格，</w:t>
      </w:r>
      <w:r>
        <w:rPr>
          <w:rFonts w:hint="eastAsia" w:ascii="仿宋" w:hAnsi="仿宋" w:eastAsia="仿宋_GB2312" w:cs="仿宋"/>
          <w:color w:val="000000" w:themeColor="text1"/>
          <w:kern w:val="21"/>
          <w:sz w:val="32"/>
          <w:szCs w:val="32"/>
          <w14:textFill>
            <w14:solidFill>
              <w14:schemeClr w14:val="tx1"/>
            </w14:solidFill>
          </w14:textFill>
        </w:rPr>
        <w:t>未能通过鉴定的课题，课题组可根据专家意见对课题进行继续研究，并在一年内重新申请鉴定，重新鉴定仍未通过的，按撤项处理。</w:t>
      </w:r>
    </w:p>
    <w:p>
      <w:pPr>
        <w:spacing w:line="580" w:lineRule="exact"/>
        <w:ind w:firstLine="643" w:firstLineChars="200"/>
        <w:rPr>
          <w:rFonts w:ascii="楷体" w:hAnsi="楷体" w:eastAsia="仿宋_GB2312" w:cs="楷体"/>
          <w:kern w:val="21"/>
          <w:sz w:val="32"/>
          <w:szCs w:val="32"/>
        </w:rPr>
      </w:pPr>
      <w:r>
        <w:rPr>
          <w:rFonts w:hint="eastAsia" w:ascii="楷体" w:hAnsi="楷体" w:eastAsia="仿宋_GB2312" w:cs="楷体"/>
          <w:b/>
          <w:bCs/>
          <w:kern w:val="21"/>
          <w:sz w:val="32"/>
          <w:szCs w:val="32"/>
        </w:rPr>
        <w:t>（四）课题成果质量要求</w:t>
      </w:r>
    </w:p>
    <w:p>
      <w:pPr>
        <w:spacing w:line="58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kern w:val="21"/>
          <w:sz w:val="32"/>
          <w:szCs w:val="32"/>
        </w:rPr>
        <w:t>课题组在完成课题申请书所承诺的课题成果和该课题研究报告的前提下，课题成果质量须达到以下要求：</w:t>
      </w:r>
    </w:p>
    <w:p>
      <w:pPr>
        <w:spacing w:line="580" w:lineRule="exact"/>
        <w:ind w:firstLine="643" w:firstLineChars="200"/>
        <w:rPr>
          <w:rFonts w:ascii="仿宋_GB2312" w:hAnsi="仿宋_GB2312" w:eastAsia="仿宋_GB2312" w:cs="仿宋_GB2312"/>
          <w:kern w:val="21"/>
          <w:sz w:val="32"/>
          <w:szCs w:val="32"/>
        </w:rPr>
      </w:pPr>
      <w:r>
        <w:rPr>
          <w:rFonts w:hint="eastAsia" w:ascii="仿宋_GB2312" w:hAnsi="仿宋_GB2312" w:eastAsia="仿宋_GB2312" w:cs="仿宋_GB2312"/>
          <w:b/>
          <w:bCs/>
          <w:kern w:val="21"/>
          <w:sz w:val="32"/>
          <w:szCs w:val="32"/>
        </w:rPr>
        <w:t>1.重点课题。</w:t>
      </w:r>
      <w:r>
        <w:rPr>
          <w:rFonts w:hint="eastAsia" w:ascii="仿宋_GB2312" w:hAnsi="仿宋_GB2312" w:eastAsia="仿宋_GB2312" w:cs="仿宋_GB2312"/>
          <w:kern w:val="21"/>
          <w:sz w:val="32"/>
          <w:szCs w:val="32"/>
        </w:rPr>
        <w:t>在省级及以上公开期刊发表2篇论文（课题主持人至少为一篇论文的第一作者或独立作者），</w:t>
      </w:r>
      <w:r>
        <w:rPr>
          <w:rFonts w:hint="eastAsia" w:ascii="仿宋_GB2312" w:hAnsi="仿宋_GB2312" w:eastAsia="仿宋_GB2312" w:cs="仿宋_GB2312"/>
          <w:color w:val="000000"/>
          <w:kern w:val="21"/>
          <w:sz w:val="32"/>
          <w:szCs w:val="32"/>
        </w:rPr>
        <w:t>且</w:t>
      </w:r>
      <w:r>
        <w:rPr>
          <w:rFonts w:hint="eastAsia" w:ascii="仿宋_GB2312" w:hAnsi="仿宋_GB2312" w:eastAsia="仿宋_GB2312" w:cs="仿宋_GB2312"/>
          <w:kern w:val="21"/>
          <w:sz w:val="32"/>
          <w:szCs w:val="32"/>
        </w:rPr>
        <w:t>课题组成员发表的论文及参加教育信息化教学应用等活动获得省级二等奖以上成果不少于3个。</w:t>
      </w:r>
    </w:p>
    <w:p>
      <w:pPr>
        <w:spacing w:line="580" w:lineRule="exact"/>
        <w:ind w:firstLine="643" w:firstLineChars="200"/>
        <w:rPr>
          <w:rFonts w:ascii="仿宋_GB2312" w:hAnsi="仿宋_GB2312" w:eastAsia="仿宋_GB2312" w:cs="仿宋_GB2312"/>
          <w:kern w:val="21"/>
          <w:sz w:val="32"/>
          <w:szCs w:val="32"/>
        </w:rPr>
      </w:pPr>
      <w:r>
        <w:rPr>
          <w:rFonts w:hint="eastAsia" w:ascii="仿宋_GB2312" w:hAnsi="仿宋_GB2312" w:eastAsia="仿宋_GB2312" w:cs="仿宋_GB2312"/>
          <w:b/>
          <w:bCs/>
          <w:kern w:val="21"/>
          <w:sz w:val="32"/>
          <w:szCs w:val="32"/>
        </w:rPr>
        <w:t>2.一般课题。</w:t>
      </w:r>
      <w:r>
        <w:rPr>
          <w:rFonts w:hint="eastAsia" w:ascii="仿宋_GB2312" w:hAnsi="仿宋_GB2312" w:eastAsia="仿宋_GB2312" w:cs="仿宋_GB2312"/>
          <w:kern w:val="21"/>
          <w:sz w:val="32"/>
          <w:szCs w:val="32"/>
        </w:rPr>
        <w:t>在省级及以上公开期刊发表1篇论文或课题组成员发表的论文及参加教育信息化教学应用等活动获得省级二等奖以上成果不少于3个。</w:t>
      </w:r>
    </w:p>
    <w:p>
      <w:pPr>
        <w:spacing w:line="580" w:lineRule="exact"/>
        <w:ind w:firstLine="643" w:firstLineChars="200"/>
        <w:rPr>
          <w:rFonts w:ascii="仿宋_GB2312" w:hAnsi="仿宋_GB2312" w:eastAsia="仿宋_GB2312" w:cs="仿宋_GB2312"/>
          <w:kern w:val="21"/>
          <w:sz w:val="32"/>
          <w:szCs w:val="32"/>
        </w:rPr>
      </w:pPr>
      <w:r>
        <w:rPr>
          <w:rFonts w:hint="eastAsia" w:ascii="仿宋_GB2312" w:hAnsi="仿宋_GB2312" w:eastAsia="仿宋_GB2312" w:cs="仿宋_GB2312"/>
          <w:b/>
          <w:bCs/>
          <w:kern w:val="21"/>
          <w:sz w:val="32"/>
          <w:szCs w:val="32"/>
        </w:rPr>
        <w:t>3.专项课题。</w:t>
      </w:r>
      <w:r>
        <w:rPr>
          <w:rFonts w:hint="eastAsia" w:ascii="仿宋_GB2312" w:hAnsi="仿宋_GB2312" w:eastAsia="仿宋_GB2312" w:cs="仿宋_GB2312"/>
          <w:kern w:val="21"/>
          <w:sz w:val="32"/>
          <w:szCs w:val="32"/>
        </w:rPr>
        <w:t>在省级及以上公开期刊发表1篇论文或课题组成员发表的论文及参加教育信息化教学应用等活动获得省级二等奖以上成果不少于2个。</w:t>
      </w:r>
    </w:p>
    <w:p>
      <w:pPr>
        <w:spacing w:line="58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kern w:val="21"/>
          <w:sz w:val="32"/>
          <w:szCs w:val="32"/>
        </w:rPr>
        <w:t>最终成果为专利、软件著作权证书或研究成果在省级及以上教育部门组织的教育信息化应用交流展示活动中做典型经验介绍，并在实践应用中产生重大影响的，在论文及教育信息化教学应用成果要求上可适当放宽。</w:t>
      </w:r>
    </w:p>
    <w:p>
      <w:pPr>
        <w:spacing w:line="580" w:lineRule="exact"/>
        <w:ind w:firstLine="640" w:firstLineChars="200"/>
        <w:rPr>
          <w:rFonts w:ascii="仿宋_GB2312" w:hAnsi="仿宋_GB2312" w:eastAsia="仿宋_GB2312" w:cs="仿宋_GB2312"/>
          <w:color w:val="000000"/>
          <w:kern w:val="21"/>
          <w:sz w:val="32"/>
          <w:szCs w:val="32"/>
        </w:rPr>
      </w:pPr>
      <w:r>
        <w:rPr>
          <w:rFonts w:hint="eastAsia" w:ascii="仿宋_GB2312" w:hAnsi="仿宋_GB2312" w:eastAsia="仿宋_GB2312" w:cs="仿宋_GB2312"/>
          <w:kern w:val="21"/>
          <w:sz w:val="32"/>
          <w:szCs w:val="32"/>
        </w:rPr>
        <w:t>所有公开发表的论文和出版的专著都必须注明“湖南省教育信息技术研究×××年度课题（课题立项号：×××）的×××成果”字样及课题编号，否则不予认可。</w:t>
      </w:r>
    </w:p>
    <w:p>
      <w:pPr>
        <w:spacing w:line="580" w:lineRule="exact"/>
        <w:ind w:firstLine="643" w:firstLineChars="200"/>
        <w:rPr>
          <w:rFonts w:ascii="仿宋_GB2312" w:hAnsi="宋体" w:eastAsia="仿宋_GB2312" w:cs="宋体"/>
          <w:color w:val="000000"/>
          <w:kern w:val="21"/>
          <w:sz w:val="32"/>
          <w:szCs w:val="32"/>
        </w:rPr>
      </w:pPr>
      <w:r>
        <w:rPr>
          <w:rFonts w:hint="eastAsia" w:ascii="楷体" w:hAnsi="楷体" w:eastAsia="仿宋_GB2312" w:cs="楷体"/>
          <w:b/>
          <w:color w:val="000000"/>
          <w:kern w:val="21"/>
          <w:sz w:val="32"/>
          <w:szCs w:val="32"/>
        </w:rPr>
        <w:t>（五）成果鉴定。</w:t>
      </w:r>
      <w:r>
        <w:rPr>
          <w:rFonts w:hint="eastAsia" w:ascii="仿宋" w:hAnsi="仿宋" w:eastAsia="仿宋_GB2312" w:cs="仿宋"/>
          <w:kern w:val="21"/>
          <w:sz w:val="32"/>
          <w:szCs w:val="32"/>
        </w:rPr>
        <w:t>省级教育信息技术课题研究成果鉴定实行等级制。会议鉴定结题的课题研究成果鉴定等级分优秀、良好、合格、不合格，验收审核结题的课题研究成果鉴定等级分合格、</w:t>
      </w:r>
      <w:r>
        <w:rPr>
          <w:rFonts w:ascii="仿宋" w:hAnsi="仿宋" w:eastAsia="仿宋_GB2312" w:cs="仿宋"/>
          <w:kern w:val="21"/>
          <w:sz w:val="32"/>
          <w:szCs w:val="32"/>
        </w:rPr>
        <w:t>不合格</w:t>
      </w:r>
      <w:r>
        <w:rPr>
          <w:rFonts w:hint="eastAsia" w:ascii="仿宋" w:hAnsi="仿宋" w:eastAsia="仿宋_GB2312" w:cs="仿宋"/>
          <w:kern w:val="21"/>
          <w:sz w:val="32"/>
          <w:szCs w:val="32"/>
        </w:rPr>
        <w:t>。</w:t>
      </w:r>
      <w:r>
        <w:rPr>
          <w:rFonts w:hint="eastAsia" w:ascii="仿宋_GB2312" w:hAnsi="宋体" w:eastAsia="仿宋_GB2312" w:cs="宋体"/>
          <w:color w:val="000000"/>
          <w:kern w:val="21"/>
          <w:sz w:val="32"/>
          <w:szCs w:val="32"/>
        </w:rPr>
        <w:t>合格以上</w:t>
      </w:r>
      <w:r>
        <w:rPr>
          <w:rFonts w:ascii="仿宋_GB2312" w:hAnsi="宋体" w:eastAsia="仿宋_GB2312" w:cs="宋体"/>
          <w:color w:val="000000"/>
          <w:kern w:val="21"/>
          <w:sz w:val="32"/>
          <w:szCs w:val="32"/>
        </w:rPr>
        <w:t>的课题，由</w:t>
      </w:r>
      <w:r>
        <w:rPr>
          <w:rFonts w:hint="eastAsia" w:ascii="仿宋_GB2312" w:hAnsi="宋体" w:eastAsia="仿宋_GB2312" w:cs="宋体"/>
          <w:color w:val="000000"/>
          <w:kern w:val="21"/>
          <w:sz w:val="32"/>
          <w:szCs w:val="32"/>
        </w:rPr>
        <w:t>省电化教育馆</w:t>
      </w:r>
      <w:r>
        <w:rPr>
          <w:rFonts w:ascii="仿宋_GB2312" w:hAnsi="宋体" w:eastAsia="仿宋_GB2312" w:cs="宋体"/>
          <w:color w:val="000000"/>
          <w:kern w:val="21"/>
          <w:sz w:val="32"/>
          <w:szCs w:val="32"/>
        </w:rPr>
        <w:t>颁发课题成果鉴定等级证书（</w:t>
      </w:r>
      <w:r>
        <w:rPr>
          <w:rFonts w:hint="eastAsia" w:ascii="仿宋_GB2312" w:hAnsi="宋体" w:eastAsia="仿宋_GB2312" w:cs="宋体"/>
          <w:color w:val="000000"/>
          <w:kern w:val="21"/>
          <w:sz w:val="32"/>
          <w:szCs w:val="32"/>
        </w:rPr>
        <w:t>与</w:t>
      </w:r>
      <w:r>
        <w:rPr>
          <w:rFonts w:ascii="仿宋_GB2312" w:hAnsi="宋体" w:eastAsia="仿宋_GB2312" w:cs="宋体"/>
          <w:color w:val="000000"/>
          <w:kern w:val="21"/>
          <w:sz w:val="32"/>
          <w:szCs w:val="32"/>
        </w:rPr>
        <w:t>结题证书共用，</w:t>
      </w:r>
      <w:r>
        <w:rPr>
          <w:rFonts w:hint="eastAsia" w:ascii="仿宋_GB2312" w:hAnsi="宋体" w:eastAsia="仿宋_GB2312" w:cs="宋体"/>
          <w:color w:val="000000"/>
          <w:kern w:val="21"/>
          <w:sz w:val="32"/>
          <w:szCs w:val="32"/>
        </w:rPr>
        <w:t>并注明</w:t>
      </w:r>
      <w:r>
        <w:rPr>
          <w:rFonts w:ascii="仿宋_GB2312" w:hAnsi="宋体" w:eastAsia="仿宋_GB2312" w:cs="宋体"/>
          <w:color w:val="000000"/>
          <w:kern w:val="21"/>
          <w:sz w:val="32"/>
          <w:szCs w:val="32"/>
        </w:rPr>
        <w:t>课题</w:t>
      </w:r>
      <w:r>
        <w:rPr>
          <w:rFonts w:hint="eastAsia" w:ascii="仿宋_GB2312" w:hAnsi="宋体" w:eastAsia="仿宋_GB2312" w:cs="宋体"/>
          <w:color w:val="000000"/>
          <w:kern w:val="21"/>
          <w:sz w:val="32"/>
          <w:szCs w:val="32"/>
        </w:rPr>
        <w:t>成果鉴定</w:t>
      </w:r>
      <w:r>
        <w:rPr>
          <w:rFonts w:ascii="仿宋_GB2312" w:hAnsi="宋体" w:eastAsia="仿宋_GB2312" w:cs="宋体"/>
          <w:color w:val="000000"/>
          <w:kern w:val="21"/>
          <w:sz w:val="32"/>
          <w:szCs w:val="32"/>
        </w:rPr>
        <w:t>等级）</w:t>
      </w:r>
    </w:p>
    <w:p>
      <w:pPr>
        <w:spacing w:line="580" w:lineRule="exact"/>
        <w:ind w:firstLine="640" w:firstLineChars="200"/>
        <w:rPr>
          <w:rFonts w:ascii="黑体" w:hAnsi="黑体" w:eastAsia="黑体" w:cs="黑体"/>
          <w:color w:val="000000"/>
          <w:kern w:val="21"/>
          <w:sz w:val="32"/>
          <w:szCs w:val="32"/>
        </w:rPr>
      </w:pPr>
      <w:r>
        <w:rPr>
          <w:rFonts w:hint="eastAsia" w:ascii="黑体" w:hAnsi="黑体" w:eastAsia="黑体" w:cs="黑体"/>
          <w:color w:val="000000"/>
          <w:kern w:val="21"/>
          <w:sz w:val="32"/>
          <w:szCs w:val="32"/>
        </w:rPr>
        <w:t>十、成果推广</w:t>
      </w:r>
    </w:p>
    <w:p>
      <w:pPr>
        <w:spacing w:line="580" w:lineRule="exact"/>
        <w:ind w:firstLine="640" w:firstLineChars="200"/>
        <w:rPr>
          <w:rFonts w:ascii="仿宋_GB2312" w:hAnsi="宋体" w:eastAsia="仿宋_GB2312" w:cs="宋体"/>
          <w:color w:val="000000"/>
          <w:kern w:val="21"/>
          <w:sz w:val="32"/>
          <w:szCs w:val="32"/>
        </w:rPr>
      </w:pPr>
      <w:r>
        <w:rPr>
          <w:rFonts w:hint="eastAsia" w:ascii="仿宋_GB2312" w:hAnsi="宋体" w:eastAsia="仿宋_GB2312" w:cs="宋体"/>
          <w:color w:val="000000"/>
          <w:kern w:val="21"/>
          <w:sz w:val="32"/>
          <w:szCs w:val="32"/>
        </w:rPr>
        <w:t>省</w:t>
      </w:r>
      <w:r>
        <w:rPr>
          <w:rFonts w:ascii="仿宋_GB2312" w:hAnsi="宋体" w:eastAsia="仿宋_GB2312" w:cs="宋体"/>
          <w:color w:val="000000"/>
          <w:kern w:val="21"/>
          <w:sz w:val="32"/>
          <w:szCs w:val="32"/>
        </w:rPr>
        <w:t>电化教育馆</w:t>
      </w:r>
      <w:r>
        <w:rPr>
          <w:rFonts w:hint="eastAsia" w:ascii="仿宋_GB2312" w:hAnsi="宋体" w:eastAsia="仿宋_GB2312" w:cs="宋体"/>
          <w:color w:val="000000"/>
          <w:kern w:val="21"/>
          <w:sz w:val="32"/>
          <w:szCs w:val="32"/>
        </w:rPr>
        <w:t>每</w:t>
      </w:r>
      <w:r>
        <w:rPr>
          <w:rFonts w:ascii="仿宋_GB2312" w:hAnsi="宋体" w:eastAsia="仿宋_GB2312" w:cs="宋体"/>
          <w:color w:val="000000"/>
          <w:kern w:val="21"/>
          <w:sz w:val="32"/>
          <w:szCs w:val="32"/>
        </w:rPr>
        <w:t>五年组织一次教育信息技术研究课题</w:t>
      </w:r>
      <w:r>
        <w:rPr>
          <w:rFonts w:hint="eastAsia" w:ascii="仿宋_GB2312" w:hAnsi="宋体" w:eastAsia="仿宋_GB2312" w:cs="宋体"/>
          <w:color w:val="000000"/>
          <w:kern w:val="21"/>
          <w:sz w:val="32"/>
          <w:szCs w:val="32"/>
        </w:rPr>
        <w:t>成果奖</w:t>
      </w:r>
      <w:r>
        <w:rPr>
          <w:rFonts w:ascii="仿宋_GB2312" w:hAnsi="宋体" w:eastAsia="仿宋_GB2312" w:cs="宋体"/>
          <w:color w:val="000000"/>
          <w:kern w:val="21"/>
          <w:sz w:val="32"/>
          <w:szCs w:val="32"/>
        </w:rPr>
        <w:t>评</w:t>
      </w:r>
      <w:r>
        <w:rPr>
          <w:rFonts w:hint="eastAsia" w:ascii="仿宋_GB2312" w:hAnsi="宋体" w:eastAsia="仿宋_GB2312" w:cs="宋体"/>
          <w:color w:val="000000"/>
          <w:kern w:val="21"/>
          <w:sz w:val="32"/>
          <w:szCs w:val="32"/>
        </w:rPr>
        <w:t>选</w:t>
      </w:r>
      <w:r>
        <w:rPr>
          <w:rFonts w:ascii="仿宋_GB2312" w:hAnsi="宋体" w:eastAsia="仿宋_GB2312" w:cs="宋体"/>
          <w:color w:val="000000"/>
          <w:kern w:val="21"/>
          <w:sz w:val="32"/>
          <w:szCs w:val="32"/>
        </w:rPr>
        <w:t>，</w:t>
      </w:r>
      <w:r>
        <w:rPr>
          <w:rFonts w:hint="eastAsia" w:ascii="仿宋_GB2312" w:hAnsi="宋体" w:eastAsia="仿宋_GB2312" w:cs="宋体"/>
          <w:color w:val="000000"/>
          <w:kern w:val="21"/>
          <w:sz w:val="32"/>
          <w:szCs w:val="32"/>
        </w:rPr>
        <w:t>近五年内结题</w:t>
      </w:r>
      <w:r>
        <w:rPr>
          <w:rFonts w:ascii="仿宋_GB2312" w:hAnsi="宋体" w:eastAsia="仿宋_GB2312" w:cs="宋体"/>
          <w:color w:val="000000"/>
          <w:kern w:val="21"/>
          <w:sz w:val="32"/>
          <w:szCs w:val="32"/>
        </w:rPr>
        <w:t>的课</w:t>
      </w:r>
      <w:r>
        <w:rPr>
          <w:rFonts w:hint="eastAsia" w:ascii="仿宋_GB2312" w:hAnsi="宋体" w:eastAsia="仿宋_GB2312" w:cs="宋体"/>
          <w:color w:val="000000"/>
          <w:kern w:val="21"/>
          <w:sz w:val="32"/>
          <w:szCs w:val="32"/>
        </w:rPr>
        <w:t>题</w:t>
      </w:r>
      <w:r>
        <w:rPr>
          <w:rFonts w:ascii="仿宋_GB2312" w:hAnsi="宋体" w:eastAsia="仿宋_GB2312" w:cs="宋体"/>
          <w:color w:val="000000"/>
          <w:kern w:val="21"/>
          <w:sz w:val="32"/>
          <w:szCs w:val="32"/>
        </w:rPr>
        <w:t>研究报告、专著、论文等均可申报课题成果奖。</w:t>
      </w:r>
      <w:r>
        <w:rPr>
          <w:rFonts w:hint="eastAsia" w:ascii="仿宋_GB2312" w:hAnsi="宋体" w:eastAsia="仿宋_GB2312" w:cs="宋体"/>
          <w:color w:val="000000"/>
          <w:kern w:val="21"/>
          <w:sz w:val="32"/>
          <w:szCs w:val="32"/>
        </w:rPr>
        <w:t>优秀</w:t>
      </w:r>
      <w:r>
        <w:rPr>
          <w:rFonts w:ascii="仿宋_GB2312" w:hAnsi="宋体" w:eastAsia="仿宋_GB2312" w:cs="宋体"/>
          <w:color w:val="000000"/>
          <w:kern w:val="21"/>
          <w:sz w:val="32"/>
          <w:szCs w:val="32"/>
        </w:rPr>
        <w:t>课题成果</w:t>
      </w:r>
      <w:r>
        <w:rPr>
          <w:rFonts w:hint="eastAsia" w:ascii="仿宋_GB2312" w:hAnsi="宋体" w:eastAsia="仿宋_GB2312" w:cs="宋体"/>
          <w:color w:val="000000"/>
          <w:kern w:val="21"/>
          <w:sz w:val="32"/>
          <w:szCs w:val="32"/>
        </w:rPr>
        <w:t>将</w:t>
      </w:r>
      <w:r>
        <w:rPr>
          <w:rFonts w:ascii="仿宋_GB2312" w:hAnsi="宋体" w:eastAsia="仿宋_GB2312" w:cs="宋体"/>
          <w:color w:val="000000"/>
          <w:kern w:val="21"/>
          <w:sz w:val="32"/>
          <w:szCs w:val="32"/>
        </w:rPr>
        <w:t>推荐</w:t>
      </w:r>
      <w:r>
        <w:rPr>
          <w:rFonts w:hint="eastAsia" w:ascii="仿宋_GB2312" w:hAnsi="宋体" w:eastAsia="仿宋_GB2312" w:cs="宋体"/>
          <w:color w:val="000000"/>
          <w:kern w:val="21"/>
          <w:sz w:val="32"/>
          <w:szCs w:val="32"/>
        </w:rPr>
        <w:t>参加</w:t>
      </w:r>
      <w:r>
        <w:rPr>
          <w:rFonts w:ascii="仿宋_GB2312" w:hAnsi="宋体" w:eastAsia="仿宋_GB2312" w:cs="宋体"/>
          <w:color w:val="000000"/>
          <w:kern w:val="21"/>
          <w:sz w:val="32"/>
          <w:szCs w:val="32"/>
        </w:rPr>
        <w:t>全省基础教育教学成果奖评选，</w:t>
      </w:r>
      <w:r>
        <w:rPr>
          <w:rFonts w:hint="eastAsia" w:ascii="仿宋_GB2312" w:hAnsi="宋体" w:eastAsia="仿宋_GB2312" w:cs="宋体"/>
          <w:color w:val="000000"/>
          <w:kern w:val="21"/>
          <w:sz w:val="32"/>
          <w:szCs w:val="32"/>
        </w:rPr>
        <w:t>并</w:t>
      </w:r>
      <w:r>
        <w:rPr>
          <w:rFonts w:ascii="仿宋_GB2312" w:hAnsi="宋体" w:eastAsia="仿宋_GB2312" w:cs="宋体"/>
          <w:color w:val="000000"/>
          <w:kern w:val="21"/>
          <w:sz w:val="32"/>
          <w:szCs w:val="32"/>
        </w:rPr>
        <w:t>在全省推广。</w:t>
      </w:r>
    </w:p>
    <w:p>
      <w:pPr>
        <w:spacing w:line="580" w:lineRule="exact"/>
        <w:ind w:firstLine="640" w:firstLineChars="200"/>
        <w:rPr>
          <w:rFonts w:ascii="仿宋_GB2312" w:hAnsi="仿宋_GB2312" w:eastAsia="仿宋_GB2312" w:cs="仿宋_GB2312"/>
          <w:color w:val="000000"/>
          <w:kern w:val="21"/>
          <w:sz w:val="32"/>
          <w:szCs w:val="32"/>
        </w:rPr>
      </w:pPr>
    </w:p>
    <w:p>
      <w:pPr>
        <w:spacing w:line="580" w:lineRule="exact"/>
        <w:ind w:firstLine="640" w:firstLineChars="200"/>
        <w:rPr>
          <w:rFonts w:ascii="仿宋_GB2312" w:hAnsi="仿宋_GB2312" w:eastAsia="仿宋_GB2312" w:cs="仿宋_GB2312"/>
          <w:color w:val="000000"/>
          <w:kern w:val="21"/>
          <w:sz w:val="32"/>
          <w:szCs w:val="32"/>
        </w:rPr>
      </w:pPr>
      <w:r>
        <w:rPr>
          <w:rFonts w:hint="eastAsia" w:ascii="仿宋_GB2312" w:hAnsi="仿宋_GB2312" w:eastAsia="仿宋_GB2312" w:cs="仿宋_GB2312"/>
          <w:color w:val="000000"/>
          <w:kern w:val="21"/>
          <w:sz w:val="32"/>
          <w:szCs w:val="32"/>
        </w:rPr>
        <w:t>附件：</w:t>
      </w:r>
    </w:p>
    <w:p>
      <w:pPr>
        <w:spacing w:line="580" w:lineRule="exact"/>
        <w:ind w:firstLine="640" w:firstLineChars="200"/>
        <w:rPr>
          <w:rFonts w:ascii="仿宋_GB2312" w:hAnsi="仿宋_GB2312" w:eastAsia="仿宋_GB2312" w:cs="仿宋_GB2312"/>
          <w:color w:val="000000"/>
          <w:kern w:val="21"/>
          <w:sz w:val="32"/>
          <w:szCs w:val="32"/>
        </w:rPr>
      </w:pPr>
      <w:r>
        <w:rPr>
          <w:rFonts w:hint="eastAsia" w:ascii="仿宋_GB2312" w:hAnsi="仿宋_GB2312" w:eastAsia="仿宋_GB2312" w:cs="仿宋_GB2312"/>
          <w:color w:val="000000"/>
          <w:kern w:val="21"/>
          <w:sz w:val="32"/>
          <w:szCs w:val="32"/>
        </w:rPr>
        <w:t>1.湖南省教育信息技术研究</w:t>
      </w:r>
      <w:r>
        <w:rPr>
          <w:rFonts w:hint="eastAsia" w:ascii="仿宋_GB2312" w:hAnsi="仿宋_GB2312" w:eastAsia="仿宋_GB2312" w:cs="仿宋_GB2312"/>
          <w:kern w:val="21"/>
          <w:sz w:val="32"/>
          <w:szCs w:val="32"/>
        </w:rPr>
        <w:t>课题申请评审书</w:t>
      </w:r>
    </w:p>
    <w:p>
      <w:pPr>
        <w:widowControl/>
        <w:wordWrap w:val="0"/>
        <w:spacing w:line="580" w:lineRule="exact"/>
        <w:ind w:firstLine="640" w:firstLineChars="200"/>
        <w:rPr>
          <w:rFonts w:ascii="仿宋_GB2312" w:hAnsi="仿宋_GB2312" w:eastAsia="仿宋_GB2312" w:cs="仿宋_GB2312"/>
          <w:color w:val="000000"/>
          <w:kern w:val="21"/>
          <w:sz w:val="32"/>
          <w:szCs w:val="32"/>
        </w:rPr>
      </w:pPr>
      <w:r>
        <w:rPr>
          <w:rFonts w:hint="eastAsia" w:ascii="仿宋_GB2312" w:hAnsi="仿宋_GB2312" w:eastAsia="仿宋_GB2312" w:cs="仿宋_GB2312"/>
          <w:color w:val="000000"/>
          <w:kern w:val="21"/>
          <w:sz w:val="32"/>
          <w:szCs w:val="32"/>
        </w:rPr>
        <w:t>2.湖南省教育信息技术研究课题开题论证书</w:t>
      </w:r>
    </w:p>
    <w:p>
      <w:pPr>
        <w:widowControl/>
        <w:wordWrap w:val="0"/>
        <w:spacing w:line="58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color w:val="000000"/>
          <w:kern w:val="21"/>
          <w:sz w:val="32"/>
          <w:szCs w:val="32"/>
        </w:rPr>
        <w:t>3.湖南省教育信息技术研究课题</w:t>
      </w:r>
      <w:r>
        <w:rPr>
          <w:rFonts w:hint="eastAsia" w:ascii="仿宋_GB2312" w:hAnsi="仿宋_GB2312" w:eastAsia="仿宋_GB2312" w:cs="仿宋_GB2312"/>
          <w:kern w:val="21"/>
          <w:sz w:val="32"/>
          <w:szCs w:val="32"/>
        </w:rPr>
        <w:t>中期检查报告表</w:t>
      </w:r>
    </w:p>
    <w:p>
      <w:pPr>
        <w:widowControl/>
        <w:wordWrap w:val="0"/>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color w:val="000000"/>
          <w:kern w:val="21"/>
          <w:sz w:val="32"/>
          <w:szCs w:val="32"/>
        </w:rPr>
        <w:drawing>
          <wp:anchor distT="0" distB="0" distL="114300" distR="114300" simplePos="0" relativeHeight="251660288" behindDoc="0" locked="0" layoutInCell="1" allowOverlap="1">
            <wp:simplePos x="0" y="0"/>
            <wp:positionH relativeFrom="column">
              <wp:posOffset>465455</wp:posOffset>
            </wp:positionH>
            <wp:positionV relativeFrom="paragraph">
              <wp:posOffset>22860</wp:posOffset>
            </wp:positionV>
            <wp:extent cx="4623435" cy="8422005"/>
            <wp:effectExtent l="0" t="0" r="9525" b="5715"/>
            <wp:wrapTopAndBottom/>
            <wp:docPr id="5" name="图片 5" descr="CCI20200927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CI20200927_0001"/>
                    <pic:cNvPicPr>
                      <a:picLocks noChangeAspect="1"/>
                    </pic:cNvPicPr>
                  </pic:nvPicPr>
                  <pic:blipFill>
                    <a:blip r:embed="rId10">
                      <a:lum bright="-12000" contrast="42000"/>
                    </a:blip>
                    <a:srcRect l="16554" t="7697" r="21047" b="7023"/>
                    <a:stretch>
                      <a:fillRect/>
                    </a:stretch>
                  </pic:blipFill>
                  <pic:spPr>
                    <a:xfrm>
                      <a:off x="0" y="0"/>
                      <a:ext cx="4623435" cy="8422005"/>
                    </a:xfrm>
                    <a:prstGeom prst="rect">
                      <a:avLst/>
                    </a:prstGeom>
                  </pic:spPr>
                </pic:pic>
              </a:graphicData>
            </a:graphic>
          </wp:anchor>
        </w:drawing>
      </w:r>
      <w:r>
        <w:rPr>
          <w:rFonts w:hint="eastAsia" w:ascii="仿宋_GB2312" w:hAnsi="宋体" w:eastAsia="仿宋_GB2312" w:cs="宋体"/>
          <w:color w:val="000000"/>
          <w:kern w:val="0"/>
          <w:sz w:val="32"/>
          <w:szCs w:val="32"/>
        </w:rPr>
        <w:br w:type="page"/>
      </w:r>
    </w:p>
    <w:p>
      <w:pPr>
        <w:spacing w:line="56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附件1：</w:t>
      </w:r>
    </w:p>
    <w:p/>
    <w:tbl>
      <w:tblPr>
        <w:tblStyle w:val="9"/>
        <w:tblpPr w:leftFromText="180" w:rightFromText="180" w:vertAnchor="text" w:horzAnchor="page" w:tblpX="7285" w:tblpY="25"/>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right"/>
        </w:trPr>
        <w:tc>
          <w:tcPr>
            <w:tcW w:w="1365" w:type="dxa"/>
            <w:vAlign w:val="center"/>
          </w:tcPr>
          <w:p>
            <w:pPr>
              <w:ind w:right="88" w:rightChars="42"/>
              <w:jc w:val="center"/>
              <w:rPr>
                <w:bCs/>
              </w:rPr>
            </w:pPr>
            <w:r>
              <w:rPr>
                <w:rFonts w:hint="eastAsia"/>
                <w:bCs/>
                <w:sz w:val="22"/>
                <w:szCs w:val="24"/>
              </w:rPr>
              <w:t>编  号</w:t>
            </w:r>
          </w:p>
        </w:tc>
        <w:tc>
          <w:tcPr>
            <w:tcW w:w="1788" w:type="dxa"/>
            <w:vAlign w:val="center"/>
          </w:tcPr>
          <w:p>
            <w:pPr>
              <w:jc w:val="center"/>
            </w:pPr>
          </w:p>
        </w:tc>
      </w:tr>
    </w:tbl>
    <w:p/>
    <w:p>
      <w:pPr>
        <w:jc w:val="center"/>
        <w:outlineLvl w:val="0"/>
        <w:rPr>
          <w:rFonts w:ascii="宋体" w:hAnsi="宋体"/>
          <w:spacing w:val="40"/>
          <w:sz w:val="52"/>
          <w:szCs w:val="52"/>
        </w:rPr>
      </w:pPr>
    </w:p>
    <w:p>
      <w:pPr>
        <w:jc w:val="center"/>
        <w:outlineLvl w:val="0"/>
        <w:rPr>
          <w:rFonts w:ascii="宋体" w:hAnsi="宋体"/>
          <w:spacing w:val="40"/>
          <w:sz w:val="52"/>
          <w:szCs w:val="52"/>
        </w:rPr>
      </w:pPr>
    </w:p>
    <w:p>
      <w:pPr>
        <w:jc w:val="center"/>
        <w:outlineLvl w:val="0"/>
        <w:rPr>
          <w:rFonts w:ascii="宋体" w:hAnsi="宋体"/>
          <w:spacing w:val="40"/>
          <w:sz w:val="28"/>
          <w:szCs w:val="28"/>
        </w:rPr>
      </w:pPr>
    </w:p>
    <w:p>
      <w:pPr>
        <w:jc w:val="center"/>
        <w:outlineLvl w:val="0"/>
        <w:rPr>
          <w:rFonts w:ascii="方正小标宋简体" w:hAnsi="方正小标宋简体" w:eastAsia="方正小标宋简体" w:cs="方正小标宋简体"/>
          <w:spacing w:val="-1"/>
          <w:sz w:val="52"/>
          <w:szCs w:val="52"/>
        </w:rPr>
      </w:pPr>
      <w:r>
        <w:rPr>
          <w:rFonts w:hint="eastAsia" w:ascii="方正小标宋简体" w:hAnsi="方正小标宋简体" w:eastAsia="方正小标宋简体" w:cs="方正小标宋简体"/>
          <w:spacing w:val="-1"/>
          <w:sz w:val="52"/>
          <w:szCs w:val="52"/>
        </w:rPr>
        <w:t>湖南省教育信息技术研究</w:t>
      </w:r>
    </w:p>
    <w:p>
      <w:pPr>
        <w:jc w:val="center"/>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pacing w:val="-1"/>
          <w:sz w:val="52"/>
          <w:szCs w:val="52"/>
        </w:rPr>
        <w:t>课题</w:t>
      </w:r>
      <w:r>
        <w:rPr>
          <w:rFonts w:hint="eastAsia" w:ascii="方正小标宋简体" w:hAnsi="方正小标宋简体" w:eastAsia="方正小标宋简体" w:cs="方正小标宋简体"/>
          <w:sz w:val="52"/>
          <w:szCs w:val="52"/>
        </w:rPr>
        <w:t>申请·评审书</w:t>
      </w:r>
    </w:p>
    <w:p>
      <w:pPr>
        <w:jc w:val="center"/>
        <w:rPr>
          <w:rFonts w:eastAsia="黑体"/>
        </w:rPr>
      </w:pPr>
    </w:p>
    <w:p>
      <w:pPr>
        <w:jc w:val="center"/>
        <w:rPr>
          <w:rFonts w:eastAsia="黑体"/>
        </w:rPr>
      </w:pPr>
    </w:p>
    <w:p>
      <w:pPr>
        <w:jc w:val="center"/>
        <w:rPr>
          <w:rFonts w:eastAsia="黑体"/>
        </w:rPr>
      </w:pPr>
    </w:p>
    <w:p>
      <w:pPr>
        <w:jc w:val="center"/>
        <w:rPr>
          <w:rFonts w:eastAsia="黑体"/>
        </w:rPr>
      </w:pPr>
    </w:p>
    <w:tbl>
      <w:tblPr>
        <w:tblStyle w:val="9"/>
        <w:tblW w:w="0" w:type="auto"/>
        <w:jc w:val="center"/>
        <w:tblLayout w:type="fixed"/>
        <w:tblCellMar>
          <w:top w:w="0" w:type="dxa"/>
          <w:left w:w="108" w:type="dxa"/>
          <w:bottom w:w="0" w:type="dxa"/>
          <w:right w:w="108" w:type="dxa"/>
        </w:tblCellMar>
      </w:tblPr>
      <w:tblGrid>
        <w:gridCol w:w="2720"/>
        <w:gridCol w:w="5802"/>
      </w:tblGrid>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课题名称：</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课题主持人：</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主持人所在单位：</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课题类别：</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填表日期：</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bl>
    <w:p>
      <w:pPr>
        <w:jc w:val="center"/>
        <w:rPr>
          <w:rFonts w:eastAsia="黑体"/>
        </w:rPr>
      </w:pPr>
    </w:p>
    <w:p>
      <w:pPr>
        <w:jc w:val="center"/>
        <w:rPr>
          <w:rFonts w:eastAsia="仿宋_GB2312"/>
          <w:sz w:val="32"/>
        </w:rPr>
      </w:pPr>
    </w:p>
    <w:p>
      <w:pPr>
        <w:jc w:val="center"/>
        <w:rPr>
          <w:rFonts w:eastAsia="仿宋_GB2312"/>
          <w:sz w:val="32"/>
        </w:rPr>
      </w:pPr>
    </w:p>
    <w:p>
      <w:pPr>
        <w:widowControl/>
        <w:wordWrap w:val="0"/>
        <w:spacing w:line="600" w:lineRule="exact"/>
        <w:jc w:val="center"/>
        <w:outlineLvl w:val="0"/>
        <w:rPr>
          <w:rFonts w:ascii="华文楷体" w:hAnsi="华文楷体" w:eastAsia="华文楷体" w:cs="华文楷体"/>
          <w:bCs/>
          <w:color w:val="000000"/>
          <w:kern w:val="0"/>
          <w:sz w:val="32"/>
          <w:szCs w:val="24"/>
        </w:rPr>
      </w:pPr>
      <w:r>
        <w:rPr>
          <w:rFonts w:hint="eastAsia" w:ascii="宋体" w:hAnsi="宋体" w:eastAsia="宋体" w:cs="宋体"/>
          <w:b/>
          <w:bCs/>
          <w:sz w:val="32"/>
        </w:rPr>
        <w:t xml:space="preserve"> </w:t>
      </w:r>
      <w:r>
        <w:rPr>
          <w:rFonts w:hint="eastAsia" w:ascii="华文楷体" w:hAnsi="华文楷体" w:eastAsia="华文楷体" w:cs="华文楷体"/>
          <w:bCs/>
          <w:color w:val="000000"/>
          <w:kern w:val="0"/>
          <w:sz w:val="32"/>
          <w:szCs w:val="24"/>
        </w:rPr>
        <w:t>湖南省电化教育馆</w:t>
      </w:r>
    </w:p>
    <w:p>
      <w:pPr>
        <w:widowControl/>
        <w:wordWrap w:val="0"/>
        <w:spacing w:line="600" w:lineRule="exact"/>
        <w:jc w:val="center"/>
        <w:outlineLvl w:val="0"/>
        <w:rPr>
          <w:rFonts w:ascii="华文楷体" w:hAnsi="华文楷体" w:eastAsia="华文楷体" w:cs="华文楷体"/>
          <w:bCs/>
          <w:color w:val="000000"/>
          <w:kern w:val="0"/>
          <w:sz w:val="32"/>
          <w:szCs w:val="24"/>
        </w:rPr>
      </w:pPr>
      <w:r>
        <w:rPr>
          <w:rFonts w:hint="eastAsia" w:ascii="华文楷体" w:hAnsi="华文楷体" w:eastAsia="华文楷体" w:cs="华文楷体"/>
          <w:bCs/>
          <w:color w:val="000000"/>
          <w:kern w:val="0"/>
          <w:sz w:val="32"/>
          <w:szCs w:val="24"/>
        </w:rPr>
        <w:t xml:space="preserve"> 2020年9月修订</w:t>
      </w:r>
    </w:p>
    <w:p>
      <w:pPr>
        <w:widowControl/>
        <w:wordWrap w:val="0"/>
        <w:spacing w:line="600" w:lineRule="exact"/>
        <w:jc w:val="center"/>
        <w:outlineLvl w:val="0"/>
        <w:rPr>
          <w:rFonts w:ascii="华文楷体" w:hAnsi="华文楷体" w:eastAsia="华文楷体" w:cs="华文楷体"/>
          <w:bCs/>
          <w:color w:val="000000"/>
          <w:kern w:val="0"/>
          <w:sz w:val="32"/>
          <w:szCs w:val="24"/>
        </w:rPr>
      </w:pPr>
    </w:p>
    <w:p>
      <w:pPr>
        <w:spacing w:before="100" w:beforeAutospacing="1" w:after="100" w:afterAutospacing="1"/>
        <w:jc w:val="center"/>
        <w:rPr>
          <w:rFonts w:ascii="宋体" w:hAnsi="宋体"/>
          <w:b/>
          <w:kern w:val="10"/>
          <w:sz w:val="30"/>
          <w:szCs w:val="30"/>
        </w:rPr>
      </w:pPr>
      <w:r>
        <w:rPr>
          <w:rFonts w:hint="eastAsia" w:ascii="宋体" w:hAnsi="宋体"/>
          <w:b/>
          <w:kern w:val="10"/>
          <w:sz w:val="30"/>
          <w:szCs w:val="30"/>
        </w:rPr>
        <w:t>申请者的承诺和成果使用授权</w:t>
      </w:r>
    </w:p>
    <w:p>
      <w:pPr>
        <w:spacing w:line="360" w:lineRule="exact"/>
        <w:outlineLvl w:val="0"/>
        <w:rPr>
          <w:rFonts w:ascii="宋体" w:hAnsi="宋体"/>
          <w:kern w:val="0"/>
          <w:szCs w:val="21"/>
          <w:lang w:val="zh-CN"/>
        </w:rPr>
      </w:pPr>
      <w:r>
        <w:rPr>
          <w:rFonts w:hint="eastAsia" w:ascii="仿宋_GB2312" w:eastAsia="仿宋_GB2312"/>
          <w:szCs w:val="21"/>
        </w:rPr>
        <w:t xml:space="preserve">  </w:t>
      </w:r>
      <w:r>
        <w:rPr>
          <w:rFonts w:hint="eastAsia" w:ascii="宋体" w:hAnsi="宋体"/>
          <w:szCs w:val="21"/>
        </w:rPr>
        <w:t xml:space="preserve">  一、本人自愿申报湖南省教育信息技术课题。认可所填写的《湖南省教育信息技术课题申请·审批书》（以下简称为《课题申请·审批书》）为有约束力的协议，并承诺对所填写的《课题申请·评审书》所涉及各项内容的真实性负责，保证没有知识产权争议。同意</w:t>
      </w:r>
      <w:r>
        <w:rPr>
          <w:rFonts w:hint="eastAsia" w:ascii="宋体" w:hAnsi="宋体"/>
          <w:kern w:val="0"/>
          <w:szCs w:val="21"/>
          <w:lang w:val="zh-CN"/>
        </w:rPr>
        <w:t>湖南省电化教育馆</w:t>
      </w:r>
      <w:r>
        <w:rPr>
          <w:rFonts w:hint="eastAsia" w:ascii="宋体" w:hAnsi="宋体"/>
          <w:szCs w:val="21"/>
        </w:rPr>
        <w:t>有权使用《课题申请·评审书》所有数据和资料。课题申请</w:t>
      </w:r>
      <w:r>
        <w:rPr>
          <w:rFonts w:hint="eastAsia" w:ascii="宋体" w:hAnsi="宋体"/>
          <w:kern w:val="0"/>
          <w:szCs w:val="21"/>
          <w:lang w:val="zh-CN"/>
        </w:rPr>
        <w:t>如</w:t>
      </w:r>
      <w:r>
        <w:rPr>
          <w:rFonts w:hint="eastAsia" w:ascii="宋体" w:hAnsi="宋体"/>
          <w:szCs w:val="21"/>
        </w:rPr>
        <w:t>获准立项</w:t>
      </w:r>
      <w:r>
        <w:rPr>
          <w:rFonts w:ascii="宋体" w:hAnsi="宋体"/>
          <w:kern w:val="0"/>
          <w:szCs w:val="21"/>
          <w:lang w:val="zh-CN"/>
        </w:rPr>
        <w:t>,</w:t>
      </w:r>
      <w:r>
        <w:rPr>
          <w:rFonts w:hint="eastAsia" w:ascii="宋体" w:hAnsi="宋体"/>
          <w:kern w:val="0"/>
          <w:szCs w:val="21"/>
          <w:lang w:val="zh-CN"/>
        </w:rPr>
        <w:t>在研究工作中，接受湖南省电化教育馆及其委托部门的管理，并对以下约定信守承诺：</w:t>
      </w:r>
    </w:p>
    <w:p>
      <w:pPr>
        <w:spacing w:line="360" w:lineRule="exact"/>
        <w:ind w:firstLine="420" w:firstLineChars="200"/>
        <w:rPr>
          <w:rFonts w:ascii="宋体" w:hAnsi="宋体"/>
          <w:szCs w:val="21"/>
          <w:lang w:val="zh-CN"/>
        </w:rPr>
      </w:pPr>
      <w:r>
        <w:rPr>
          <w:rFonts w:hint="eastAsia" w:ascii="宋体" w:hAnsi="宋体"/>
          <w:kern w:val="0"/>
          <w:szCs w:val="21"/>
          <w:lang w:val="zh-CN"/>
        </w:rPr>
        <w:t>1．遵守相关法律法规。遵守我国《著作权法》和《中华人民共和国专利法》等相关法律法规；遵守我国政府签署加入的相关国际知识产权规定。</w:t>
      </w:r>
    </w:p>
    <w:p>
      <w:pPr>
        <w:autoSpaceDE w:val="0"/>
        <w:autoSpaceDN w:val="0"/>
        <w:adjustRightInd w:val="0"/>
        <w:spacing w:line="360" w:lineRule="exact"/>
        <w:ind w:firstLine="420" w:firstLineChars="200"/>
        <w:jc w:val="left"/>
        <w:rPr>
          <w:rFonts w:ascii="宋体" w:hAnsi="宋体"/>
          <w:kern w:val="0"/>
          <w:szCs w:val="21"/>
          <w:lang w:val="zh-CN"/>
        </w:rPr>
      </w:pPr>
      <w:r>
        <w:rPr>
          <w:rFonts w:hint="eastAsia" w:ascii="宋体" w:hAnsi="宋体"/>
          <w:kern w:val="0"/>
          <w:szCs w:val="21"/>
          <w:lang w:val="zh-CN"/>
        </w:rPr>
        <w:t>2．遵循学术研究的基本规范。</w:t>
      </w:r>
      <w:r>
        <w:rPr>
          <w:rFonts w:hint="eastAsia" w:ascii="宋体" w:hAnsi="宋体"/>
          <w:szCs w:val="21"/>
          <w:lang w:val="zh-CN"/>
        </w:rPr>
        <w:t>科学设计研究方案，采用适当的研究方法，</w:t>
      </w:r>
      <w:r>
        <w:rPr>
          <w:rFonts w:hint="eastAsia" w:ascii="宋体" w:hAnsi="宋体"/>
          <w:kern w:val="0"/>
          <w:szCs w:val="21"/>
          <w:lang w:val="zh-CN"/>
        </w:rPr>
        <w:t>如期完成研究任务，</w:t>
      </w:r>
      <w:r>
        <w:rPr>
          <w:rFonts w:hint="eastAsia" w:ascii="宋体" w:hAnsi="宋体"/>
          <w:szCs w:val="21"/>
        </w:rPr>
        <w:t>取得预期研究成果</w:t>
      </w:r>
      <w:r>
        <w:rPr>
          <w:rFonts w:hint="eastAsia" w:ascii="宋体" w:hAnsi="宋体"/>
          <w:kern w:val="0"/>
          <w:szCs w:val="21"/>
          <w:lang w:val="zh-CN"/>
        </w:rPr>
        <w:t>。</w:t>
      </w:r>
    </w:p>
    <w:p>
      <w:pPr>
        <w:autoSpaceDE w:val="0"/>
        <w:autoSpaceDN w:val="0"/>
        <w:adjustRightInd w:val="0"/>
        <w:spacing w:line="360" w:lineRule="exact"/>
        <w:ind w:firstLine="420" w:firstLineChars="200"/>
        <w:rPr>
          <w:rFonts w:ascii="宋体" w:hAnsi="宋体"/>
          <w:szCs w:val="21"/>
          <w:lang w:val="zh-CN"/>
        </w:rPr>
      </w:pPr>
      <w:r>
        <w:rPr>
          <w:rFonts w:hint="eastAsia" w:ascii="宋体" w:hAnsi="宋体"/>
          <w:szCs w:val="21"/>
          <w:lang w:val="zh-CN"/>
        </w:rPr>
        <w:t>3．尊重他人的知识贡献。客观、公正、准确地介绍和评论已有学术成果。凡引用他人的观点、方案、资料、数据等，无论曾否发表，无论是纸质或电子版，</w:t>
      </w:r>
      <w:r>
        <w:rPr>
          <w:rFonts w:hint="eastAsia" w:ascii="宋体" w:hAnsi="宋体"/>
          <w:szCs w:val="21"/>
        </w:rPr>
        <w:t>均</w:t>
      </w:r>
      <w:r>
        <w:rPr>
          <w:rFonts w:hint="eastAsia" w:ascii="宋体" w:hAnsi="宋体"/>
          <w:szCs w:val="21"/>
          <w:lang w:val="zh-CN"/>
        </w:rPr>
        <w:t>加以注释。凡转引文献资料，均如实说明。</w:t>
      </w:r>
    </w:p>
    <w:p>
      <w:pPr>
        <w:autoSpaceDE w:val="0"/>
        <w:autoSpaceDN w:val="0"/>
        <w:adjustRightInd w:val="0"/>
        <w:spacing w:line="360" w:lineRule="exact"/>
        <w:ind w:firstLine="420" w:firstLineChars="200"/>
        <w:rPr>
          <w:rFonts w:ascii="宋体" w:hAnsi="宋体"/>
          <w:szCs w:val="21"/>
          <w:lang w:val="zh-CN"/>
        </w:rPr>
      </w:pPr>
      <w:r>
        <w:rPr>
          <w:rFonts w:hint="eastAsia" w:ascii="宋体" w:hAnsi="宋体"/>
          <w:szCs w:val="21"/>
          <w:lang w:val="zh-CN"/>
        </w:rPr>
        <w:t>4．恪守学术道德。研究过程真实，不以任何方式抄袭、剽窃或侵吞他人学术成果，杜绝</w:t>
      </w:r>
      <w:r>
        <w:rPr>
          <w:rFonts w:hint="eastAsia" w:ascii="宋体" w:hAnsi="宋体"/>
          <w:color w:val="000000"/>
          <w:szCs w:val="21"/>
          <w:lang w:val="zh-CN"/>
        </w:rPr>
        <w:t>伪注</w:t>
      </w:r>
      <w:r>
        <w:rPr>
          <w:rFonts w:hint="eastAsia" w:ascii="宋体" w:hAnsi="宋体"/>
          <w:szCs w:val="21"/>
          <w:lang w:val="zh-CN"/>
        </w:rPr>
        <w:t>、伪造、篡改文献和数据等学术不端行为。成果真实，不重复发表研究成果；对课题主持人和参与者的各自贡献均要在成果中以明确的方式标明。</w:t>
      </w:r>
    </w:p>
    <w:p>
      <w:pPr>
        <w:autoSpaceDE w:val="0"/>
        <w:autoSpaceDN w:val="0"/>
        <w:adjustRightInd w:val="0"/>
        <w:spacing w:line="360" w:lineRule="exact"/>
        <w:ind w:firstLine="420" w:firstLineChars="200"/>
        <w:rPr>
          <w:rFonts w:ascii="宋体" w:hAnsi="宋体"/>
          <w:szCs w:val="21"/>
          <w:lang w:val="zh-CN"/>
        </w:rPr>
      </w:pPr>
      <w:r>
        <w:rPr>
          <w:rFonts w:hint="eastAsia" w:ascii="宋体" w:hAnsi="宋体"/>
          <w:szCs w:val="21"/>
          <w:lang w:val="zh-CN"/>
        </w:rPr>
        <w:t>5．</w:t>
      </w:r>
      <w:r>
        <w:rPr>
          <w:rFonts w:hint="eastAsia" w:ascii="宋体" w:hAnsi="宋体"/>
          <w:kern w:val="0"/>
          <w:szCs w:val="21"/>
          <w:lang w:val="zh-CN"/>
        </w:rPr>
        <w:t>维护学术尊严。保持学者尊严，增强公共服务意识，维护社会公共利益。维护湖南省教育信息技术课题声誉，不以课题名义牟取不当利益。</w:t>
      </w:r>
    </w:p>
    <w:p>
      <w:pPr>
        <w:autoSpaceDE w:val="0"/>
        <w:autoSpaceDN w:val="0"/>
        <w:adjustRightInd w:val="0"/>
        <w:spacing w:line="360" w:lineRule="exact"/>
        <w:ind w:firstLine="420" w:firstLineChars="200"/>
        <w:rPr>
          <w:rFonts w:ascii="宋体" w:hAnsi="宋体"/>
          <w:kern w:val="0"/>
          <w:szCs w:val="21"/>
          <w:lang w:val="zh-CN"/>
        </w:rPr>
      </w:pPr>
      <w:r>
        <w:rPr>
          <w:rFonts w:hint="eastAsia" w:ascii="宋体" w:hAnsi="宋体"/>
          <w:szCs w:val="21"/>
          <w:lang w:val="zh-CN"/>
        </w:rPr>
        <w:t>6．遵守课题管理规定。</w:t>
      </w:r>
      <w:r>
        <w:rPr>
          <w:rFonts w:hint="eastAsia" w:ascii="宋体" w:hAnsi="宋体"/>
          <w:kern w:val="0"/>
          <w:szCs w:val="21"/>
          <w:lang w:val="zh-CN"/>
        </w:rPr>
        <w:t>遵守《湖南省教育信息技术研究课题管理办法》及实施细则的规定。</w:t>
      </w:r>
    </w:p>
    <w:p>
      <w:pPr>
        <w:autoSpaceDE w:val="0"/>
        <w:autoSpaceDN w:val="0"/>
        <w:adjustRightInd w:val="0"/>
        <w:spacing w:line="360" w:lineRule="exact"/>
        <w:ind w:firstLine="420" w:firstLineChars="200"/>
        <w:rPr>
          <w:rFonts w:ascii="宋体" w:hAnsi="宋体"/>
          <w:szCs w:val="21"/>
        </w:rPr>
      </w:pPr>
      <w:r>
        <w:rPr>
          <w:rFonts w:hint="eastAsia" w:ascii="宋体" w:hAnsi="宋体"/>
          <w:szCs w:val="21"/>
        </w:rPr>
        <w:t>7．明确课题研究立项部门。</w:t>
      </w:r>
      <w:r>
        <w:rPr>
          <w:rFonts w:hint="eastAsia" w:ascii="宋体" w:hAnsi="宋体"/>
          <w:b/>
          <w:bCs/>
          <w:szCs w:val="21"/>
          <w:lang w:val="zh-CN"/>
        </w:rPr>
        <w:t>研究成果发表时</w:t>
      </w:r>
      <w:r>
        <w:rPr>
          <w:rFonts w:hint="eastAsia" w:ascii="宋体" w:hAnsi="宋体"/>
          <w:b/>
          <w:bCs/>
          <w:szCs w:val="21"/>
        </w:rPr>
        <w:t>在醒目位置标明“湖南省教育信息技术研究×××年度课题（课题立项号：×××）的×××成果”</w:t>
      </w:r>
      <w:r>
        <w:rPr>
          <w:rFonts w:hint="eastAsia" w:ascii="宋体" w:hAnsi="宋体"/>
          <w:szCs w:val="21"/>
        </w:rPr>
        <w:t>字样，课题名称和类别与课题立项通知书相一致。</w:t>
      </w:r>
    </w:p>
    <w:p>
      <w:pPr>
        <w:autoSpaceDE w:val="0"/>
        <w:autoSpaceDN w:val="0"/>
        <w:adjustRightInd w:val="0"/>
        <w:spacing w:line="360" w:lineRule="exact"/>
        <w:ind w:firstLine="420" w:firstLineChars="200"/>
        <w:jc w:val="left"/>
        <w:rPr>
          <w:rFonts w:ascii="宋体" w:hAnsi="宋体"/>
          <w:kern w:val="0"/>
          <w:szCs w:val="21"/>
          <w:lang w:val="zh-CN"/>
        </w:rPr>
      </w:pPr>
      <w:r>
        <w:rPr>
          <w:rFonts w:hint="eastAsia" w:ascii="宋体" w:hAnsi="宋体"/>
          <w:kern w:val="0"/>
          <w:szCs w:val="21"/>
        </w:rPr>
        <w:t>8．</w:t>
      </w:r>
      <w:r>
        <w:rPr>
          <w:rFonts w:hint="eastAsia" w:ascii="宋体" w:hAnsi="宋体"/>
          <w:szCs w:val="21"/>
        </w:rPr>
        <w:t>标明课题研究的支持者。要以明确方式标明为课题研究做出重要贡献的个人和集体。</w:t>
      </w:r>
    </w:p>
    <w:p>
      <w:pPr>
        <w:autoSpaceDE w:val="0"/>
        <w:autoSpaceDN w:val="0"/>
        <w:adjustRightInd w:val="0"/>
        <w:spacing w:line="360" w:lineRule="exact"/>
        <w:ind w:firstLine="420" w:firstLineChars="200"/>
        <w:rPr>
          <w:rFonts w:ascii="宋体" w:hAnsi="宋体"/>
          <w:szCs w:val="21"/>
          <w:lang w:val="zh-CN"/>
        </w:rPr>
      </w:pPr>
      <w:r>
        <w:rPr>
          <w:rFonts w:hint="eastAsia" w:ascii="宋体" w:hAnsi="宋体"/>
          <w:szCs w:val="21"/>
          <w:lang w:val="zh-CN"/>
        </w:rPr>
        <w:t>9．正确表达科研成果。规范使用中国语言文字、标点符号、数字及外国语言文字。</w:t>
      </w:r>
    </w:p>
    <w:p>
      <w:pPr>
        <w:autoSpaceDE w:val="0"/>
        <w:autoSpaceDN w:val="0"/>
        <w:adjustRightInd w:val="0"/>
        <w:spacing w:line="360" w:lineRule="exact"/>
        <w:ind w:firstLine="420" w:firstLineChars="200"/>
        <w:rPr>
          <w:rFonts w:ascii="宋体" w:hAnsi="宋体"/>
          <w:kern w:val="0"/>
          <w:szCs w:val="21"/>
          <w:lang w:val="zh-CN"/>
        </w:rPr>
      </w:pPr>
      <w:r>
        <w:rPr>
          <w:rFonts w:hint="eastAsia" w:ascii="宋体" w:hAnsi="宋体"/>
          <w:kern w:val="0"/>
          <w:szCs w:val="21"/>
          <w:lang w:val="zh-CN"/>
        </w:rPr>
        <w:t>10．遵守财务规章制度。合理有效使用课题经费，不得滥用和挪用。</w:t>
      </w:r>
    </w:p>
    <w:p>
      <w:pPr>
        <w:autoSpaceDE w:val="0"/>
        <w:autoSpaceDN w:val="0"/>
        <w:adjustRightInd w:val="0"/>
        <w:spacing w:line="360" w:lineRule="exact"/>
        <w:ind w:firstLine="420" w:firstLineChars="200"/>
        <w:rPr>
          <w:rFonts w:ascii="宋体" w:hAnsi="宋体"/>
          <w:kern w:val="0"/>
          <w:szCs w:val="21"/>
          <w:lang w:val="zh-CN"/>
        </w:rPr>
      </w:pPr>
      <w:r>
        <w:rPr>
          <w:rFonts w:hint="eastAsia" w:ascii="宋体" w:hAnsi="宋体"/>
          <w:kern w:val="0"/>
          <w:szCs w:val="21"/>
          <w:lang w:val="zh-CN"/>
        </w:rPr>
        <w:t>11．按照预期完成研究任务。课题立项获得批准的资助经费低于申请的资助经费时，同意承担课题并按预期完成研究任务，达到预期研究目标。</w:t>
      </w:r>
    </w:p>
    <w:p>
      <w:pPr>
        <w:autoSpaceDE w:val="0"/>
        <w:autoSpaceDN w:val="0"/>
        <w:adjustRightInd w:val="0"/>
        <w:spacing w:line="360" w:lineRule="exact"/>
        <w:ind w:firstLine="420" w:firstLineChars="200"/>
        <w:rPr>
          <w:rFonts w:ascii="宋体" w:hAnsi="宋体"/>
          <w:szCs w:val="21"/>
        </w:rPr>
      </w:pPr>
      <w:r>
        <w:rPr>
          <w:rFonts w:hint="eastAsia" w:ascii="宋体" w:hAnsi="宋体"/>
          <w:kern w:val="0"/>
          <w:szCs w:val="21"/>
          <w:lang w:val="zh-CN"/>
        </w:rPr>
        <w:t>12．成果达到约定要求。课题成果专著、论文、研究报告等公开发表，并</w:t>
      </w:r>
      <w:r>
        <w:rPr>
          <w:rFonts w:hint="eastAsia" w:ascii="宋体" w:hAnsi="宋体"/>
          <w:szCs w:val="21"/>
        </w:rPr>
        <w:t>产生一定影响。</w:t>
      </w:r>
    </w:p>
    <w:p>
      <w:pPr>
        <w:spacing w:line="360" w:lineRule="exact"/>
        <w:ind w:firstLine="420" w:firstLineChars="200"/>
        <w:rPr>
          <w:rFonts w:ascii="宋体" w:hAnsi="宋体"/>
          <w:szCs w:val="21"/>
        </w:rPr>
      </w:pPr>
      <w:r>
        <w:rPr>
          <w:rFonts w:hint="eastAsia" w:ascii="宋体" w:hAnsi="宋体"/>
          <w:szCs w:val="21"/>
        </w:rPr>
        <w:t>二、作为课题研究者，</w:t>
      </w:r>
      <w:r>
        <w:rPr>
          <w:rFonts w:hint="eastAsia" w:ascii="宋体" w:hAnsi="宋体"/>
          <w:kern w:val="0"/>
          <w:szCs w:val="21"/>
          <w:lang w:val="zh-CN"/>
        </w:rPr>
        <w:t>本人</w:t>
      </w:r>
      <w:r>
        <w:rPr>
          <w:rFonts w:ascii="宋体" w:hAnsi="宋体"/>
          <w:szCs w:val="21"/>
        </w:rPr>
        <w:t>完全了解</w:t>
      </w:r>
      <w:r>
        <w:rPr>
          <w:rFonts w:hint="eastAsia" w:ascii="宋体" w:hAnsi="宋体"/>
          <w:szCs w:val="21"/>
        </w:rPr>
        <w:t>本声明的法律后果由本人承担。</w:t>
      </w:r>
      <w:r>
        <w:rPr>
          <w:rFonts w:ascii="宋体" w:hAnsi="宋体"/>
          <w:szCs w:val="21"/>
        </w:rPr>
        <w:t>特授权</w:t>
      </w:r>
      <w:r>
        <w:rPr>
          <w:rFonts w:hint="eastAsia" w:ascii="宋体" w:hAnsi="宋体"/>
          <w:szCs w:val="21"/>
        </w:rPr>
        <w:t>湖南省电化教育馆有权保留并向国家有关部门或机构报送课题成果的原件、复印件、摘要和电子版；有权公布课题研究成果的全部或部分内容，同意以</w:t>
      </w:r>
      <w:r>
        <w:rPr>
          <w:rFonts w:ascii="宋体" w:hAnsi="宋体"/>
          <w:szCs w:val="21"/>
        </w:rPr>
        <w:t>影印、缩印</w:t>
      </w:r>
      <w:r>
        <w:rPr>
          <w:rFonts w:hint="eastAsia" w:ascii="宋体" w:hAnsi="宋体"/>
          <w:szCs w:val="21"/>
        </w:rPr>
        <w:t>、</w:t>
      </w:r>
      <w:r>
        <w:rPr>
          <w:rFonts w:ascii="宋体" w:hAnsi="宋体"/>
          <w:szCs w:val="21"/>
        </w:rPr>
        <w:t>扫描</w:t>
      </w:r>
      <w:r>
        <w:rPr>
          <w:rFonts w:hint="eastAsia" w:ascii="宋体" w:hAnsi="宋体"/>
          <w:szCs w:val="21"/>
        </w:rPr>
        <w:t>、出版</w:t>
      </w:r>
      <w:r>
        <w:rPr>
          <w:rFonts w:ascii="宋体" w:hAnsi="宋体"/>
          <w:szCs w:val="21"/>
        </w:rPr>
        <w:t>等</w:t>
      </w:r>
      <w:r>
        <w:rPr>
          <w:rFonts w:hint="eastAsia" w:ascii="宋体" w:hAnsi="宋体"/>
          <w:szCs w:val="21"/>
        </w:rPr>
        <w:t>形式</w:t>
      </w:r>
      <w:r>
        <w:rPr>
          <w:rFonts w:ascii="宋体" w:hAnsi="宋体"/>
          <w:szCs w:val="21"/>
        </w:rPr>
        <w:t>复制</w:t>
      </w:r>
      <w:r>
        <w:rPr>
          <w:rFonts w:hint="eastAsia" w:ascii="宋体" w:hAnsi="宋体"/>
          <w:szCs w:val="21"/>
        </w:rPr>
        <w:t>、</w:t>
      </w:r>
      <w:r>
        <w:rPr>
          <w:rFonts w:ascii="宋体" w:hAnsi="宋体"/>
          <w:szCs w:val="21"/>
        </w:rPr>
        <w:t>保存、汇编</w:t>
      </w:r>
      <w:r>
        <w:rPr>
          <w:rFonts w:hint="eastAsia" w:ascii="宋体" w:hAnsi="宋体"/>
          <w:szCs w:val="21"/>
        </w:rPr>
        <w:t>课题研究成果；允许课题研究成果被他人</w:t>
      </w:r>
      <w:r>
        <w:rPr>
          <w:rFonts w:ascii="宋体" w:hAnsi="宋体"/>
          <w:szCs w:val="21"/>
        </w:rPr>
        <w:t>查阅</w:t>
      </w:r>
      <w:r>
        <w:rPr>
          <w:rFonts w:hint="eastAsia" w:ascii="宋体" w:hAnsi="宋体"/>
          <w:szCs w:val="21"/>
        </w:rPr>
        <w:t>和</w:t>
      </w:r>
      <w:r>
        <w:rPr>
          <w:rFonts w:ascii="宋体" w:hAnsi="宋体"/>
          <w:szCs w:val="21"/>
        </w:rPr>
        <w:t>借阅</w:t>
      </w:r>
      <w:r>
        <w:rPr>
          <w:rFonts w:hint="eastAsia" w:ascii="宋体" w:hAnsi="宋体"/>
          <w:szCs w:val="21"/>
        </w:rPr>
        <w:t>；有权推广科研成果，允许将课题研究成果通过内部报告、学术会议、专业报刊、大众媒体、专门网站、评奖等形式进行宣传、试验和培训。</w:t>
      </w:r>
    </w:p>
    <w:p>
      <w:pPr>
        <w:spacing w:line="360" w:lineRule="exact"/>
        <w:ind w:firstLine="4200" w:firstLineChars="1750"/>
        <w:rPr>
          <w:rFonts w:ascii="黑体" w:hAnsi="宋体" w:eastAsia="黑体"/>
          <w:sz w:val="24"/>
        </w:rPr>
      </w:pPr>
    </w:p>
    <w:p>
      <w:pPr>
        <w:spacing w:line="360" w:lineRule="exact"/>
        <w:ind w:firstLine="4200" w:firstLineChars="1750"/>
        <w:rPr>
          <w:rFonts w:ascii="楷体" w:hAnsi="楷体" w:eastAsia="楷体" w:cs="楷体"/>
          <w:sz w:val="24"/>
        </w:rPr>
      </w:pPr>
      <w:r>
        <w:rPr>
          <w:rFonts w:hint="eastAsia" w:ascii="楷体" w:hAnsi="楷体" w:eastAsia="楷体" w:cs="楷体"/>
          <w:sz w:val="24"/>
        </w:rPr>
        <w:t>申请者（签章）：＿＿＿＿＿＿＿＿＿＿</w:t>
      </w:r>
    </w:p>
    <w:p>
      <w:pPr>
        <w:spacing w:line="360" w:lineRule="exact"/>
        <w:ind w:left="525" w:right="568" w:firstLine="3225"/>
        <w:jc w:val="center"/>
        <w:rPr>
          <w:rFonts w:ascii="楷体" w:hAnsi="楷体" w:eastAsia="楷体" w:cs="楷体"/>
          <w:sz w:val="24"/>
        </w:rPr>
      </w:pPr>
      <w:r>
        <w:rPr>
          <w:rFonts w:hint="eastAsia" w:ascii="楷体" w:hAnsi="楷体" w:eastAsia="楷体" w:cs="楷体"/>
          <w:sz w:val="24"/>
        </w:rPr>
        <w:t xml:space="preserve">                年     月    日</w:t>
      </w:r>
    </w:p>
    <w:p>
      <w:pPr>
        <w:spacing w:line="380" w:lineRule="exact"/>
        <w:jc w:val="center"/>
        <w:rPr>
          <w:rFonts w:ascii="黑体" w:hAnsi="宋体" w:eastAsia="黑体"/>
          <w:sz w:val="30"/>
          <w:szCs w:val="30"/>
        </w:rPr>
      </w:pPr>
      <w:r>
        <w:rPr>
          <w:rFonts w:hint="eastAsia" w:ascii="黑体" w:hAnsi="宋体" w:eastAsia="黑体"/>
          <w:sz w:val="30"/>
          <w:szCs w:val="30"/>
        </w:rPr>
        <w:t>填  表  说  明</w:t>
      </w:r>
    </w:p>
    <w:p>
      <w:pPr>
        <w:spacing w:line="380" w:lineRule="exact"/>
        <w:rPr>
          <w:rFonts w:asciiTheme="minorEastAsia" w:hAnsiTheme="minorEastAsia" w:cstheme="minorEastAsia"/>
          <w:sz w:val="22"/>
          <w:szCs w:val="21"/>
        </w:rPr>
      </w:pPr>
      <w:r>
        <w:rPr>
          <w:rFonts w:ascii="黑体" w:hAnsi="宋体" w:eastAsia="黑体"/>
          <w:sz w:val="28"/>
        </w:rPr>
        <w:t xml:space="preserve">   </w:t>
      </w:r>
      <w:r>
        <w:rPr>
          <w:rFonts w:ascii="宋体" w:hAnsi="宋体"/>
          <w:sz w:val="24"/>
        </w:rPr>
        <w:t xml:space="preserve"> </w:t>
      </w:r>
      <w:r>
        <w:rPr>
          <w:rFonts w:hint="eastAsia" w:asciiTheme="minorEastAsia" w:hAnsiTheme="minorEastAsia" w:cstheme="minorEastAsia"/>
          <w:sz w:val="22"/>
          <w:szCs w:val="21"/>
        </w:rPr>
        <w:t>一、请按有关规定，使用计算机如实准确填写各项内容。</w:t>
      </w:r>
    </w:p>
    <w:p>
      <w:pPr>
        <w:spacing w:line="380" w:lineRule="exact"/>
        <w:ind w:firstLine="555"/>
        <w:rPr>
          <w:rFonts w:asciiTheme="minorEastAsia" w:hAnsiTheme="minorEastAsia" w:cstheme="minorEastAsia"/>
          <w:sz w:val="22"/>
          <w:szCs w:val="21"/>
        </w:rPr>
      </w:pPr>
      <w:r>
        <w:rPr>
          <w:rFonts w:hint="eastAsia" w:asciiTheme="minorEastAsia" w:hAnsiTheme="minorEastAsia" w:cstheme="minorEastAsia"/>
          <w:sz w:val="22"/>
          <w:szCs w:val="21"/>
        </w:rPr>
        <w:t>二、本表报送一式3份，课题单位、市</w:t>
      </w:r>
      <w:r>
        <w:rPr>
          <w:rFonts w:hint="eastAsia" w:asciiTheme="minorEastAsia" w:hAnsiTheme="minorEastAsia" w:cstheme="minorEastAsia"/>
          <w:color w:val="000000"/>
          <w:sz w:val="22"/>
          <w:szCs w:val="21"/>
        </w:rPr>
        <w:t>州</w:t>
      </w:r>
      <w:r>
        <w:rPr>
          <w:rFonts w:hint="eastAsia" w:asciiTheme="minorEastAsia" w:hAnsiTheme="minorEastAsia" w:cstheme="minorEastAsia"/>
          <w:sz w:val="22"/>
          <w:szCs w:val="21"/>
        </w:rPr>
        <w:t>电教部门、省电化教育馆</w:t>
      </w:r>
      <w:r>
        <w:rPr>
          <w:rFonts w:hint="eastAsia" w:asciiTheme="minorEastAsia" w:hAnsiTheme="minorEastAsia" w:cstheme="minorEastAsia"/>
          <w:color w:val="000000"/>
          <w:sz w:val="22"/>
          <w:szCs w:val="21"/>
        </w:rPr>
        <w:t>各存</w:t>
      </w:r>
      <w:r>
        <w:rPr>
          <w:rFonts w:hint="eastAsia" w:asciiTheme="minorEastAsia" w:hAnsiTheme="minorEastAsia" w:cstheme="minorEastAsia"/>
          <w:sz w:val="22"/>
          <w:szCs w:val="21"/>
        </w:rPr>
        <w:t>1份。</w:t>
      </w:r>
      <w:bookmarkStart w:id="0" w:name="OLE_LINK2"/>
      <w:bookmarkStart w:id="1" w:name="OLE_LINK1"/>
      <w:r>
        <w:rPr>
          <w:rFonts w:hint="eastAsia" w:asciiTheme="minorEastAsia" w:hAnsiTheme="minorEastAsia" w:cstheme="minorEastAsia"/>
          <w:sz w:val="22"/>
          <w:szCs w:val="21"/>
        </w:rPr>
        <w:t>要求统一用A4</w:t>
      </w:r>
      <w:r>
        <w:rPr>
          <w:rFonts w:hint="eastAsia" w:asciiTheme="minorEastAsia" w:hAnsiTheme="minorEastAsia" w:cstheme="minorEastAsia"/>
          <w:color w:val="000000"/>
          <w:sz w:val="22"/>
          <w:szCs w:val="21"/>
        </w:rPr>
        <w:t>纸</w:t>
      </w:r>
      <w:r>
        <w:rPr>
          <w:rFonts w:hint="eastAsia" w:asciiTheme="minorEastAsia" w:hAnsiTheme="minorEastAsia" w:cstheme="minorEastAsia"/>
          <w:sz w:val="22"/>
          <w:szCs w:val="21"/>
        </w:rPr>
        <w:t>双面印制</w:t>
      </w:r>
      <w:bookmarkEnd w:id="0"/>
      <w:bookmarkEnd w:id="1"/>
      <w:r>
        <w:rPr>
          <w:rFonts w:hint="eastAsia" w:asciiTheme="minorEastAsia" w:hAnsiTheme="minorEastAsia" w:cstheme="minorEastAsia"/>
          <w:sz w:val="22"/>
          <w:szCs w:val="21"/>
        </w:rPr>
        <w:t>。</w:t>
      </w:r>
      <w:r>
        <w:rPr>
          <w:rFonts w:hint="eastAsia" w:asciiTheme="minorEastAsia" w:hAnsiTheme="minorEastAsia" w:cstheme="minorEastAsia"/>
          <w:spacing w:val="-8"/>
          <w:sz w:val="22"/>
          <w:szCs w:val="21"/>
        </w:rPr>
        <w:t>本表所附</w:t>
      </w:r>
      <w:r>
        <w:rPr>
          <w:rFonts w:hint="eastAsia" w:asciiTheme="minorEastAsia" w:hAnsiTheme="minorEastAsia" w:cstheme="minorEastAsia"/>
          <w:sz w:val="22"/>
          <w:szCs w:val="21"/>
        </w:rPr>
        <w:t>活页须报送3份，每份单独装订。</w:t>
      </w:r>
    </w:p>
    <w:p>
      <w:pPr>
        <w:spacing w:line="380" w:lineRule="exact"/>
        <w:ind w:firstLine="555"/>
        <w:rPr>
          <w:rFonts w:asciiTheme="minorEastAsia" w:hAnsiTheme="minorEastAsia" w:cstheme="minorEastAsia"/>
          <w:sz w:val="22"/>
          <w:szCs w:val="21"/>
        </w:rPr>
      </w:pPr>
      <w:r>
        <w:rPr>
          <w:rFonts w:hint="eastAsia" w:asciiTheme="minorEastAsia" w:hAnsiTheme="minorEastAsia" w:cstheme="minorEastAsia"/>
          <w:sz w:val="22"/>
          <w:szCs w:val="21"/>
        </w:rPr>
        <w:t>三、封面左上方</w:t>
      </w:r>
      <w:r>
        <w:rPr>
          <w:rFonts w:hint="eastAsia" w:asciiTheme="minorEastAsia" w:hAnsiTheme="minorEastAsia" w:cstheme="minorEastAsia"/>
          <w:color w:val="000000"/>
          <w:sz w:val="22"/>
          <w:szCs w:val="21"/>
        </w:rPr>
        <w:t>框</w:t>
      </w:r>
      <w:r>
        <w:rPr>
          <w:rFonts w:hint="eastAsia" w:asciiTheme="minorEastAsia" w:hAnsiTheme="minorEastAsia" w:cstheme="minorEastAsia"/>
          <w:sz w:val="22"/>
          <w:szCs w:val="21"/>
        </w:rPr>
        <w:t>“编号”不填。其他栏目申请人如实填写。申请者签章处，不得用打印字和印刷体代替。封面请勿用塑料封皮。</w:t>
      </w:r>
    </w:p>
    <w:p>
      <w:pPr>
        <w:spacing w:line="380" w:lineRule="exact"/>
        <w:ind w:firstLine="555"/>
        <w:rPr>
          <w:rFonts w:asciiTheme="minorEastAsia" w:hAnsiTheme="minorEastAsia" w:cstheme="minorEastAsia"/>
          <w:spacing w:val="-8"/>
          <w:sz w:val="22"/>
          <w:szCs w:val="21"/>
        </w:rPr>
      </w:pPr>
      <w:r>
        <w:rPr>
          <w:rFonts w:hint="eastAsia" w:asciiTheme="minorEastAsia" w:hAnsiTheme="minorEastAsia" w:cstheme="minorEastAsia"/>
          <w:sz w:val="22"/>
          <w:szCs w:val="21"/>
        </w:rPr>
        <w:t>四、</w:t>
      </w:r>
      <w:r>
        <w:rPr>
          <w:rFonts w:hint="eastAsia" w:asciiTheme="minorEastAsia" w:hAnsiTheme="minorEastAsia" w:cstheme="minorEastAsia"/>
          <w:spacing w:val="-8"/>
          <w:sz w:val="22"/>
          <w:szCs w:val="21"/>
        </w:rPr>
        <w:t>本表所附活页</w:t>
      </w:r>
      <w:r>
        <w:rPr>
          <w:rFonts w:hint="eastAsia" w:asciiTheme="minorEastAsia" w:hAnsiTheme="minorEastAsia" w:cstheme="minorEastAsia"/>
          <w:color w:val="000000"/>
          <w:spacing w:val="-8"/>
          <w:sz w:val="22"/>
          <w:szCs w:val="21"/>
        </w:rPr>
        <w:t>供</w:t>
      </w:r>
      <w:r>
        <w:rPr>
          <w:rFonts w:hint="eastAsia" w:asciiTheme="minorEastAsia" w:hAnsiTheme="minorEastAsia" w:cstheme="minorEastAsia"/>
          <w:spacing w:val="-8"/>
          <w:sz w:val="22"/>
          <w:szCs w:val="21"/>
        </w:rPr>
        <w:t>匿名评审使用，必须填写，但不得出现申请人和课题组成员的姓名、单位名称等个人资料。</w:t>
      </w:r>
    </w:p>
    <w:p>
      <w:pPr>
        <w:spacing w:line="380" w:lineRule="exact"/>
        <w:ind w:firstLine="555"/>
        <w:rPr>
          <w:rFonts w:asciiTheme="minorEastAsia" w:hAnsiTheme="minorEastAsia" w:cstheme="minorEastAsia"/>
          <w:sz w:val="22"/>
          <w:szCs w:val="21"/>
        </w:rPr>
      </w:pPr>
      <w:r>
        <w:rPr>
          <w:rFonts w:hint="eastAsia" w:asciiTheme="minorEastAsia" w:hAnsiTheme="minorEastAsia" w:cstheme="minorEastAsia"/>
          <w:sz w:val="22"/>
          <w:szCs w:val="21"/>
        </w:rPr>
        <w:t>五、请按“填写数据表注意事项”的要求，准确、清晰地填写数据表各栏内容；若有其他不明问题，请与省电化教育馆联系咨询。</w:t>
      </w:r>
    </w:p>
    <w:p>
      <w:pPr>
        <w:spacing w:line="380" w:lineRule="exact"/>
        <w:ind w:firstLine="555"/>
        <w:rPr>
          <w:rFonts w:asciiTheme="minorEastAsia" w:hAnsiTheme="minorEastAsia" w:cstheme="minorEastAsia"/>
          <w:sz w:val="22"/>
          <w:szCs w:val="21"/>
        </w:rPr>
      </w:pPr>
      <w:r>
        <w:rPr>
          <w:rFonts w:hint="eastAsia" w:asciiTheme="minorEastAsia" w:hAnsiTheme="minorEastAsia" w:cstheme="minorEastAsia"/>
          <w:sz w:val="22"/>
          <w:szCs w:val="21"/>
        </w:rPr>
        <w:t>六、本表须经课题主持人所在单位领导审核，签署明确意见，承担信誉保证和管理职责并加盖公章后方可上报。</w:t>
      </w:r>
    </w:p>
    <w:p>
      <w:pPr>
        <w:spacing w:line="380" w:lineRule="exact"/>
        <w:ind w:firstLine="555"/>
        <w:rPr>
          <w:rFonts w:asciiTheme="minorEastAsia" w:hAnsiTheme="minorEastAsia" w:cstheme="minorEastAsia"/>
          <w:sz w:val="22"/>
          <w:szCs w:val="21"/>
        </w:rPr>
      </w:pPr>
      <w:r>
        <w:rPr>
          <w:rFonts w:hint="eastAsia" w:asciiTheme="minorEastAsia" w:hAnsiTheme="minorEastAsia" w:cstheme="minorEastAsia"/>
          <w:sz w:val="22"/>
          <w:szCs w:val="21"/>
        </w:rPr>
        <w:t>七、联系方式</w:t>
      </w:r>
    </w:p>
    <w:p>
      <w:pPr>
        <w:spacing w:line="380" w:lineRule="exact"/>
        <w:ind w:firstLine="873" w:firstLineChars="397"/>
        <w:rPr>
          <w:rFonts w:asciiTheme="minorEastAsia" w:hAnsiTheme="minorEastAsia" w:cstheme="minorEastAsia"/>
          <w:sz w:val="22"/>
          <w:szCs w:val="21"/>
        </w:rPr>
      </w:pPr>
      <w:r>
        <w:rPr>
          <w:rFonts w:hint="eastAsia" w:asciiTheme="minorEastAsia" w:hAnsiTheme="minorEastAsia" w:cstheme="minorEastAsia"/>
          <w:sz w:val="22"/>
          <w:szCs w:val="21"/>
        </w:rPr>
        <w:t>联系电话：0731-84415370</w:t>
      </w:r>
    </w:p>
    <w:p>
      <w:pPr>
        <w:spacing w:line="380" w:lineRule="exact"/>
        <w:ind w:firstLine="873" w:firstLineChars="397"/>
        <w:rPr>
          <w:rFonts w:asciiTheme="minorEastAsia" w:hAnsiTheme="minorEastAsia" w:cstheme="minorEastAsia"/>
          <w:sz w:val="22"/>
          <w:szCs w:val="21"/>
        </w:rPr>
      </w:pPr>
      <w:r>
        <w:rPr>
          <w:rFonts w:hint="eastAsia" w:asciiTheme="minorEastAsia" w:hAnsiTheme="minorEastAsia" w:cstheme="minorEastAsia"/>
          <w:sz w:val="22"/>
          <w:szCs w:val="21"/>
        </w:rPr>
        <w:t>电子信箱：hn84415370@163.com</w:t>
      </w:r>
    </w:p>
    <w:p>
      <w:pPr>
        <w:spacing w:line="380" w:lineRule="exact"/>
        <w:ind w:firstLine="1680"/>
        <w:rPr>
          <w:sz w:val="28"/>
          <w:szCs w:val="28"/>
        </w:rPr>
      </w:pPr>
    </w:p>
    <w:p>
      <w:pPr>
        <w:spacing w:line="380" w:lineRule="exact"/>
        <w:rPr>
          <w:sz w:val="28"/>
          <w:szCs w:val="28"/>
        </w:rPr>
      </w:pPr>
    </w:p>
    <w:p>
      <w:pPr>
        <w:spacing w:line="380" w:lineRule="exact"/>
        <w:jc w:val="center"/>
        <w:rPr>
          <w:rFonts w:ascii="宋体" w:hAnsi="宋体"/>
          <w:sz w:val="28"/>
          <w:szCs w:val="28"/>
        </w:rPr>
      </w:pPr>
      <w:r>
        <w:rPr>
          <w:rFonts w:hint="eastAsia" w:ascii="黑体" w:hAnsi="宋体" w:eastAsia="黑体"/>
          <w:sz w:val="30"/>
        </w:rPr>
        <w:t>填</w:t>
      </w:r>
      <w:r>
        <w:rPr>
          <w:rFonts w:ascii="黑体" w:hAnsi="宋体" w:eastAsia="黑体"/>
          <w:sz w:val="30"/>
        </w:rPr>
        <w:t xml:space="preserve"> </w:t>
      </w:r>
      <w:r>
        <w:rPr>
          <w:rFonts w:hint="eastAsia" w:ascii="黑体" w:hAnsi="宋体" w:eastAsia="黑体"/>
          <w:sz w:val="30"/>
        </w:rPr>
        <w:t>写</w:t>
      </w:r>
      <w:r>
        <w:rPr>
          <w:rFonts w:ascii="黑体" w:hAnsi="宋体" w:eastAsia="黑体"/>
          <w:sz w:val="30"/>
        </w:rPr>
        <w:t xml:space="preserve"> </w:t>
      </w:r>
      <w:r>
        <w:rPr>
          <w:rFonts w:hint="eastAsia" w:ascii="黑体" w:hAnsi="宋体" w:eastAsia="黑体"/>
          <w:sz w:val="30"/>
        </w:rPr>
        <w:t>数</w:t>
      </w:r>
      <w:r>
        <w:rPr>
          <w:rFonts w:ascii="黑体" w:hAnsi="宋体" w:eastAsia="黑体"/>
          <w:sz w:val="30"/>
        </w:rPr>
        <w:t xml:space="preserve"> </w:t>
      </w:r>
      <w:r>
        <w:rPr>
          <w:rFonts w:hint="eastAsia" w:ascii="黑体" w:hAnsi="宋体" w:eastAsia="黑体"/>
          <w:sz w:val="30"/>
        </w:rPr>
        <w:t>据</w:t>
      </w:r>
      <w:r>
        <w:rPr>
          <w:rFonts w:ascii="黑体" w:hAnsi="宋体" w:eastAsia="黑体"/>
          <w:sz w:val="30"/>
        </w:rPr>
        <w:t xml:space="preserve"> </w:t>
      </w:r>
      <w:r>
        <w:rPr>
          <w:rFonts w:hint="eastAsia" w:ascii="黑体" w:hAnsi="宋体" w:eastAsia="黑体"/>
          <w:sz w:val="30"/>
        </w:rPr>
        <w:t>表</w:t>
      </w:r>
      <w:r>
        <w:rPr>
          <w:rFonts w:ascii="黑体" w:hAnsi="宋体" w:eastAsia="黑体"/>
          <w:sz w:val="30"/>
        </w:rPr>
        <w:t xml:space="preserve"> </w:t>
      </w:r>
      <w:r>
        <w:rPr>
          <w:rFonts w:hint="eastAsia" w:ascii="黑体" w:hAnsi="宋体" w:eastAsia="黑体"/>
          <w:sz w:val="30"/>
        </w:rPr>
        <w:t>注</w:t>
      </w:r>
      <w:r>
        <w:rPr>
          <w:rFonts w:ascii="黑体" w:hAnsi="宋体" w:eastAsia="黑体"/>
          <w:sz w:val="30"/>
        </w:rPr>
        <w:t xml:space="preserve"> </w:t>
      </w:r>
      <w:r>
        <w:rPr>
          <w:rFonts w:hint="eastAsia" w:ascii="黑体" w:hAnsi="宋体" w:eastAsia="黑体"/>
          <w:sz w:val="30"/>
        </w:rPr>
        <w:t>意</w:t>
      </w:r>
      <w:r>
        <w:rPr>
          <w:rFonts w:ascii="黑体" w:hAnsi="宋体" w:eastAsia="黑体"/>
          <w:sz w:val="30"/>
        </w:rPr>
        <w:t xml:space="preserve"> </w:t>
      </w:r>
      <w:r>
        <w:rPr>
          <w:rFonts w:hint="eastAsia" w:ascii="黑体" w:hAnsi="宋体" w:eastAsia="黑体"/>
          <w:sz w:val="30"/>
        </w:rPr>
        <w:t>事</w:t>
      </w:r>
      <w:r>
        <w:rPr>
          <w:rFonts w:ascii="黑体" w:hAnsi="宋体" w:eastAsia="黑体"/>
          <w:sz w:val="30"/>
        </w:rPr>
        <w:t xml:space="preserve"> </w:t>
      </w:r>
      <w:r>
        <w:rPr>
          <w:rFonts w:hint="eastAsia" w:ascii="黑体" w:hAnsi="宋体" w:eastAsia="黑体"/>
          <w:sz w:val="30"/>
        </w:rPr>
        <w:t>项</w:t>
      </w:r>
    </w:p>
    <w:p>
      <w:pPr>
        <w:spacing w:line="240" w:lineRule="exact"/>
        <w:rPr>
          <w:rFonts w:ascii="黑体" w:hAnsi="宋体" w:eastAsia="黑体"/>
        </w:rPr>
      </w:pPr>
    </w:p>
    <w:p>
      <w:pPr>
        <w:spacing w:line="320" w:lineRule="exact"/>
        <w:ind w:firstLine="480"/>
        <w:rPr>
          <w:rFonts w:asciiTheme="minorEastAsia" w:hAnsiTheme="minorEastAsia" w:cstheme="minorEastAsia"/>
          <w:szCs w:val="21"/>
        </w:rPr>
      </w:pPr>
      <w:r>
        <w:rPr>
          <w:rFonts w:hint="eastAsia" w:asciiTheme="minorEastAsia" w:hAnsiTheme="minorEastAsia" w:cstheme="minorEastAsia"/>
          <w:b/>
          <w:szCs w:val="21"/>
        </w:rPr>
        <w:t xml:space="preserve">课题名称  </w:t>
      </w:r>
      <w:r>
        <w:rPr>
          <w:rFonts w:hint="eastAsia" w:asciiTheme="minorEastAsia" w:hAnsiTheme="minorEastAsia" w:cstheme="minorEastAsia"/>
          <w:szCs w:val="21"/>
        </w:rPr>
        <w:t>应准确、简明反映研究内容，最多不超过30个汉字</w:t>
      </w:r>
      <w:r>
        <w:rPr>
          <w:rFonts w:hint="eastAsia" w:asciiTheme="minorEastAsia" w:hAnsiTheme="minorEastAsia" w:cstheme="minorEastAsia"/>
          <w:b/>
          <w:bCs/>
          <w:szCs w:val="21"/>
        </w:rPr>
        <w:t>（不允许出现标点符号和空格）</w:t>
      </w:r>
      <w:r>
        <w:rPr>
          <w:rFonts w:hint="eastAsia" w:asciiTheme="minorEastAsia" w:hAnsiTheme="minorEastAsia" w:cstheme="minorEastAsia"/>
          <w:szCs w:val="21"/>
        </w:rPr>
        <w:t>。</w:t>
      </w:r>
      <w:r>
        <w:rPr>
          <w:rFonts w:hint="eastAsia" w:asciiTheme="minorEastAsia" w:hAnsiTheme="minorEastAsia" w:cstheme="minorEastAsia"/>
          <w:b/>
          <w:szCs w:val="21"/>
        </w:rPr>
        <w:t xml:space="preserve"> </w:t>
      </w:r>
    </w:p>
    <w:p>
      <w:pPr>
        <w:spacing w:line="320" w:lineRule="exact"/>
        <w:ind w:firstLine="495"/>
        <w:rPr>
          <w:rFonts w:asciiTheme="minorEastAsia" w:hAnsiTheme="minorEastAsia" w:cstheme="minorEastAsia"/>
          <w:b/>
          <w:bCs/>
          <w:szCs w:val="21"/>
        </w:rPr>
      </w:pPr>
      <w:r>
        <w:rPr>
          <w:rFonts w:hint="eastAsia" w:asciiTheme="minorEastAsia" w:hAnsiTheme="minorEastAsia" w:cstheme="minorEastAsia"/>
          <w:b/>
          <w:bCs/>
          <w:szCs w:val="21"/>
        </w:rPr>
        <w:t xml:space="preserve">课题主持人 </w:t>
      </w:r>
      <w:r>
        <w:rPr>
          <w:rFonts w:hint="eastAsia" w:asciiTheme="minorEastAsia" w:hAnsiTheme="minorEastAsia" w:cstheme="minorEastAsia"/>
          <w:szCs w:val="21"/>
        </w:rPr>
        <w:t>系指真正承担课题研究和负责课题组织、指导的研究者。不能承担实质性研究工作的人员不得申请。</w:t>
      </w:r>
    </w:p>
    <w:p>
      <w:pPr>
        <w:spacing w:line="320" w:lineRule="exact"/>
        <w:ind w:firstLine="495"/>
        <w:rPr>
          <w:rFonts w:asciiTheme="minorEastAsia" w:hAnsiTheme="minorEastAsia" w:cstheme="minorEastAsia"/>
          <w:szCs w:val="21"/>
        </w:rPr>
      </w:pPr>
      <w:r>
        <w:rPr>
          <w:rFonts w:hint="eastAsia" w:asciiTheme="minorEastAsia" w:hAnsiTheme="minorEastAsia" w:cstheme="minorEastAsia"/>
          <w:b/>
          <w:szCs w:val="21"/>
        </w:rPr>
        <w:t xml:space="preserve">课题类别  </w:t>
      </w:r>
      <w:r>
        <w:rPr>
          <w:rFonts w:hint="eastAsia" w:asciiTheme="minorEastAsia" w:hAnsiTheme="minorEastAsia" w:cstheme="minorEastAsia"/>
          <w:color w:val="000000"/>
          <w:szCs w:val="21"/>
        </w:rPr>
        <w:t>请</w:t>
      </w:r>
      <w:r>
        <w:rPr>
          <w:rFonts w:hint="eastAsia" w:asciiTheme="minorEastAsia" w:hAnsiTheme="minorEastAsia" w:cstheme="minorEastAsia"/>
          <w:szCs w:val="21"/>
        </w:rPr>
        <w:t>选项填写，</w:t>
      </w:r>
      <w:r>
        <w:rPr>
          <w:rFonts w:hint="eastAsia" w:asciiTheme="minorEastAsia" w:hAnsiTheme="minorEastAsia" w:cstheme="minorEastAsia"/>
          <w:color w:val="000000"/>
          <w:szCs w:val="21"/>
        </w:rPr>
        <w:t>限报</w:t>
      </w:r>
      <w:r>
        <w:rPr>
          <w:rFonts w:hint="eastAsia" w:asciiTheme="minorEastAsia" w:hAnsiTheme="minorEastAsia" w:cstheme="minorEastAsia"/>
          <w:szCs w:val="21"/>
        </w:rPr>
        <w:t>1项。</w:t>
      </w:r>
    </w:p>
    <w:p>
      <w:pPr>
        <w:spacing w:line="320" w:lineRule="exact"/>
        <w:ind w:firstLine="495"/>
        <w:rPr>
          <w:rFonts w:asciiTheme="minorEastAsia" w:hAnsiTheme="minorEastAsia" w:cstheme="minorEastAsia"/>
          <w:szCs w:val="21"/>
        </w:rPr>
      </w:pPr>
      <w:r>
        <w:rPr>
          <w:rFonts w:hint="eastAsia" w:asciiTheme="minorEastAsia" w:hAnsiTheme="minorEastAsia" w:cstheme="minorEastAsia"/>
          <w:szCs w:val="21"/>
        </w:rPr>
        <w:t xml:space="preserve">A重点课题    B一般课题   </w:t>
      </w:r>
    </w:p>
    <w:p>
      <w:pPr>
        <w:spacing w:line="320" w:lineRule="exact"/>
        <w:ind w:firstLine="495"/>
        <w:rPr>
          <w:rFonts w:asciiTheme="minorEastAsia" w:hAnsiTheme="minorEastAsia" w:cstheme="minorEastAsia"/>
          <w:szCs w:val="21"/>
        </w:rPr>
      </w:pPr>
      <w:r>
        <w:rPr>
          <w:rFonts w:hint="eastAsia" w:asciiTheme="minorEastAsia" w:hAnsiTheme="minorEastAsia" w:cstheme="minorEastAsia"/>
          <w:b/>
          <w:szCs w:val="21"/>
        </w:rPr>
        <w:t xml:space="preserve">研究领域  </w:t>
      </w:r>
      <w:r>
        <w:rPr>
          <w:rFonts w:hint="eastAsia" w:asciiTheme="minorEastAsia" w:hAnsiTheme="minorEastAsia" w:cstheme="minorEastAsia"/>
          <w:color w:val="000000"/>
          <w:szCs w:val="21"/>
        </w:rPr>
        <w:t>请</w:t>
      </w:r>
      <w:r>
        <w:rPr>
          <w:rFonts w:hint="eastAsia" w:asciiTheme="minorEastAsia" w:hAnsiTheme="minorEastAsia" w:cstheme="minorEastAsia"/>
          <w:szCs w:val="21"/>
        </w:rPr>
        <w:t>选项填写，</w:t>
      </w:r>
      <w:r>
        <w:rPr>
          <w:rFonts w:hint="eastAsia" w:asciiTheme="minorEastAsia" w:hAnsiTheme="minorEastAsia" w:cstheme="minorEastAsia"/>
          <w:color w:val="000000"/>
          <w:szCs w:val="21"/>
        </w:rPr>
        <w:t>限报</w:t>
      </w:r>
      <w:r>
        <w:rPr>
          <w:rFonts w:hint="eastAsia" w:asciiTheme="minorEastAsia" w:hAnsiTheme="minorEastAsia" w:cstheme="minorEastAsia"/>
          <w:szCs w:val="21"/>
        </w:rPr>
        <w:t>1项。</w:t>
      </w:r>
    </w:p>
    <w:p>
      <w:pPr>
        <w:spacing w:line="320" w:lineRule="exact"/>
        <w:ind w:firstLine="495"/>
        <w:rPr>
          <w:rFonts w:asciiTheme="minorEastAsia" w:hAnsiTheme="minorEastAsia" w:cstheme="minorEastAsia"/>
          <w:spacing w:val="-11"/>
          <w:szCs w:val="21"/>
        </w:rPr>
      </w:pPr>
      <w:r>
        <w:rPr>
          <w:rFonts w:hint="eastAsia" w:asciiTheme="minorEastAsia" w:hAnsiTheme="minorEastAsia" w:cstheme="minorEastAsia"/>
          <w:spacing w:val="-11"/>
          <w:szCs w:val="21"/>
        </w:rPr>
        <w:t>A德育心理  B战略发展  C资源开发  D师生发展  E学科融合F 其他</w:t>
      </w:r>
    </w:p>
    <w:p>
      <w:pPr>
        <w:spacing w:line="320" w:lineRule="exact"/>
        <w:ind w:firstLine="495"/>
        <w:rPr>
          <w:rFonts w:asciiTheme="minorEastAsia" w:hAnsiTheme="minorEastAsia" w:cstheme="minorEastAsia"/>
          <w:szCs w:val="21"/>
        </w:rPr>
      </w:pPr>
      <w:r>
        <w:rPr>
          <w:rFonts w:hint="eastAsia" w:asciiTheme="minorEastAsia" w:hAnsiTheme="minorEastAsia" w:cstheme="minorEastAsia"/>
          <w:b/>
          <w:szCs w:val="21"/>
        </w:rPr>
        <w:t xml:space="preserve">研究类型  </w:t>
      </w:r>
      <w:r>
        <w:rPr>
          <w:rFonts w:hint="eastAsia" w:asciiTheme="minorEastAsia" w:hAnsiTheme="minorEastAsia" w:cstheme="minorEastAsia"/>
          <w:color w:val="000000"/>
          <w:szCs w:val="21"/>
        </w:rPr>
        <w:t>请</w:t>
      </w:r>
      <w:r>
        <w:rPr>
          <w:rFonts w:hint="eastAsia" w:asciiTheme="minorEastAsia" w:hAnsiTheme="minorEastAsia" w:cstheme="minorEastAsia"/>
          <w:szCs w:val="21"/>
        </w:rPr>
        <w:t>选项填写，</w:t>
      </w:r>
      <w:r>
        <w:rPr>
          <w:rFonts w:hint="eastAsia" w:asciiTheme="minorEastAsia" w:hAnsiTheme="minorEastAsia" w:cstheme="minorEastAsia"/>
          <w:color w:val="000000"/>
          <w:szCs w:val="21"/>
        </w:rPr>
        <w:t>限报</w:t>
      </w:r>
      <w:r>
        <w:rPr>
          <w:rFonts w:hint="eastAsia" w:asciiTheme="minorEastAsia" w:hAnsiTheme="minorEastAsia" w:cstheme="minorEastAsia"/>
          <w:szCs w:val="21"/>
        </w:rPr>
        <w:t>1项。</w:t>
      </w:r>
    </w:p>
    <w:p>
      <w:pPr>
        <w:spacing w:line="320" w:lineRule="exact"/>
        <w:ind w:firstLine="495"/>
        <w:rPr>
          <w:rFonts w:asciiTheme="minorEastAsia" w:hAnsiTheme="minorEastAsia" w:cstheme="minorEastAsia"/>
          <w:spacing w:val="-11"/>
          <w:szCs w:val="21"/>
        </w:rPr>
      </w:pPr>
      <w:r>
        <w:rPr>
          <w:rFonts w:hint="eastAsia" w:asciiTheme="minorEastAsia" w:hAnsiTheme="minorEastAsia" w:cstheme="minorEastAsia"/>
          <w:spacing w:val="-11"/>
          <w:szCs w:val="21"/>
        </w:rPr>
        <w:t>A基础研究  B对策研究  C开发研究  D实证研究  E 综合应用 F其他</w:t>
      </w:r>
    </w:p>
    <w:p>
      <w:pPr>
        <w:spacing w:line="320" w:lineRule="exact"/>
        <w:ind w:firstLine="495"/>
        <w:rPr>
          <w:rFonts w:asciiTheme="minorEastAsia" w:hAnsiTheme="minorEastAsia" w:cstheme="minorEastAsia"/>
          <w:szCs w:val="21"/>
        </w:rPr>
      </w:pPr>
      <w:r>
        <w:rPr>
          <w:rFonts w:hint="eastAsia" w:asciiTheme="minorEastAsia" w:hAnsiTheme="minorEastAsia" w:cstheme="minorEastAsia"/>
          <w:b/>
          <w:szCs w:val="21"/>
        </w:rPr>
        <w:t>工作单位</w:t>
      </w:r>
      <w:r>
        <w:rPr>
          <w:rFonts w:hint="eastAsia" w:asciiTheme="minorEastAsia" w:hAnsiTheme="minorEastAsia" w:cstheme="minorEastAsia"/>
          <w:szCs w:val="21"/>
        </w:rPr>
        <w:t xml:space="preserve">  按单位和部门公章全称填写。</w:t>
      </w:r>
    </w:p>
    <w:p>
      <w:pPr>
        <w:spacing w:line="320" w:lineRule="exact"/>
        <w:ind w:firstLine="495"/>
        <w:rPr>
          <w:rFonts w:asciiTheme="minorEastAsia" w:hAnsiTheme="minorEastAsia" w:cstheme="minorEastAsia"/>
          <w:szCs w:val="21"/>
        </w:rPr>
      </w:pPr>
      <w:r>
        <w:rPr>
          <w:rFonts w:hint="eastAsia" w:asciiTheme="minorEastAsia" w:hAnsiTheme="minorEastAsia" w:cstheme="minorEastAsia"/>
          <w:b/>
          <w:bCs/>
          <w:szCs w:val="21"/>
        </w:rPr>
        <w:t xml:space="preserve">联系电话  </w:t>
      </w:r>
      <w:r>
        <w:rPr>
          <w:rFonts w:hint="eastAsia" w:asciiTheme="minorEastAsia" w:hAnsiTheme="minorEastAsia" w:cstheme="minorEastAsia"/>
          <w:szCs w:val="21"/>
        </w:rPr>
        <w:t>必须填写课题主持人的电话号码。</w:t>
      </w:r>
    </w:p>
    <w:p>
      <w:pPr>
        <w:spacing w:line="320" w:lineRule="exact"/>
        <w:rPr>
          <w:rFonts w:asciiTheme="minorEastAsia" w:hAnsiTheme="minorEastAsia" w:cstheme="minorEastAsia"/>
          <w:szCs w:val="21"/>
        </w:rPr>
      </w:pPr>
      <w:r>
        <w:rPr>
          <w:rFonts w:hint="eastAsia" w:asciiTheme="minorEastAsia" w:hAnsiTheme="minorEastAsia" w:cstheme="minorEastAsia"/>
          <w:b/>
          <w:szCs w:val="21"/>
        </w:rPr>
        <w:t xml:space="preserve">    主要参加者</w:t>
      </w:r>
      <w:r>
        <w:rPr>
          <w:rFonts w:hint="eastAsia" w:asciiTheme="minorEastAsia" w:hAnsiTheme="minorEastAsia" w:cstheme="minorEastAsia"/>
          <w:szCs w:val="21"/>
        </w:rPr>
        <w:t xml:space="preserve">  重点课题参与者数量不超过15人，其他课题参与者数量不超过10人。必须真正参加本课题研究工作，不含课题主持人，不包括单位领导、科研管理、财务管理、后勤服务等人员。</w:t>
      </w:r>
    </w:p>
    <w:p>
      <w:pPr>
        <w:spacing w:line="380" w:lineRule="exact"/>
        <w:ind w:firstLine="495"/>
        <w:rPr>
          <w:rFonts w:asciiTheme="minorEastAsia" w:hAnsiTheme="minorEastAsia" w:cstheme="minorEastAsia"/>
          <w:szCs w:val="21"/>
        </w:rPr>
      </w:pPr>
      <w:r>
        <w:rPr>
          <w:rFonts w:hint="eastAsia" w:asciiTheme="minorEastAsia" w:hAnsiTheme="minorEastAsia" w:cstheme="minorEastAsia"/>
          <w:b/>
          <w:bCs/>
          <w:szCs w:val="21"/>
        </w:rPr>
        <w:t>预期成果</w:t>
      </w:r>
      <w:r>
        <w:rPr>
          <w:rFonts w:hint="eastAsia" w:asciiTheme="minorEastAsia" w:hAnsiTheme="minorEastAsia" w:cstheme="minorEastAsia"/>
          <w:szCs w:val="21"/>
        </w:rPr>
        <w:t xml:space="preserve">  系指预期取得的最终研究成果形式。请选项填写，最多选</w:t>
      </w:r>
      <w:r>
        <w:rPr>
          <w:rFonts w:hint="eastAsia" w:asciiTheme="minorEastAsia" w:hAnsiTheme="minorEastAsia" w:cstheme="minorEastAsia"/>
          <w:color w:val="000000"/>
          <w:szCs w:val="21"/>
        </w:rPr>
        <w:t>报</w:t>
      </w:r>
      <w:r>
        <w:rPr>
          <w:rFonts w:hint="eastAsia" w:asciiTheme="minorEastAsia" w:hAnsiTheme="minorEastAsia" w:cstheme="minorEastAsia"/>
          <w:szCs w:val="21"/>
        </w:rPr>
        <w:t>3项，其中必须包含研究报告和公开发表的研究论文。例如：</w:t>
      </w:r>
      <w:r>
        <w:rPr>
          <w:rFonts w:hint="eastAsia" w:asciiTheme="minorEastAsia" w:hAnsiTheme="minorEastAsia" w:cstheme="minorEastAsia"/>
          <w:szCs w:val="21"/>
          <w:bdr w:val="single" w:color="auto" w:sz="4" w:space="0"/>
        </w:rPr>
        <w:t xml:space="preserve"> B ∣研究论文  </w:t>
      </w:r>
      <w:r>
        <w:rPr>
          <w:rFonts w:hint="eastAsia" w:asciiTheme="minorEastAsia" w:hAnsiTheme="minorEastAsia" w:cstheme="minorEastAsia"/>
          <w:szCs w:val="21"/>
        </w:rPr>
        <w:t xml:space="preserve"> </w:t>
      </w:r>
      <w:r>
        <w:rPr>
          <w:rFonts w:hint="eastAsia" w:asciiTheme="minorEastAsia" w:hAnsiTheme="minorEastAsia" w:cstheme="minorEastAsia"/>
          <w:szCs w:val="21"/>
          <w:bdr w:val="single" w:color="auto" w:sz="4" w:space="0"/>
        </w:rPr>
        <w:t xml:space="preserve">  D∣ 研究报告 </w:t>
      </w:r>
    </w:p>
    <w:p>
      <w:pPr>
        <w:tabs>
          <w:tab w:val="left" w:pos="420"/>
        </w:tabs>
        <w:spacing w:line="380" w:lineRule="exact"/>
        <w:jc w:val="left"/>
        <w:rPr>
          <w:rFonts w:asciiTheme="minorEastAsia" w:hAnsiTheme="minorEastAsia" w:cstheme="minorEastAsia"/>
          <w:szCs w:val="21"/>
        </w:rPr>
      </w:pPr>
      <w:r>
        <w:rPr>
          <w:rFonts w:hint="eastAsia" w:asciiTheme="minorEastAsia" w:hAnsiTheme="minorEastAsia" w:cstheme="minorEastAsia"/>
          <w:spacing w:val="-20"/>
          <w:szCs w:val="21"/>
        </w:rPr>
        <w:t xml:space="preserve">  </w:t>
      </w:r>
      <w:r>
        <w:rPr>
          <w:rFonts w:hint="eastAsia" w:asciiTheme="minorEastAsia" w:hAnsiTheme="minorEastAsia" w:cstheme="minorEastAsia"/>
          <w:spacing w:val="-11"/>
          <w:szCs w:val="21"/>
        </w:rPr>
        <w:t xml:space="preserve">  A专著  B研究论文 C研究报告 D技术发明专利 E教育教学平台或资源 F其他 </w:t>
      </w:r>
    </w:p>
    <w:p>
      <w:pPr>
        <w:spacing w:line="420" w:lineRule="exact"/>
        <w:rPr>
          <w:rFonts w:ascii="楷体_GB2312" w:hAnsi="宋体" w:eastAsia="楷体_GB2312"/>
          <w:sz w:val="30"/>
          <w:szCs w:val="30"/>
        </w:rPr>
      </w:pPr>
    </w:p>
    <w:p>
      <w:pPr>
        <w:spacing w:line="420" w:lineRule="exact"/>
        <w:rPr>
          <w:rFonts w:ascii="楷体_GB2312" w:hAnsi="宋体" w:eastAsia="楷体_GB2312"/>
          <w:sz w:val="30"/>
          <w:szCs w:val="30"/>
        </w:rPr>
      </w:pPr>
    </w:p>
    <w:p>
      <w:pPr>
        <w:spacing w:line="420" w:lineRule="exact"/>
        <w:rPr>
          <w:rFonts w:ascii="黑体" w:hAnsi="黑体" w:eastAsia="黑体" w:cs="黑体"/>
          <w:sz w:val="30"/>
          <w:szCs w:val="30"/>
        </w:rPr>
      </w:pPr>
      <w:r>
        <w:rPr>
          <w:rFonts w:hint="eastAsia" w:ascii="黑体" w:hAnsi="黑体" w:eastAsia="黑体" w:cs="黑体"/>
          <w:sz w:val="30"/>
          <w:szCs w:val="30"/>
        </w:rPr>
        <w:t>一、数据表</w:t>
      </w:r>
    </w:p>
    <w:p>
      <w:pPr>
        <w:spacing w:line="100" w:lineRule="exact"/>
        <w:ind w:left="448"/>
        <w:rPr>
          <w:rFonts w:eastAsia="黑体"/>
          <w:sz w:val="8"/>
        </w:rPr>
      </w:pPr>
    </w:p>
    <w:tbl>
      <w:tblPr>
        <w:tblStyle w:val="9"/>
        <w:tblpPr w:leftFromText="180" w:rightFromText="180" w:vertAnchor="text" w:horzAnchor="page" w:tblpXSpec="center" w:tblpY="8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40"/>
        <w:gridCol w:w="351"/>
        <w:gridCol w:w="55"/>
        <w:gridCol w:w="257"/>
        <w:gridCol w:w="149"/>
        <w:gridCol w:w="105"/>
        <w:gridCol w:w="301"/>
        <w:gridCol w:w="288"/>
        <w:gridCol w:w="118"/>
        <w:gridCol w:w="406"/>
        <w:gridCol w:w="12"/>
        <w:gridCol w:w="394"/>
        <w:gridCol w:w="127"/>
        <w:gridCol w:w="126"/>
        <w:gridCol w:w="53"/>
        <w:gridCol w:w="100"/>
        <w:gridCol w:w="211"/>
        <w:gridCol w:w="195"/>
        <w:gridCol w:w="116"/>
        <w:gridCol w:w="114"/>
        <w:gridCol w:w="176"/>
        <w:gridCol w:w="198"/>
        <w:gridCol w:w="45"/>
        <w:gridCol w:w="163"/>
        <w:gridCol w:w="406"/>
        <w:gridCol w:w="111"/>
        <w:gridCol w:w="55"/>
        <w:gridCol w:w="240"/>
        <w:gridCol w:w="133"/>
        <w:gridCol w:w="112"/>
        <w:gridCol w:w="161"/>
        <w:gridCol w:w="89"/>
        <w:gridCol w:w="294"/>
        <w:gridCol w:w="23"/>
        <w:gridCol w:w="80"/>
        <w:gridCol w:w="296"/>
        <w:gridCol w:w="30"/>
        <w:gridCol w:w="156"/>
        <w:gridCol w:w="250"/>
        <w:gridCol w:w="406"/>
        <w:gridCol w:w="406"/>
        <w:gridCol w:w="406"/>
        <w:gridCol w:w="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Merge w:val="restart"/>
            <w:vAlign w:val="center"/>
          </w:tcPr>
          <w:p>
            <w:pPr>
              <w:jc w:val="center"/>
            </w:pPr>
            <w:r>
              <w:rPr>
                <w:rFonts w:hint="eastAsia"/>
              </w:rPr>
              <w:t>课题名称</w:t>
            </w:r>
          </w:p>
        </w:tc>
        <w:tc>
          <w:tcPr>
            <w:tcW w:w="406" w:type="dxa"/>
            <w:gridSpan w:val="2"/>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vAlign w:val="center"/>
          </w:tcPr>
          <w:p>
            <w:pPr>
              <w:jc w:val="center"/>
            </w:pPr>
          </w:p>
        </w:tc>
        <w:tc>
          <w:tcPr>
            <w:tcW w:w="406" w:type="dxa"/>
            <w:gridSpan w:val="2"/>
            <w:vAlign w:val="center"/>
          </w:tcPr>
          <w:p>
            <w:pPr>
              <w:jc w:val="center"/>
            </w:pPr>
          </w:p>
        </w:tc>
        <w:tc>
          <w:tcPr>
            <w:tcW w:w="406" w:type="dxa"/>
            <w:gridSpan w:val="4"/>
            <w:vAlign w:val="center"/>
          </w:tcPr>
          <w:p>
            <w:pPr>
              <w:jc w:val="center"/>
            </w:pPr>
          </w:p>
        </w:tc>
        <w:tc>
          <w:tcPr>
            <w:tcW w:w="406" w:type="dxa"/>
            <w:gridSpan w:val="2"/>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2"/>
            <w:vAlign w:val="center"/>
          </w:tcPr>
          <w:p>
            <w:pPr>
              <w:jc w:val="center"/>
            </w:pPr>
          </w:p>
        </w:tc>
        <w:tc>
          <w:tcPr>
            <w:tcW w:w="406" w:type="dxa"/>
            <w:vAlign w:val="center"/>
          </w:tcPr>
          <w:p>
            <w:pPr>
              <w:jc w:val="center"/>
            </w:pPr>
          </w:p>
        </w:tc>
        <w:tc>
          <w:tcPr>
            <w:tcW w:w="406" w:type="dxa"/>
            <w:vAlign w:val="center"/>
          </w:tcPr>
          <w:p>
            <w:pPr>
              <w:jc w:val="center"/>
            </w:pPr>
          </w:p>
        </w:tc>
        <w:tc>
          <w:tcPr>
            <w:tcW w:w="406" w:type="dxa"/>
            <w:vAlign w:val="center"/>
          </w:tcPr>
          <w:p>
            <w:pPr>
              <w:jc w:val="center"/>
            </w:pPr>
          </w:p>
        </w:tc>
        <w:tc>
          <w:tcPr>
            <w:tcW w:w="42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Merge w:val="continue"/>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vAlign w:val="center"/>
          </w:tcPr>
          <w:p>
            <w:pPr>
              <w:jc w:val="center"/>
            </w:pPr>
          </w:p>
        </w:tc>
        <w:tc>
          <w:tcPr>
            <w:tcW w:w="406" w:type="dxa"/>
            <w:gridSpan w:val="2"/>
            <w:vAlign w:val="center"/>
          </w:tcPr>
          <w:p>
            <w:pPr>
              <w:jc w:val="center"/>
            </w:pPr>
          </w:p>
        </w:tc>
        <w:tc>
          <w:tcPr>
            <w:tcW w:w="406" w:type="dxa"/>
            <w:gridSpan w:val="4"/>
            <w:vAlign w:val="center"/>
          </w:tcPr>
          <w:p>
            <w:pPr>
              <w:jc w:val="center"/>
            </w:pPr>
          </w:p>
        </w:tc>
        <w:tc>
          <w:tcPr>
            <w:tcW w:w="406" w:type="dxa"/>
            <w:gridSpan w:val="2"/>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2"/>
            <w:vAlign w:val="center"/>
          </w:tcPr>
          <w:p>
            <w:pPr>
              <w:jc w:val="center"/>
            </w:pPr>
          </w:p>
        </w:tc>
        <w:tc>
          <w:tcPr>
            <w:tcW w:w="406" w:type="dxa"/>
            <w:vAlign w:val="center"/>
          </w:tcPr>
          <w:p>
            <w:pPr>
              <w:jc w:val="center"/>
            </w:pPr>
          </w:p>
        </w:tc>
        <w:tc>
          <w:tcPr>
            <w:tcW w:w="406" w:type="dxa"/>
            <w:vAlign w:val="center"/>
          </w:tcPr>
          <w:p>
            <w:pPr>
              <w:jc w:val="center"/>
            </w:pPr>
          </w:p>
        </w:tc>
        <w:tc>
          <w:tcPr>
            <w:tcW w:w="406" w:type="dxa"/>
            <w:vAlign w:val="center"/>
          </w:tcPr>
          <w:p>
            <w:pPr>
              <w:jc w:val="center"/>
            </w:pPr>
          </w:p>
        </w:tc>
        <w:tc>
          <w:tcPr>
            <w:tcW w:w="42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Align w:val="center"/>
          </w:tcPr>
          <w:p>
            <w:pPr>
              <w:jc w:val="center"/>
            </w:pPr>
            <w:r>
              <w:rPr>
                <w:rFonts w:hint="eastAsia"/>
              </w:rPr>
              <w:t>关键词</w:t>
            </w:r>
          </w:p>
        </w:tc>
        <w:tc>
          <w:tcPr>
            <w:tcW w:w="406" w:type="dxa"/>
            <w:gridSpan w:val="2"/>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gridSpan w:val="2"/>
            <w:vAlign w:val="center"/>
          </w:tcPr>
          <w:p>
            <w:pPr>
              <w:jc w:val="center"/>
            </w:pPr>
          </w:p>
        </w:tc>
        <w:tc>
          <w:tcPr>
            <w:tcW w:w="406" w:type="dxa"/>
            <w:vAlign w:val="center"/>
          </w:tcPr>
          <w:p>
            <w:pPr>
              <w:jc w:val="center"/>
            </w:pPr>
          </w:p>
        </w:tc>
        <w:tc>
          <w:tcPr>
            <w:tcW w:w="406" w:type="dxa"/>
            <w:gridSpan w:val="2"/>
            <w:vAlign w:val="center"/>
          </w:tcPr>
          <w:p>
            <w:pPr>
              <w:jc w:val="center"/>
            </w:pPr>
          </w:p>
        </w:tc>
        <w:tc>
          <w:tcPr>
            <w:tcW w:w="406" w:type="dxa"/>
            <w:gridSpan w:val="4"/>
            <w:vAlign w:val="center"/>
          </w:tcPr>
          <w:p>
            <w:pPr>
              <w:jc w:val="center"/>
            </w:pPr>
          </w:p>
        </w:tc>
        <w:tc>
          <w:tcPr>
            <w:tcW w:w="406" w:type="dxa"/>
            <w:gridSpan w:val="2"/>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3"/>
            <w:vAlign w:val="center"/>
          </w:tcPr>
          <w:p>
            <w:pPr>
              <w:jc w:val="center"/>
            </w:pPr>
          </w:p>
        </w:tc>
        <w:tc>
          <w:tcPr>
            <w:tcW w:w="406" w:type="dxa"/>
            <w:gridSpan w:val="2"/>
            <w:vAlign w:val="center"/>
          </w:tcPr>
          <w:p>
            <w:pPr>
              <w:jc w:val="center"/>
            </w:pPr>
          </w:p>
        </w:tc>
        <w:tc>
          <w:tcPr>
            <w:tcW w:w="406" w:type="dxa"/>
            <w:vAlign w:val="center"/>
          </w:tcPr>
          <w:p>
            <w:pPr>
              <w:jc w:val="center"/>
            </w:pPr>
          </w:p>
        </w:tc>
        <w:tc>
          <w:tcPr>
            <w:tcW w:w="406" w:type="dxa"/>
            <w:vAlign w:val="center"/>
          </w:tcPr>
          <w:p>
            <w:pPr>
              <w:jc w:val="center"/>
            </w:pPr>
          </w:p>
        </w:tc>
        <w:tc>
          <w:tcPr>
            <w:tcW w:w="406" w:type="dxa"/>
            <w:vAlign w:val="center"/>
          </w:tcPr>
          <w:p>
            <w:pPr>
              <w:jc w:val="center"/>
            </w:pPr>
          </w:p>
        </w:tc>
        <w:tc>
          <w:tcPr>
            <w:tcW w:w="42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365" w:type="dxa"/>
            <w:gridSpan w:val="2"/>
            <w:vAlign w:val="center"/>
          </w:tcPr>
          <w:p>
            <w:pPr>
              <w:jc w:val="center"/>
            </w:pPr>
            <w:r>
              <w:rPr>
                <w:rFonts w:hint="eastAsia"/>
              </w:rPr>
              <w:t>课题类别</w:t>
            </w:r>
          </w:p>
        </w:tc>
        <w:tc>
          <w:tcPr>
            <w:tcW w:w="406" w:type="dxa"/>
            <w:gridSpan w:val="2"/>
            <w:vAlign w:val="center"/>
          </w:tcPr>
          <w:p>
            <w:pPr>
              <w:pStyle w:val="2"/>
              <w:rPr>
                <w:b/>
                <w:bCs/>
              </w:rPr>
            </w:pPr>
          </w:p>
        </w:tc>
        <w:tc>
          <w:tcPr>
            <w:tcW w:w="2030" w:type="dxa"/>
            <w:gridSpan w:val="9"/>
            <w:vAlign w:val="center"/>
          </w:tcPr>
          <w:p>
            <w:pPr>
              <w:rPr>
                <w:b/>
                <w:bCs/>
              </w:rPr>
            </w:pPr>
          </w:p>
        </w:tc>
        <w:tc>
          <w:tcPr>
            <w:tcW w:w="1218" w:type="dxa"/>
            <w:gridSpan w:val="9"/>
            <w:vAlign w:val="center"/>
          </w:tcPr>
          <w:p>
            <w:pPr>
              <w:jc w:val="center"/>
            </w:pPr>
            <w:r>
              <w:rPr>
                <w:rFonts w:hint="eastAsia"/>
              </w:rPr>
              <w:t>研究领域</w:t>
            </w:r>
          </w:p>
        </w:tc>
        <w:tc>
          <w:tcPr>
            <w:tcW w:w="1624" w:type="dxa"/>
            <w:gridSpan w:val="10"/>
            <w:vAlign w:val="center"/>
          </w:tcPr>
          <w:p>
            <w:pPr>
              <w:jc w:val="center"/>
            </w:pPr>
          </w:p>
        </w:tc>
        <w:tc>
          <w:tcPr>
            <w:tcW w:w="1218" w:type="dxa"/>
            <w:gridSpan w:val="8"/>
            <w:vAlign w:val="center"/>
          </w:tcPr>
          <w:p>
            <w:pPr>
              <w:jc w:val="center"/>
            </w:pPr>
            <w:r>
              <w:rPr>
                <w:rFonts w:hint="eastAsia"/>
              </w:rPr>
              <w:t>研究类型</w:t>
            </w:r>
          </w:p>
        </w:tc>
        <w:tc>
          <w:tcPr>
            <w:tcW w:w="1638" w:type="dxa"/>
            <w:gridSpan w:val="4"/>
            <w:vAlign w:val="center"/>
          </w:tcPr>
          <w:p>
            <w:pPr>
              <w:ind w:firstLine="4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Align w:val="center"/>
          </w:tcPr>
          <w:p>
            <w:pPr>
              <w:jc w:val="center"/>
            </w:pPr>
            <w:r>
              <w:rPr>
                <w:rFonts w:hint="eastAsia"/>
              </w:rPr>
              <w:t>主持人姓名</w:t>
            </w:r>
          </w:p>
        </w:tc>
        <w:tc>
          <w:tcPr>
            <w:tcW w:w="1506" w:type="dxa"/>
            <w:gridSpan w:val="7"/>
            <w:vAlign w:val="center"/>
          </w:tcPr>
          <w:p>
            <w:pPr>
              <w:ind w:firstLine="420"/>
              <w:jc w:val="center"/>
            </w:pPr>
          </w:p>
        </w:tc>
        <w:tc>
          <w:tcPr>
            <w:tcW w:w="930" w:type="dxa"/>
            <w:gridSpan w:val="4"/>
            <w:vAlign w:val="center"/>
          </w:tcPr>
          <w:p>
            <w:pPr>
              <w:jc w:val="center"/>
            </w:pPr>
            <w:r>
              <w:rPr>
                <w:rFonts w:hint="eastAsia"/>
              </w:rPr>
              <w:t>性别</w:t>
            </w:r>
          </w:p>
        </w:tc>
        <w:tc>
          <w:tcPr>
            <w:tcW w:w="617" w:type="dxa"/>
            <w:gridSpan w:val="5"/>
            <w:vAlign w:val="center"/>
          </w:tcPr>
          <w:p>
            <w:pPr>
              <w:ind w:firstLine="420"/>
              <w:jc w:val="center"/>
            </w:pPr>
          </w:p>
        </w:tc>
        <w:tc>
          <w:tcPr>
            <w:tcW w:w="799" w:type="dxa"/>
            <w:gridSpan w:val="5"/>
            <w:vAlign w:val="center"/>
          </w:tcPr>
          <w:p>
            <w:pPr>
              <w:jc w:val="center"/>
            </w:pPr>
            <w:r>
              <w:rPr>
                <w:rFonts w:hint="eastAsia"/>
              </w:rPr>
              <w:t>民族</w:t>
            </w:r>
          </w:p>
        </w:tc>
        <w:tc>
          <w:tcPr>
            <w:tcW w:w="725" w:type="dxa"/>
            <w:gridSpan w:val="4"/>
            <w:vAlign w:val="center"/>
          </w:tcPr>
          <w:p>
            <w:pPr>
              <w:ind w:firstLine="420"/>
              <w:jc w:val="center"/>
            </w:pPr>
          </w:p>
        </w:tc>
        <w:tc>
          <w:tcPr>
            <w:tcW w:w="1084" w:type="dxa"/>
            <w:gridSpan w:val="7"/>
            <w:vAlign w:val="center"/>
          </w:tcPr>
          <w:p>
            <w:pPr>
              <w:jc w:val="center"/>
            </w:pPr>
            <w:r>
              <w:rPr>
                <w:rFonts w:hint="eastAsia"/>
              </w:rPr>
              <w:t>出生日期</w:t>
            </w:r>
          </w:p>
        </w:tc>
        <w:tc>
          <w:tcPr>
            <w:tcW w:w="2473" w:type="dxa"/>
            <w:gridSpan w:val="10"/>
            <w:vAlign w:val="center"/>
          </w:tcPr>
          <w:p>
            <w:pPr>
              <w:ind w:firstLine="420"/>
              <w:jc w:val="cente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365" w:type="dxa"/>
            <w:gridSpan w:val="2"/>
            <w:vAlign w:val="center"/>
          </w:tcPr>
          <w:p>
            <w:pPr>
              <w:jc w:val="center"/>
            </w:pPr>
            <w:r>
              <w:rPr>
                <w:rFonts w:hint="eastAsia"/>
              </w:rPr>
              <w:t>行政职务</w:t>
            </w:r>
          </w:p>
        </w:tc>
        <w:tc>
          <w:tcPr>
            <w:tcW w:w="1506" w:type="dxa"/>
            <w:gridSpan w:val="7"/>
            <w:vAlign w:val="center"/>
          </w:tcPr>
          <w:p>
            <w:pPr>
              <w:jc w:val="center"/>
            </w:pPr>
          </w:p>
        </w:tc>
        <w:tc>
          <w:tcPr>
            <w:tcW w:w="1547" w:type="dxa"/>
            <w:gridSpan w:val="9"/>
            <w:vAlign w:val="center"/>
          </w:tcPr>
          <w:p>
            <w:pPr>
              <w:jc w:val="center"/>
            </w:pPr>
            <w:r>
              <w:rPr>
                <w:rFonts w:hint="eastAsia"/>
              </w:rPr>
              <w:t>专业职务</w:t>
            </w:r>
          </w:p>
        </w:tc>
        <w:tc>
          <w:tcPr>
            <w:tcW w:w="1952" w:type="dxa"/>
            <w:gridSpan w:val="12"/>
            <w:vAlign w:val="center"/>
          </w:tcPr>
          <w:p>
            <w:pPr>
              <w:jc w:val="center"/>
            </w:pPr>
          </w:p>
        </w:tc>
        <w:tc>
          <w:tcPr>
            <w:tcW w:w="1085" w:type="dxa"/>
            <w:gridSpan w:val="8"/>
            <w:vAlign w:val="center"/>
          </w:tcPr>
          <w:p>
            <w:pPr>
              <w:jc w:val="center"/>
            </w:pPr>
            <w:r>
              <w:rPr>
                <w:rFonts w:hint="eastAsia"/>
              </w:rPr>
              <w:t>研究专长</w:t>
            </w:r>
          </w:p>
        </w:tc>
        <w:tc>
          <w:tcPr>
            <w:tcW w:w="2044" w:type="dxa"/>
            <w:gridSpan w:val="6"/>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365" w:type="dxa"/>
            <w:gridSpan w:val="2"/>
            <w:vAlign w:val="center"/>
          </w:tcPr>
          <w:p>
            <w:pPr>
              <w:jc w:val="center"/>
            </w:pPr>
            <w:r>
              <w:rPr>
                <w:rFonts w:hint="eastAsia"/>
              </w:rPr>
              <w:t>最后学历</w:t>
            </w:r>
          </w:p>
        </w:tc>
        <w:tc>
          <w:tcPr>
            <w:tcW w:w="1506" w:type="dxa"/>
            <w:gridSpan w:val="7"/>
            <w:vAlign w:val="center"/>
          </w:tcPr>
          <w:p>
            <w:pPr>
              <w:jc w:val="center"/>
            </w:pPr>
          </w:p>
        </w:tc>
        <w:tc>
          <w:tcPr>
            <w:tcW w:w="1547" w:type="dxa"/>
            <w:gridSpan w:val="9"/>
            <w:vAlign w:val="center"/>
          </w:tcPr>
          <w:p>
            <w:pPr>
              <w:jc w:val="center"/>
            </w:pPr>
            <w:r>
              <w:rPr>
                <w:rFonts w:hint="eastAsia"/>
              </w:rPr>
              <w:t>最后学位</w:t>
            </w:r>
          </w:p>
        </w:tc>
        <w:tc>
          <w:tcPr>
            <w:tcW w:w="1952" w:type="dxa"/>
            <w:gridSpan w:val="12"/>
            <w:vAlign w:val="center"/>
          </w:tcPr>
          <w:p>
            <w:pPr>
              <w:jc w:val="center"/>
            </w:pPr>
          </w:p>
        </w:tc>
        <w:tc>
          <w:tcPr>
            <w:tcW w:w="1085" w:type="dxa"/>
            <w:gridSpan w:val="8"/>
            <w:vAlign w:val="center"/>
          </w:tcPr>
          <w:p>
            <w:pPr>
              <w:jc w:val="center"/>
            </w:pPr>
            <w:r>
              <w:rPr>
                <w:rFonts w:hint="eastAsia"/>
              </w:rPr>
              <w:t>担任导师</w:t>
            </w:r>
          </w:p>
        </w:tc>
        <w:tc>
          <w:tcPr>
            <w:tcW w:w="2044" w:type="dxa"/>
            <w:gridSpan w:val="6"/>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Align w:val="center"/>
          </w:tcPr>
          <w:p>
            <w:pPr>
              <w:jc w:val="center"/>
            </w:pPr>
            <w:r>
              <w:rPr>
                <w:rFonts w:hint="eastAsia"/>
              </w:rPr>
              <w:t>工作单位</w:t>
            </w:r>
          </w:p>
        </w:tc>
        <w:tc>
          <w:tcPr>
            <w:tcW w:w="3478" w:type="dxa"/>
            <w:gridSpan w:val="19"/>
            <w:vAlign w:val="center"/>
          </w:tcPr>
          <w:p>
            <w:pPr>
              <w:jc w:val="center"/>
            </w:pPr>
          </w:p>
        </w:tc>
        <w:tc>
          <w:tcPr>
            <w:tcW w:w="1099" w:type="dxa"/>
            <w:gridSpan w:val="6"/>
            <w:vAlign w:val="center"/>
          </w:tcPr>
          <w:p>
            <w:pPr>
              <w:jc w:val="center"/>
            </w:pPr>
            <w:r>
              <w:rPr>
                <w:rFonts w:hint="eastAsia"/>
              </w:rPr>
              <w:t>电子信箱</w:t>
            </w:r>
          </w:p>
        </w:tc>
        <w:tc>
          <w:tcPr>
            <w:tcW w:w="3557" w:type="dxa"/>
            <w:gridSpan w:val="17"/>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Align w:val="center"/>
          </w:tcPr>
          <w:p>
            <w:pPr>
              <w:jc w:val="center"/>
            </w:pPr>
            <w:r>
              <w:rPr>
                <w:rFonts w:hint="eastAsia"/>
              </w:rPr>
              <w:t>通信地址</w:t>
            </w:r>
          </w:p>
        </w:tc>
        <w:tc>
          <w:tcPr>
            <w:tcW w:w="4577" w:type="dxa"/>
            <w:gridSpan w:val="25"/>
            <w:vAlign w:val="center"/>
          </w:tcPr>
          <w:p>
            <w:pPr>
              <w:wordWrap w:val="0"/>
              <w:jc w:val="center"/>
            </w:pPr>
          </w:p>
        </w:tc>
        <w:tc>
          <w:tcPr>
            <w:tcW w:w="1483" w:type="dxa"/>
            <w:gridSpan w:val="10"/>
            <w:vAlign w:val="center"/>
          </w:tcPr>
          <w:p>
            <w:pPr>
              <w:jc w:val="center"/>
            </w:pPr>
            <w:r>
              <w:rPr>
                <w:rFonts w:hint="eastAsia"/>
              </w:rPr>
              <w:t>邮政编码</w:t>
            </w:r>
          </w:p>
        </w:tc>
        <w:tc>
          <w:tcPr>
            <w:tcW w:w="2074" w:type="dxa"/>
            <w:gridSpan w:val="7"/>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Align w:val="center"/>
          </w:tcPr>
          <w:p>
            <w:pPr>
              <w:jc w:val="center"/>
            </w:pPr>
            <w:r>
              <w:rPr>
                <w:rFonts w:hint="eastAsia"/>
              </w:rPr>
              <w:t>联系电话</w:t>
            </w:r>
          </w:p>
        </w:tc>
        <w:tc>
          <w:tcPr>
            <w:tcW w:w="663" w:type="dxa"/>
            <w:gridSpan w:val="3"/>
            <w:vAlign w:val="center"/>
          </w:tcPr>
          <w:p>
            <w:r>
              <w:rPr>
                <w:rFonts w:hint="eastAsia"/>
              </w:rPr>
              <w:t xml:space="preserve">区号                 </w:t>
            </w:r>
          </w:p>
        </w:tc>
        <w:tc>
          <w:tcPr>
            <w:tcW w:w="843" w:type="dxa"/>
            <w:gridSpan w:val="4"/>
            <w:vAlign w:val="center"/>
          </w:tcPr>
          <w:p/>
        </w:tc>
        <w:tc>
          <w:tcPr>
            <w:tcW w:w="1057" w:type="dxa"/>
            <w:gridSpan w:val="5"/>
            <w:vAlign w:val="center"/>
          </w:tcPr>
          <w:p>
            <w:r>
              <w:rPr>
                <w:rFonts w:hint="eastAsia"/>
              </w:rPr>
              <w:t xml:space="preserve">座机号码 </w:t>
            </w:r>
          </w:p>
        </w:tc>
        <w:tc>
          <w:tcPr>
            <w:tcW w:w="1289" w:type="dxa"/>
            <w:gridSpan w:val="9"/>
            <w:vAlign w:val="center"/>
          </w:tcPr>
          <w:p/>
        </w:tc>
        <w:tc>
          <w:tcPr>
            <w:tcW w:w="1153" w:type="dxa"/>
            <w:gridSpan w:val="7"/>
            <w:vAlign w:val="center"/>
          </w:tcPr>
          <w:p>
            <w:r>
              <w:rPr>
                <w:rFonts w:hint="eastAsia"/>
              </w:rPr>
              <w:t>手机号码</w:t>
            </w:r>
          </w:p>
        </w:tc>
        <w:tc>
          <w:tcPr>
            <w:tcW w:w="3129" w:type="dxa"/>
            <w:gridSpan w:val="1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365" w:type="dxa"/>
            <w:gridSpan w:val="2"/>
            <w:vAlign w:val="center"/>
          </w:tcPr>
          <w:p>
            <w:pPr>
              <w:jc w:val="center"/>
            </w:pPr>
            <w:r>
              <w:rPr>
                <w:rFonts w:hint="eastAsia"/>
              </w:rPr>
              <w:t>身份证号</w:t>
            </w:r>
          </w:p>
        </w:tc>
        <w:tc>
          <w:tcPr>
            <w:tcW w:w="8134" w:type="dxa"/>
            <w:gridSpan w:val="4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restart"/>
            <w:vAlign w:val="center"/>
          </w:tcPr>
          <w:p>
            <w:pPr>
              <w:jc w:val="center"/>
            </w:pPr>
            <w:r>
              <w:rPr>
                <w:rFonts w:hint="eastAsia"/>
              </w:rPr>
              <w:t>主</w:t>
            </w:r>
          </w:p>
          <w:p>
            <w:pPr>
              <w:jc w:val="center"/>
            </w:pPr>
          </w:p>
          <w:p>
            <w:pPr>
              <w:jc w:val="center"/>
            </w:pPr>
            <w:r>
              <w:rPr>
                <w:rFonts w:hint="eastAsia"/>
              </w:rPr>
              <w:t>要</w:t>
            </w:r>
          </w:p>
          <w:p>
            <w:pPr>
              <w:jc w:val="center"/>
            </w:pPr>
          </w:p>
          <w:p>
            <w:pPr>
              <w:jc w:val="center"/>
            </w:pPr>
            <w:r>
              <w:rPr>
                <w:rFonts w:hint="eastAsia"/>
              </w:rPr>
              <w:t>参</w:t>
            </w:r>
          </w:p>
          <w:p>
            <w:pPr>
              <w:jc w:val="center"/>
            </w:pPr>
          </w:p>
          <w:p>
            <w:pPr>
              <w:jc w:val="center"/>
            </w:pPr>
            <w:r>
              <w:rPr>
                <w:rFonts w:hint="eastAsia"/>
              </w:rPr>
              <w:t>加</w:t>
            </w:r>
          </w:p>
          <w:p>
            <w:pPr>
              <w:jc w:val="center"/>
            </w:pPr>
          </w:p>
          <w:p>
            <w:pPr>
              <w:jc w:val="center"/>
            </w:pPr>
            <w:r>
              <w:rPr>
                <w:rFonts w:hint="eastAsia"/>
              </w:rPr>
              <w:t>者</w:t>
            </w:r>
          </w:p>
        </w:tc>
        <w:tc>
          <w:tcPr>
            <w:tcW w:w="1191" w:type="dxa"/>
            <w:gridSpan w:val="2"/>
            <w:vAlign w:val="center"/>
          </w:tcPr>
          <w:p>
            <w:pPr>
              <w:jc w:val="center"/>
            </w:pPr>
            <w:r>
              <w:rPr>
                <w:rFonts w:hint="eastAsia"/>
              </w:rPr>
              <w:t>姓 名</w:t>
            </w:r>
          </w:p>
        </w:tc>
        <w:tc>
          <w:tcPr>
            <w:tcW w:w="1155" w:type="dxa"/>
            <w:gridSpan w:val="6"/>
            <w:vAlign w:val="center"/>
          </w:tcPr>
          <w:p>
            <w:pPr>
              <w:jc w:val="center"/>
            </w:pPr>
            <w:r>
              <w:rPr>
                <w:rFonts w:hint="eastAsia"/>
              </w:rPr>
              <w:t>出生年月</w:t>
            </w:r>
          </w:p>
        </w:tc>
        <w:tc>
          <w:tcPr>
            <w:tcW w:w="1236" w:type="dxa"/>
            <w:gridSpan w:val="7"/>
            <w:vAlign w:val="center"/>
          </w:tcPr>
          <w:p>
            <w:pPr>
              <w:jc w:val="center"/>
            </w:pPr>
            <w:r>
              <w:rPr>
                <w:rFonts w:hint="eastAsia"/>
              </w:rPr>
              <w:t>专业职务</w:t>
            </w:r>
          </w:p>
        </w:tc>
        <w:tc>
          <w:tcPr>
            <w:tcW w:w="1155" w:type="dxa"/>
            <w:gridSpan w:val="8"/>
            <w:vAlign w:val="center"/>
          </w:tcPr>
          <w:p>
            <w:pPr>
              <w:jc w:val="center"/>
            </w:pPr>
            <w:r>
              <w:rPr>
                <w:rFonts w:hint="eastAsia"/>
              </w:rPr>
              <w:t>研究专长</w:t>
            </w:r>
          </w:p>
        </w:tc>
        <w:tc>
          <w:tcPr>
            <w:tcW w:w="735" w:type="dxa"/>
            <w:gridSpan w:val="4"/>
            <w:vAlign w:val="center"/>
          </w:tcPr>
          <w:p>
            <w:pPr>
              <w:jc w:val="center"/>
            </w:pPr>
            <w:r>
              <w:rPr>
                <w:rFonts w:hint="eastAsia"/>
              </w:rPr>
              <w:t>学历</w:t>
            </w:r>
          </w:p>
        </w:tc>
        <w:tc>
          <w:tcPr>
            <w:tcW w:w="735" w:type="dxa"/>
            <w:gridSpan w:val="5"/>
            <w:vAlign w:val="center"/>
          </w:tcPr>
          <w:p>
            <w:pPr>
              <w:jc w:val="center"/>
            </w:pPr>
            <w:r>
              <w:rPr>
                <w:rFonts w:hint="eastAsia"/>
              </w:rPr>
              <w:t>学位</w:t>
            </w:r>
          </w:p>
        </w:tc>
        <w:tc>
          <w:tcPr>
            <w:tcW w:w="2767" w:type="dxa"/>
            <w:gridSpan w:val="11"/>
            <w:vAlign w:val="center"/>
          </w:tcPr>
          <w:p>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5" w:type="dxa"/>
            <w:vMerge w:val="continue"/>
          </w:tcPr>
          <w:p>
            <w:pPr>
              <w:jc w:val="center"/>
            </w:pPr>
          </w:p>
        </w:tc>
        <w:tc>
          <w:tcPr>
            <w:tcW w:w="1191" w:type="dxa"/>
            <w:gridSpan w:val="2"/>
          </w:tcPr>
          <w:p>
            <w:pPr>
              <w:jc w:val="center"/>
            </w:pPr>
          </w:p>
        </w:tc>
        <w:tc>
          <w:tcPr>
            <w:tcW w:w="1155" w:type="dxa"/>
            <w:gridSpan w:val="6"/>
          </w:tcPr>
          <w:p>
            <w:pPr>
              <w:jc w:val="center"/>
            </w:pPr>
          </w:p>
        </w:tc>
        <w:tc>
          <w:tcPr>
            <w:tcW w:w="1236" w:type="dxa"/>
            <w:gridSpan w:val="7"/>
          </w:tcPr>
          <w:p>
            <w:pPr>
              <w:jc w:val="center"/>
            </w:pPr>
          </w:p>
        </w:tc>
        <w:tc>
          <w:tcPr>
            <w:tcW w:w="1155" w:type="dxa"/>
            <w:gridSpan w:val="8"/>
          </w:tcPr>
          <w:p>
            <w:pPr>
              <w:jc w:val="center"/>
            </w:pPr>
          </w:p>
        </w:tc>
        <w:tc>
          <w:tcPr>
            <w:tcW w:w="735" w:type="dxa"/>
            <w:gridSpan w:val="4"/>
          </w:tcPr>
          <w:p>
            <w:pPr>
              <w:jc w:val="center"/>
            </w:pPr>
          </w:p>
        </w:tc>
        <w:tc>
          <w:tcPr>
            <w:tcW w:w="735" w:type="dxa"/>
            <w:gridSpan w:val="5"/>
          </w:tcPr>
          <w:p>
            <w:pPr>
              <w:jc w:val="center"/>
            </w:pPr>
          </w:p>
        </w:tc>
        <w:tc>
          <w:tcPr>
            <w:tcW w:w="2767" w:type="dxa"/>
            <w:gridSpan w:val="11"/>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2871" w:type="dxa"/>
            <w:gridSpan w:val="9"/>
            <w:vAlign w:val="center"/>
          </w:tcPr>
          <w:p>
            <w:pPr>
              <w:jc w:val="center"/>
            </w:pPr>
            <w:r>
              <w:rPr>
                <w:rFonts w:hint="eastAsia"/>
              </w:rPr>
              <w:t>预期最终成果</w:t>
            </w:r>
          </w:p>
        </w:tc>
        <w:tc>
          <w:tcPr>
            <w:tcW w:w="536" w:type="dxa"/>
            <w:gridSpan w:val="3"/>
            <w:vAlign w:val="center"/>
          </w:tcPr>
          <w:p>
            <w:pPr>
              <w:jc w:val="center"/>
            </w:pPr>
          </w:p>
        </w:tc>
        <w:tc>
          <w:tcPr>
            <w:tcW w:w="1322" w:type="dxa"/>
            <w:gridSpan w:val="8"/>
            <w:vAlign w:val="center"/>
          </w:tcPr>
          <w:p>
            <w:pPr>
              <w:jc w:val="center"/>
            </w:pPr>
          </w:p>
        </w:tc>
        <w:tc>
          <w:tcPr>
            <w:tcW w:w="533" w:type="dxa"/>
            <w:gridSpan w:val="4"/>
            <w:vAlign w:val="center"/>
          </w:tcPr>
          <w:p>
            <w:pPr>
              <w:jc w:val="center"/>
            </w:pPr>
          </w:p>
        </w:tc>
        <w:tc>
          <w:tcPr>
            <w:tcW w:w="1867" w:type="dxa"/>
            <w:gridSpan w:val="12"/>
            <w:vAlign w:val="center"/>
          </w:tcPr>
          <w:p>
            <w:pPr>
              <w:jc w:val="center"/>
            </w:pPr>
          </w:p>
        </w:tc>
        <w:tc>
          <w:tcPr>
            <w:tcW w:w="482" w:type="dxa"/>
            <w:gridSpan w:val="3"/>
            <w:vAlign w:val="center"/>
          </w:tcPr>
          <w:p>
            <w:pPr>
              <w:jc w:val="center"/>
            </w:pPr>
          </w:p>
        </w:tc>
        <w:tc>
          <w:tcPr>
            <w:tcW w:w="1888" w:type="dxa"/>
            <w:gridSpan w:val="5"/>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716" w:type="dxa"/>
            <w:gridSpan w:val="3"/>
            <w:vAlign w:val="center"/>
          </w:tcPr>
          <w:p>
            <w:pPr>
              <w:wordWrap w:val="0"/>
              <w:jc w:val="center"/>
            </w:pPr>
            <w:r>
              <w:rPr>
                <w:rFonts w:hint="eastAsia"/>
                <w:color w:val="000000"/>
              </w:rPr>
              <w:t>拟</w:t>
            </w:r>
            <w:r>
              <w:rPr>
                <w:rFonts w:hint="eastAsia"/>
              </w:rPr>
              <w:t>自筹经费</w:t>
            </w:r>
          </w:p>
          <w:p>
            <w:pPr>
              <w:wordWrap w:val="0"/>
              <w:jc w:val="center"/>
            </w:pPr>
            <w:r>
              <w:rPr>
                <w:rFonts w:hint="eastAsia"/>
              </w:rPr>
              <w:t>（单位：万元）</w:t>
            </w:r>
          </w:p>
        </w:tc>
        <w:tc>
          <w:tcPr>
            <w:tcW w:w="566" w:type="dxa"/>
            <w:gridSpan w:val="4"/>
            <w:vAlign w:val="center"/>
          </w:tcPr>
          <w:p>
            <w:pPr>
              <w:wordWrap w:val="0"/>
              <w:jc w:val="center"/>
            </w:pPr>
          </w:p>
        </w:tc>
        <w:tc>
          <w:tcPr>
            <w:tcW w:w="589" w:type="dxa"/>
            <w:gridSpan w:val="2"/>
            <w:vAlign w:val="center"/>
          </w:tcPr>
          <w:p>
            <w:pPr>
              <w:wordWrap w:val="0"/>
              <w:jc w:val="center"/>
            </w:pPr>
          </w:p>
        </w:tc>
        <w:tc>
          <w:tcPr>
            <w:tcW w:w="536" w:type="dxa"/>
            <w:gridSpan w:val="3"/>
            <w:vAlign w:val="center"/>
          </w:tcPr>
          <w:p>
            <w:pPr>
              <w:wordWrap w:val="0"/>
              <w:jc w:val="center"/>
            </w:pPr>
            <w:r>
              <w:rPr>
                <w:rFonts w:hint="eastAsia" w:ascii="宋体" w:hAnsi="宋体"/>
              </w:rPr>
              <w:t>.</w:t>
            </w:r>
          </w:p>
        </w:tc>
        <w:tc>
          <w:tcPr>
            <w:tcW w:w="647" w:type="dxa"/>
            <w:gridSpan w:val="3"/>
            <w:vAlign w:val="center"/>
          </w:tcPr>
          <w:p>
            <w:pPr>
              <w:wordWrap w:val="0"/>
              <w:jc w:val="center"/>
            </w:pPr>
          </w:p>
        </w:tc>
        <w:tc>
          <w:tcPr>
            <w:tcW w:w="675" w:type="dxa"/>
            <w:gridSpan w:val="5"/>
            <w:vAlign w:val="center"/>
          </w:tcPr>
          <w:p>
            <w:pPr>
              <w:wordWrap w:val="0"/>
              <w:jc w:val="center"/>
            </w:pPr>
          </w:p>
        </w:tc>
        <w:tc>
          <w:tcPr>
            <w:tcW w:w="1753" w:type="dxa"/>
            <w:gridSpan w:val="11"/>
            <w:vAlign w:val="center"/>
          </w:tcPr>
          <w:p>
            <w:pPr>
              <w:wordWrap w:val="0"/>
              <w:jc w:val="center"/>
            </w:pPr>
            <w:r>
              <w:rPr>
                <w:rFonts w:hint="eastAsia"/>
              </w:rPr>
              <w:t>预计完成时间</w:t>
            </w:r>
          </w:p>
        </w:tc>
        <w:tc>
          <w:tcPr>
            <w:tcW w:w="3017" w:type="dxa"/>
            <w:gridSpan w:val="13"/>
            <w:vAlign w:val="center"/>
          </w:tcPr>
          <w:p>
            <w:pPr>
              <w:wordWrap w:val="0"/>
              <w:jc w:val="center"/>
            </w:pPr>
            <w:r>
              <w:rPr>
                <w:rFonts w:hint="eastAsia"/>
              </w:rPr>
              <w:t xml:space="preserve">     年    月    日</w:t>
            </w:r>
          </w:p>
        </w:tc>
      </w:tr>
    </w:tbl>
    <w:p>
      <w:pPr>
        <w:jc w:val="left"/>
        <w:outlineLvl w:val="0"/>
        <w:rPr>
          <w:rFonts w:eastAsia="黑体"/>
          <w:sz w:val="30"/>
        </w:rPr>
      </w:pPr>
    </w:p>
    <w:p>
      <w:pPr>
        <w:jc w:val="left"/>
        <w:outlineLvl w:val="0"/>
        <w:rPr>
          <w:rFonts w:eastAsia="黑体"/>
          <w:sz w:val="30"/>
        </w:rPr>
      </w:pPr>
      <w:r>
        <w:rPr>
          <w:rFonts w:hint="eastAsia" w:eastAsia="黑体"/>
          <w:sz w:val="30"/>
        </w:rPr>
        <w:t>二、主持人和课题组主要成员近三年来取得的相关研究成果</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0"/>
        <w:gridCol w:w="945"/>
        <w:gridCol w:w="1155"/>
        <w:gridCol w:w="2310"/>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360" w:type="dxa"/>
            <w:vAlign w:val="center"/>
          </w:tcPr>
          <w:p>
            <w:pPr>
              <w:jc w:val="center"/>
              <w:rPr>
                <w:rFonts w:ascii="宋体"/>
              </w:rPr>
            </w:pPr>
            <w:r>
              <w:rPr>
                <w:rFonts w:hint="eastAsia" w:ascii="宋体"/>
              </w:rPr>
              <w:t>成  果  名  称</w:t>
            </w:r>
          </w:p>
        </w:tc>
        <w:tc>
          <w:tcPr>
            <w:tcW w:w="945" w:type="dxa"/>
            <w:vAlign w:val="center"/>
          </w:tcPr>
          <w:p>
            <w:pPr>
              <w:jc w:val="center"/>
              <w:rPr>
                <w:rFonts w:ascii="宋体"/>
              </w:rPr>
            </w:pPr>
            <w:r>
              <w:rPr>
                <w:rFonts w:hint="eastAsia" w:ascii="宋体"/>
              </w:rPr>
              <w:t>著作者</w:t>
            </w:r>
          </w:p>
        </w:tc>
        <w:tc>
          <w:tcPr>
            <w:tcW w:w="1155" w:type="dxa"/>
            <w:vAlign w:val="center"/>
          </w:tcPr>
          <w:p>
            <w:pPr>
              <w:jc w:val="center"/>
              <w:rPr>
                <w:rFonts w:ascii="宋体"/>
              </w:rPr>
            </w:pPr>
            <w:r>
              <w:rPr>
                <w:rFonts w:hint="eastAsia" w:ascii="宋体"/>
              </w:rPr>
              <w:t>成果形式</w:t>
            </w:r>
          </w:p>
        </w:tc>
        <w:tc>
          <w:tcPr>
            <w:tcW w:w="2310" w:type="dxa"/>
            <w:vAlign w:val="center"/>
          </w:tcPr>
          <w:p>
            <w:pPr>
              <w:jc w:val="center"/>
              <w:rPr>
                <w:rFonts w:ascii="宋体"/>
              </w:rPr>
            </w:pPr>
            <w:r>
              <w:rPr>
                <w:rFonts w:hint="eastAsia" w:ascii="宋体"/>
              </w:rPr>
              <w:t>发表刊物或出版单位</w:t>
            </w:r>
          </w:p>
        </w:tc>
        <w:tc>
          <w:tcPr>
            <w:tcW w:w="1771" w:type="dxa"/>
            <w:vAlign w:val="center"/>
          </w:tcPr>
          <w:p>
            <w:pPr>
              <w:jc w:val="center"/>
              <w:rPr>
                <w:rFonts w:ascii="宋体"/>
              </w:rPr>
            </w:pPr>
            <w:r>
              <w:rPr>
                <w:rFonts w:hint="eastAsia" w:ascii="宋体"/>
              </w:rPr>
              <w:t>发表出版时间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3360" w:type="dxa"/>
            <w:vAlign w:val="center"/>
          </w:tcPr>
          <w:p>
            <w:pPr>
              <w:jc w:val="center"/>
              <w:rPr>
                <w:rFonts w:ascii="宋体"/>
              </w:rPr>
            </w:pPr>
          </w:p>
        </w:tc>
        <w:tc>
          <w:tcPr>
            <w:tcW w:w="945" w:type="dxa"/>
            <w:vAlign w:val="center"/>
          </w:tcPr>
          <w:p>
            <w:pPr>
              <w:jc w:val="center"/>
              <w:rPr>
                <w:rFonts w:ascii="宋体"/>
              </w:rPr>
            </w:pPr>
          </w:p>
        </w:tc>
        <w:tc>
          <w:tcPr>
            <w:tcW w:w="1155" w:type="dxa"/>
            <w:vAlign w:val="center"/>
          </w:tcPr>
          <w:p>
            <w:pPr>
              <w:jc w:val="center"/>
              <w:rPr>
                <w:rFonts w:ascii="宋体"/>
              </w:rPr>
            </w:pPr>
          </w:p>
        </w:tc>
        <w:tc>
          <w:tcPr>
            <w:tcW w:w="2310" w:type="dxa"/>
            <w:vAlign w:val="center"/>
          </w:tcPr>
          <w:p>
            <w:pPr>
              <w:jc w:val="center"/>
              <w:rPr>
                <w:rFonts w:ascii="宋体"/>
              </w:rPr>
            </w:pPr>
          </w:p>
        </w:tc>
        <w:tc>
          <w:tcPr>
            <w:tcW w:w="1771" w:type="dxa"/>
            <w:vAlign w:val="center"/>
          </w:tcPr>
          <w:p>
            <w:pPr>
              <w:jc w:val="center"/>
              <w:rPr>
                <w:rFonts w:ascii="宋体"/>
              </w:rPr>
            </w:pPr>
          </w:p>
        </w:tc>
      </w:tr>
    </w:tbl>
    <w:p>
      <w:pPr>
        <w:jc w:val="left"/>
        <w:rPr>
          <w:rFonts w:ascii="宋体"/>
        </w:rPr>
      </w:pPr>
      <w:r>
        <w:rPr>
          <w:rFonts w:hint="eastAsia" w:ascii="宋体"/>
        </w:rPr>
        <w:t>注：不超过10项。</w:t>
      </w:r>
    </w:p>
    <w:p>
      <w:pPr>
        <w:ind w:right="-874"/>
        <w:jc w:val="left"/>
        <w:rPr>
          <w:rFonts w:eastAsia="黑体"/>
        </w:rPr>
      </w:pPr>
      <w:r>
        <w:rPr>
          <w:rFonts w:hint="eastAsia" w:eastAsia="黑体"/>
          <w:sz w:val="30"/>
        </w:rPr>
        <w:t>三、主持人和课题组主要成员近五年来主持的相关重要研究课题</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3750"/>
        <w:gridCol w:w="1276"/>
        <w:gridCol w:w="1244"/>
        <w:gridCol w:w="1140"/>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jc w:val="center"/>
        </w:trPr>
        <w:tc>
          <w:tcPr>
            <w:tcW w:w="945" w:type="dxa"/>
            <w:vAlign w:val="center"/>
          </w:tcPr>
          <w:p>
            <w:pPr>
              <w:jc w:val="center"/>
              <w:rPr>
                <w:rFonts w:ascii="宋体"/>
              </w:rPr>
            </w:pPr>
            <w:r>
              <w:rPr>
                <w:rFonts w:hint="eastAsia" w:ascii="宋体"/>
              </w:rPr>
              <w:t>主持人</w:t>
            </w:r>
          </w:p>
        </w:tc>
        <w:tc>
          <w:tcPr>
            <w:tcW w:w="3750" w:type="dxa"/>
            <w:vAlign w:val="center"/>
          </w:tcPr>
          <w:p>
            <w:pPr>
              <w:jc w:val="center"/>
              <w:rPr>
                <w:rFonts w:ascii="宋体"/>
              </w:rPr>
            </w:pPr>
            <w:r>
              <w:rPr>
                <w:rFonts w:hint="eastAsia" w:ascii="宋体"/>
              </w:rPr>
              <w:t>课  题  名  称</w:t>
            </w:r>
          </w:p>
        </w:tc>
        <w:tc>
          <w:tcPr>
            <w:tcW w:w="1276" w:type="dxa"/>
            <w:vAlign w:val="center"/>
          </w:tcPr>
          <w:p>
            <w:pPr>
              <w:jc w:val="center"/>
              <w:rPr>
                <w:rFonts w:ascii="宋体"/>
              </w:rPr>
            </w:pPr>
            <w:r>
              <w:rPr>
                <w:rFonts w:hint="eastAsia" w:ascii="宋体"/>
              </w:rPr>
              <w:t>课题类别</w:t>
            </w:r>
          </w:p>
        </w:tc>
        <w:tc>
          <w:tcPr>
            <w:tcW w:w="1244" w:type="dxa"/>
            <w:vAlign w:val="center"/>
          </w:tcPr>
          <w:p>
            <w:pPr>
              <w:jc w:val="center"/>
              <w:rPr>
                <w:rFonts w:ascii="宋体"/>
              </w:rPr>
            </w:pPr>
            <w:r>
              <w:rPr>
                <w:rFonts w:hint="eastAsia" w:ascii="宋体"/>
              </w:rPr>
              <w:t>批准时间</w:t>
            </w:r>
          </w:p>
        </w:tc>
        <w:tc>
          <w:tcPr>
            <w:tcW w:w="1140" w:type="dxa"/>
            <w:vAlign w:val="center"/>
          </w:tcPr>
          <w:p>
            <w:pPr>
              <w:jc w:val="center"/>
              <w:rPr>
                <w:rFonts w:ascii="宋体"/>
              </w:rPr>
            </w:pPr>
            <w:r>
              <w:rPr>
                <w:rFonts w:hint="eastAsia" w:ascii="宋体"/>
              </w:rPr>
              <w:t>批准单位</w:t>
            </w:r>
          </w:p>
        </w:tc>
        <w:tc>
          <w:tcPr>
            <w:tcW w:w="1078" w:type="dxa"/>
            <w:vAlign w:val="center"/>
          </w:tcPr>
          <w:p>
            <w:pPr>
              <w:jc w:val="center"/>
              <w:rPr>
                <w:rFonts w:ascii="宋体"/>
              </w:rPr>
            </w:pPr>
            <w:r>
              <w:rPr>
                <w:rFonts w:hint="eastAsia" w:ascii="宋体"/>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945" w:type="dxa"/>
            <w:vAlign w:val="center"/>
          </w:tcPr>
          <w:p>
            <w:pPr>
              <w:jc w:val="center"/>
              <w:rPr>
                <w:rFonts w:ascii="宋体"/>
              </w:rPr>
            </w:pPr>
          </w:p>
        </w:tc>
        <w:tc>
          <w:tcPr>
            <w:tcW w:w="3750" w:type="dxa"/>
            <w:vAlign w:val="center"/>
          </w:tcPr>
          <w:p>
            <w:pPr>
              <w:jc w:val="center"/>
              <w:rPr>
                <w:rFonts w:ascii="宋体"/>
              </w:rPr>
            </w:pPr>
          </w:p>
        </w:tc>
        <w:tc>
          <w:tcPr>
            <w:tcW w:w="1276" w:type="dxa"/>
            <w:vAlign w:val="center"/>
          </w:tcPr>
          <w:p>
            <w:pPr>
              <w:jc w:val="center"/>
              <w:rPr>
                <w:rFonts w:ascii="宋体"/>
              </w:rPr>
            </w:pPr>
          </w:p>
        </w:tc>
        <w:tc>
          <w:tcPr>
            <w:tcW w:w="1244" w:type="dxa"/>
            <w:vAlign w:val="center"/>
          </w:tcPr>
          <w:p>
            <w:pPr>
              <w:jc w:val="center"/>
              <w:rPr>
                <w:rFonts w:ascii="宋体"/>
              </w:rPr>
            </w:pPr>
          </w:p>
        </w:tc>
        <w:tc>
          <w:tcPr>
            <w:tcW w:w="1140" w:type="dxa"/>
            <w:vAlign w:val="center"/>
          </w:tcPr>
          <w:p>
            <w:pPr>
              <w:jc w:val="center"/>
              <w:rPr>
                <w:rFonts w:ascii="宋体"/>
              </w:rPr>
            </w:pPr>
          </w:p>
        </w:tc>
        <w:tc>
          <w:tcPr>
            <w:tcW w:w="1078"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945" w:type="dxa"/>
            <w:vAlign w:val="center"/>
          </w:tcPr>
          <w:p>
            <w:pPr>
              <w:jc w:val="center"/>
              <w:rPr>
                <w:rFonts w:ascii="宋体"/>
              </w:rPr>
            </w:pPr>
          </w:p>
        </w:tc>
        <w:tc>
          <w:tcPr>
            <w:tcW w:w="3750" w:type="dxa"/>
            <w:vAlign w:val="center"/>
          </w:tcPr>
          <w:p>
            <w:pPr>
              <w:jc w:val="center"/>
              <w:rPr>
                <w:rFonts w:ascii="宋体"/>
              </w:rPr>
            </w:pPr>
          </w:p>
        </w:tc>
        <w:tc>
          <w:tcPr>
            <w:tcW w:w="1276" w:type="dxa"/>
            <w:vAlign w:val="center"/>
          </w:tcPr>
          <w:p>
            <w:pPr>
              <w:jc w:val="center"/>
              <w:rPr>
                <w:rFonts w:ascii="宋体"/>
              </w:rPr>
            </w:pPr>
          </w:p>
        </w:tc>
        <w:tc>
          <w:tcPr>
            <w:tcW w:w="1244" w:type="dxa"/>
            <w:vAlign w:val="center"/>
          </w:tcPr>
          <w:p>
            <w:pPr>
              <w:jc w:val="center"/>
              <w:rPr>
                <w:rFonts w:ascii="宋体"/>
              </w:rPr>
            </w:pPr>
          </w:p>
        </w:tc>
        <w:tc>
          <w:tcPr>
            <w:tcW w:w="1140" w:type="dxa"/>
            <w:vAlign w:val="center"/>
          </w:tcPr>
          <w:p>
            <w:pPr>
              <w:jc w:val="center"/>
              <w:rPr>
                <w:rFonts w:ascii="宋体"/>
              </w:rPr>
            </w:pPr>
          </w:p>
        </w:tc>
        <w:tc>
          <w:tcPr>
            <w:tcW w:w="1078"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945" w:type="dxa"/>
            <w:vAlign w:val="center"/>
          </w:tcPr>
          <w:p>
            <w:pPr>
              <w:jc w:val="center"/>
              <w:rPr>
                <w:rFonts w:ascii="宋体"/>
              </w:rPr>
            </w:pPr>
          </w:p>
        </w:tc>
        <w:tc>
          <w:tcPr>
            <w:tcW w:w="3750" w:type="dxa"/>
            <w:vAlign w:val="center"/>
          </w:tcPr>
          <w:p>
            <w:pPr>
              <w:jc w:val="center"/>
              <w:rPr>
                <w:rFonts w:ascii="宋体"/>
              </w:rPr>
            </w:pPr>
          </w:p>
        </w:tc>
        <w:tc>
          <w:tcPr>
            <w:tcW w:w="1276" w:type="dxa"/>
            <w:vAlign w:val="center"/>
          </w:tcPr>
          <w:p>
            <w:pPr>
              <w:jc w:val="center"/>
              <w:rPr>
                <w:rFonts w:ascii="宋体"/>
              </w:rPr>
            </w:pPr>
          </w:p>
        </w:tc>
        <w:tc>
          <w:tcPr>
            <w:tcW w:w="1244" w:type="dxa"/>
            <w:vAlign w:val="center"/>
          </w:tcPr>
          <w:p>
            <w:pPr>
              <w:jc w:val="center"/>
              <w:rPr>
                <w:rFonts w:ascii="宋体"/>
              </w:rPr>
            </w:pPr>
          </w:p>
        </w:tc>
        <w:tc>
          <w:tcPr>
            <w:tcW w:w="1140" w:type="dxa"/>
            <w:vAlign w:val="center"/>
          </w:tcPr>
          <w:p>
            <w:pPr>
              <w:jc w:val="center"/>
              <w:rPr>
                <w:rFonts w:ascii="宋体"/>
              </w:rPr>
            </w:pPr>
          </w:p>
        </w:tc>
        <w:tc>
          <w:tcPr>
            <w:tcW w:w="1078" w:type="dxa"/>
            <w:vAlign w:val="center"/>
          </w:tcPr>
          <w:p>
            <w:pPr>
              <w:jc w:val="center"/>
              <w:rPr>
                <w:rFonts w:ascii="宋体"/>
              </w:rPr>
            </w:pPr>
          </w:p>
        </w:tc>
      </w:tr>
    </w:tbl>
    <w:p>
      <w:pPr>
        <w:jc w:val="left"/>
        <w:rPr>
          <w:rFonts w:ascii="宋体"/>
        </w:rPr>
      </w:pPr>
      <w:r>
        <w:rPr>
          <w:rFonts w:hint="eastAsia" w:ascii="宋体"/>
        </w:rPr>
        <w:t>注：不超过3项。</w:t>
      </w:r>
    </w:p>
    <w:p>
      <w:pPr>
        <w:spacing w:line="480" w:lineRule="auto"/>
        <w:rPr>
          <w:rFonts w:eastAsia="黑体"/>
          <w:sz w:val="30"/>
        </w:rPr>
      </w:pPr>
      <w:r>
        <w:rPr>
          <w:rFonts w:hint="eastAsia" w:eastAsia="黑体"/>
          <w:sz w:val="30"/>
        </w:rPr>
        <w:t>四、课题设计论证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65" w:type="dxa"/>
          </w:tcPr>
          <w:p>
            <w:pPr>
              <w:ind w:left="252" w:right="71"/>
              <w:jc w:val="left"/>
            </w:pPr>
          </w:p>
          <w:p>
            <w:pPr>
              <w:ind w:left="252" w:right="71"/>
              <w:jc w:val="left"/>
            </w:pPr>
            <w:r>
              <w:rPr>
                <w:rFonts w:hint="eastAsia"/>
              </w:rPr>
              <w:t>·本课题问题提出、核心概念的界定，国内外研究现状述评、选题意义及研究价值；</w:t>
            </w:r>
          </w:p>
          <w:p>
            <w:pPr>
              <w:ind w:left="252" w:right="71"/>
              <w:jc w:val="left"/>
            </w:pPr>
            <w:r>
              <w:rPr>
                <w:rFonts w:hint="eastAsia"/>
              </w:rPr>
              <w:t>·</w:t>
            </w:r>
            <w:r>
              <w:rPr>
                <w:rFonts w:hint="eastAsia" w:ascii="宋体" w:hAnsi="宋体"/>
              </w:rPr>
              <w:t>本课题的研究目标、研究内容</w:t>
            </w:r>
            <w:r>
              <w:rPr>
                <w:rFonts w:hint="eastAsia"/>
              </w:rPr>
              <w:t>、</w:t>
            </w:r>
            <w:r>
              <w:t>研究假设</w:t>
            </w:r>
            <w:r>
              <w:rPr>
                <w:rFonts w:hint="eastAsia"/>
              </w:rPr>
              <w:t>和拟创新点；</w:t>
            </w:r>
          </w:p>
          <w:p>
            <w:pPr>
              <w:ind w:left="252" w:right="71"/>
              <w:jc w:val="left"/>
              <w:rPr>
                <w:rFonts w:ascii="宋体" w:hAnsi="宋体"/>
              </w:rPr>
            </w:pPr>
            <w:r>
              <w:rPr>
                <w:rFonts w:hint="eastAsia"/>
              </w:rPr>
              <w:t>·本课题的研究思路、</w:t>
            </w:r>
            <w:r>
              <w:rPr>
                <w:rFonts w:hint="eastAsia" w:ascii="宋体" w:hAnsi="宋体"/>
              </w:rPr>
              <w:t>研究方法、技术路线和实施步骤。</w:t>
            </w:r>
          </w:p>
          <w:p>
            <w:pPr>
              <w:ind w:left="252" w:leftChars="120" w:right="71" w:firstLine="2310" w:firstLineChars="1100"/>
              <w:jc w:val="left"/>
            </w:pPr>
            <w:r>
              <w:rPr>
                <w:rFonts w:hint="eastAsia"/>
              </w:rPr>
              <w:t>（限3</w:t>
            </w:r>
            <w:r>
              <w:t>000</w:t>
            </w:r>
            <w:r>
              <w:rPr>
                <w:rFonts w:hint="eastAsia"/>
              </w:rPr>
              <w:t>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8" w:hRule="atLeast"/>
          <w:jc w:val="center"/>
        </w:trPr>
        <w:tc>
          <w:tcPr>
            <w:tcW w:w="9465" w:type="dxa"/>
          </w:tcPr>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tc>
      </w:tr>
    </w:tbl>
    <w:p>
      <w:pPr>
        <w:outlineLvl w:val="0"/>
        <w:rPr>
          <w:rFonts w:eastAsia="黑体"/>
          <w:sz w:val="30"/>
        </w:rPr>
      </w:pPr>
    </w:p>
    <w:p>
      <w:pPr>
        <w:outlineLvl w:val="0"/>
        <w:rPr>
          <w:rFonts w:eastAsia="黑体"/>
          <w:sz w:val="30"/>
        </w:rPr>
      </w:pPr>
      <w:r>
        <w:rPr>
          <w:rFonts w:hint="eastAsia" w:eastAsia="黑体"/>
          <w:sz w:val="30"/>
        </w:rPr>
        <w:t>五、完成课题的可行性分析</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9345" w:type="dxa"/>
          </w:tcPr>
          <w:p>
            <w:pPr>
              <w:jc w:val="left"/>
            </w:pPr>
          </w:p>
          <w:p>
            <w:pPr>
              <w:ind w:right="71"/>
              <w:jc w:val="left"/>
            </w:pPr>
            <w:r>
              <w:rPr>
                <w:rFonts w:hint="eastAsia"/>
              </w:rPr>
              <w:t>·已取得的相关研究成果的社会评价，主要参考文献（</w:t>
            </w:r>
            <w:r>
              <w:rPr>
                <w:rFonts w:hint="eastAsia"/>
                <w:color w:val="000000"/>
              </w:rPr>
              <w:t>限填</w:t>
            </w:r>
            <w:r>
              <w:rPr>
                <w:rFonts w:hint="eastAsia"/>
              </w:rPr>
              <w:t>10项）；</w:t>
            </w:r>
          </w:p>
          <w:p>
            <w:pPr>
              <w:ind w:right="71"/>
              <w:jc w:val="left"/>
            </w:pPr>
            <w:r>
              <w:rPr>
                <w:rFonts w:hint="eastAsia"/>
              </w:rPr>
              <w:t>·主要参加者的学术背景和研究经验、组成结构（如职务、专业、年龄等）；</w:t>
            </w:r>
          </w:p>
          <w:p>
            <w:pPr>
              <w:ind w:right="71"/>
              <w:jc w:val="left"/>
              <w:rPr>
                <w:rFonts w:ascii="宋体" w:hAnsi="宋体"/>
              </w:rPr>
            </w:pPr>
            <w:r>
              <w:rPr>
                <w:rFonts w:hint="eastAsia"/>
              </w:rPr>
              <w:t>·完成课题的保障条件（如</w:t>
            </w:r>
            <w:r>
              <w:rPr>
                <w:rFonts w:hint="eastAsia" w:ascii="宋体" w:hAnsi="宋体"/>
              </w:rPr>
              <w:t>研究资料、课题单位已经具备的教育信息化设备及网络情况、配套经费、研究时间及所在单位条件等）。</w:t>
            </w:r>
          </w:p>
          <w:p>
            <w:pPr>
              <w:ind w:right="71" w:firstLine="3150" w:firstLineChars="1500"/>
              <w:jc w:val="left"/>
            </w:pPr>
            <w:r>
              <w:rPr>
                <w:rFonts w:hint="eastAsia" w:ascii="宋体" w:hAnsi="宋体"/>
              </w:rPr>
              <w:t>（限1500字内）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8" w:hRule="atLeast"/>
          <w:jc w:val="center"/>
        </w:trPr>
        <w:tc>
          <w:tcPr>
            <w:tcW w:w="9345" w:type="dxa"/>
          </w:tcPr>
          <w:p>
            <w:pPr>
              <w:jc w:val="left"/>
            </w:pPr>
          </w:p>
        </w:tc>
      </w:tr>
    </w:tbl>
    <w:p>
      <w:pPr>
        <w:rPr>
          <w:vanish/>
        </w:rPr>
      </w:pPr>
    </w:p>
    <w:tbl>
      <w:tblPr>
        <w:tblStyle w:val="9"/>
        <w:tblpPr w:leftFromText="180" w:rightFromText="180" w:vertAnchor="text" w:horzAnchor="margin" w:tblpXSpec="center" w:tblpY="9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75"/>
        <w:gridCol w:w="4095"/>
        <w:gridCol w:w="136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345" w:type="dxa"/>
            <w:gridSpan w:val="5"/>
            <w:vAlign w:val="center"/>
          </w:tcPr>
          <w:p>
            <w:pPr>
              <w:jc w:val="center"/>
              <w:rPr>
                <w:rFonts w:ascii="宋体"/>
                <w:sz w:val="28"/>
              </w:rPr>
            </w:pPr>
            <w:r>
              <w:rPr>
                <w:rFonts w:hint="eastAsia" w:ascii="宋体"/>
                <w:sz w:val="28"/>
              </w:rPr>
              <w:t xml:space="preserve">主 要 阶 段 性 成 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840" w:type="dxa"/>
            <w:vAlign w:val="center"/>
          </w:tcPr>
          <w:p>
            <w:pPr>
              <w:jc w:val="center"/>
              <w:rPr>
                <w:rFonts w:ascii="宋体"/>
              </w:rPr>
            </w:pPr>
            <w:r>
              <w:rPr>
                <w:rFonts w:hint="eastAsia" w:ascii="宋体"/>
              </w:rPr>
              <w:t>序号</w:t>
            </w:r>
          </w:p>
        </w:tc>
        <w:tc>
          <w:tcPr>
            <w:tcW w:w="1575" w:type="dxa"/>
            <w:vAlign w:val="center"/>
          </w:tcPr>
          <w:p>
            <w:pPr>
              <w:jc w:val="center"/>
              <w:rPr>
                <w:rFonts w:ascii="宋体"/>
              </w:rPr>
            </w:pPr>
            <w:r>
              <w:rPr>
                <w:rFonts w:hint="eastAsia" w:ascii="宋体"/>
              </w:rPr>
              <w:t>研究阶段</w:t>
            </w:r>
          </w:p>
          <w:p>
            <w:pPr>
              <w:jc w:val="center"/>
              <w:rPr>
                <w:rFonts w:ascii="宋体"/>
              </w:rPr>
            </w:pPr>
            <w:r>
              <w:rPr>
                <w:rFonts w:hint="eastAsia" w:ascii="宋体"/>
              </w:rPr>
              <w:t>（起止时间）</w:t>
            </w:r>
          </w:p>
        </w:tc>
        <w:tc>
          <w:tcPr>
            <w:tcW w:w="4095" w:type="dxa"/>
            <w:vAlign w:val="center"/>
          </w:tcPr>
          <w:p>
            <w:pPr>
              <w:jc w:val="center"/>
              <w:rPr>
                <w:rFonts w:ascii="宋体"/>
              </w:rPr>
            </w:pPr>
            <w:r>
              <w:rPr>
                <w:rFonts w:hint="eastAsia" w:ascii="宋体"/>
              </w:rPr>
              <w:t>阶  段  成  果  名  称</w:t>
            </w:r>
          </w:p>
        </w:tc>
        <w:tc>
          <w:tcPr>
            <w:tcW w:w="1365" w:type="dxa"/>
            <w:vAlign w:val="center"/>
          </w:tcPr>
          <w:p>
            <w:pPr>
              <w:jc w:val="center"/>
              <w:rPr>
                <w:rFonts w:ascii="宋体"/>
              </w:rPr>
            </w:pPr>
            <w:r>
              <w:rPr>
                <w:rFonts w:hint="eastAsia" w:ascii="宋体"/>
              </w:rPr>
              <w:t>成果形式</w:t>
            </w:r>
          </w:p>
        </w:tc>
        <w:tc>
          <w:tcPr>
            <w:tcW w:w="1470" w:type="dxa"/>
            <w:vAlign w:val="center"/>
          </w:tcPr>
          <w:p>
            <w:pPr>
              <w:jc w:val="center"/>
              <w:rPr>
                <w:rFonts w:ascii="宋体"/>
              </w:rPr>
            </w:pPr>
            <w:r>
              <w:rPr>
                <w:rFonts w:hint="eastAsia" w:ascii="宋体"/>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9345" w:type="dxa"/>
            <w:gridSpan w:val="5"/>
            <w:vAlign w:val="center"/>
          </w:tcPr>
          <w:p>
            <w:pPr>
              <w:jc w:val="center"/>
              <w:rPr>
                <w:rFonts w:ascii="宋体"/>
                <w:sz w:val="28"/>
              </w:rPr>
            </w:pPr>
            <w:r>
              <w:rPr>
                <w:rFonts w:hint="eastAsia" w:ascii="宋体"/>
                <w:sz w:val="28"/>
              </w:rPr>
              <w:t>最终研究成果（</w:t>
            </w:r>
            <w:r>
              <w:rPr>
                <w:rFonts w:hint="eastAsia" w:ascii="宋体"/>
                <w:color w:val="000000"/>
                <w:sz w:val="28"/>
              </w:rPr>
              <w:t>限报</w:t>
            </w:r>
            <w:r>
              <w:rPr>
                <w:rFonts w:hint="eastAsia" w:ascii="宋体"/>
                <w:sz w:val="28"/>
              </w:rPr>
              <w:t>3项）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840" w:type="dxa"/>
            <w:vAlign w:val="center"/>
          </w:tcPr>
          <w:p>
            <w:pPr>
              <w:jc w:val="center"/>
              <w:rPr>
                <w:rFonts w:ascii="宋体"/>
              </w:rPr>
            </w:pPr>
            <w:r>
              <w:rPr>
                <w:rFonts w:hint="eastAsia" w:ascii="宋体"/>
              </w:rPr>
              <w:t>序号</w:t>
            </w:r>
          </w:p>
        </w:tc>
        <w:tc>
          <w:tcPr>
            <w:tcW w:w="1575" w:type="dxa"/>
            <w:vAlign w:val="center"/>
          </w:tcPr>
          <w:p>
            <w:pPr>
              <w:jc w:val="center"/>
              <w:rPr>
                <w:rFonts w:ascii="宋体"/>
              </w:rPr>
            </w:pPr>
            <w:r>
              <w:rPr>
                <w:rFonts w:hint="eastAsia" w:ascii="宋体"/>
              </w:rPr>
              <w:t>完成时间</w:t>
            </w:r>
          </w:p>
        </w:tc>
        <w:tc>
          <w:tcPr>
            <w:tcW w:w="4095" w:type="dxa"/>
            <w:vAlign w:val="center"/>
          </w:tcPr>
          <w:p>
            <w:pPr>
              <w:jc w:val="center"/>
              <w:rPr>
                <w:rFonts w:ascii="宋体"/>
              </w:rPr>
            </w:pPr>
            <w:r>
              <w:rPr>
                <w:rFonts w:hint="eastAsia" w:ascii="宋体"/>
              </w:rPr>
              <w:t>最  终  成  果  名  称</w:t>
            </w:r>
          </w:p>
        </w:tc>
        <w:tc>
          <w:tcPr>
            <w:tcW w:w="1365" w:type="dxa"/>
            <w:vAlign w:val="center"/>
          </w:tcPr>
          <w:p>
            <w:pPr>
              <w:jc w:val="center"/>
              <w:rPr>
                <w:rFonts w:ascii="宋体"/>
              </w:rPr>
            </w:pPr>
            <w:r>
              <w:rPr>
                <w:rFonts w:hint="eastAsia" w:ascii="宋体"/>
              </w:rPr>
              <w:t>成果形式</w:t>
            </w:r>
          </w:p>
        </w:tc>
        <w:tc>
          <w:tcPr>
            <w:tcW w:w="1470" w:type="dxa"/>
            <w:vAlign w:val="center"/>
          </w:tcPr>
          <w:p>
            <w:pPr>
              <w:jc w:val="center"/>
              <w:rPr>
                <w:rFonts w:ascii="宋体"/>
              </w:rPr>
            </w:pPr>
            <w:r>
              <w:rPr>
                <w:rFonts w:hint="eastAsia" w:ascii="宋体"/>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4095" w:type="dxa"/>
            <w:vAlign w:val="center"/>
          </w:tcPr>
          <w:p>
            <w:pPr>
              <w:jc w:val="center"/>
              <w:rPr>
                <w:rFonts w:ascii="宋体"/>
              </w:rPr>
            </w:pPr>
          </w:p>
        </w:tc>
        <w:tc>
          <w:tcPr>
            <w:tcW w:w="1365" w:type="dxa"/>
            <w:vAlign w:val="center"/>
          </w:tcPr>
          <w:p>
            <w:pPr>
              <w:jc w:val="center"/>
              <w:rPr>
                <w:rFonts w:ascii="宋体"/>
              </w:rPr>
            </w:pPr>
          </w:p>
        </w:tc>
        <w:tc>
          <w:tcPr>
            <w:tcW w:w="1470" w:type="dxa"/>
            <w:vAlign w:val="center"/>
          </w:tcPr>
          <w:p>
            <w:pPr>
              <w:jc w:val="center"/>
              <w:rPr>
                <w:rFonts w:ascii="宋体"/>
              </w:rPr>
            </w:pPr>
          </w:p>
        </w:tc>
      </w:tr>
    </w:tbl>
    <w:p>
      <w:pPr>
        <w:jc w:val="left"/>
        <w:outlineLvl w:val="0"/>
        <w:rPr>
          <w:rFonts w:eastAsia="黑体"/>
          <w:sz w:val="30"/>
        </w:rPr>
      </w:pPr>
      <w:r>
        <w:rPr>
          <w:rFonts w:hint="eastAsia" w:eastAsia="黑体"/>
          <w:sz w:val="30"/>
        </w:rPr>
        <w:t>六、预期研究成果</w:t>
      </w:r>
    </w:p>
    <w:p>
      <w:pPr>
        <w:ind w:right="778" w:firstLine="300"/>
        <w:jc w:val="center"/>
        <w:rPr>
          <w:rFonts w:eastAsia="仿宋_GB2312"/>
          <w:b/>
          <w:sz w:val="24"/>
        </w:rPr>
      </w:pPr>
      <w:r>
        <w:rPr>
          <w:rFonts w:hint="eastAsia" w:eastAsia="仿宋_GB2312"/>
          <w:b/>
          <w:sz w:val="24"/>
        </w:rPr>
        <w:t xml:space="preserve"> </w:t>
      </w:r>
    </w:p>
    <w:p>
      <w:pPr>
        <w:rPr>
          <w:rFonts w:eastAsia="黑体"/>
          <w:sz w:val="30"/>
        </w:rPr>
      </w:pPr>
    </w:p>
    <w:p>
      <w:pPr>
        <w:rPr>
          <w:rFonts w:eastAsia="黑体"/>
          <w:sz w:val="30"/>
        </w:rPr>
      </w:pPr>
      <w:r>
        <w:rPr>
          <w:rFonts w:hint="eastAsia" w:eastAsia="黑体"/>
          <w:sz w:val="30"/>
        </w:rPr>
        <w:t>七、推荐人意见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jc w:val="center"/>
        </w:trPr>
        <w:tc>
          <w:tcPr>
            <w:tcW w:w="9345" w:type="dxa"/>
            <w:vAlign w:val="center"/>
          </w:tcPr>
          <w:p>
            <w:pPr>
              <w:rPr>
                <w:rFonts w:ascii="宋体"/>
                <w:spacing w:val="4"/>
              </w:rPr>
            </w:pPr>
            <w:r>
              <w:rPr>
                <w:rFonts w:ascii="宋体" w:hAnsi="宋体"/>
              </w:rPr>
              <w:t xml:space="preserve">   </w:t>
            </w:r>
            <w:r>
              <w:rPr>
                <w:rFonts w:ascii="宋体" w:hAnsi="宋体"/>
                <w:spacing w:val="4"/>
              </w:rPr>
              <w:t xml:space="preserve"> </w:t>
            </w:r>
            <w:r>
              <w:rPr>
                <w:rFonts w:hint="eastAsia" w:ascii="宋体" w:hAnsi="宋体"/>
                <w:spacing w:val="4"/>
              </w:rPr>
              <w:t>不具有高级专业技术职称的申请人，须由两名具有中学高级专业技术职称的同行专家推荐。推荐人须如实介绍课题主持人的科研态度、专业水平、科研能力和科研条件，并说明该课题取得预期成果的可能性。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4" w:hRule="atLeast"/>
          <w:jc w:val="center"/>
        </w:trPr>
        <w:tc>
          <w:tcPr>
            <w:tcW w:w="9345" w:type="dxa"/>
            <w:vAlign w:val="center"/>
          </w:tcPr>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r>
              <w:rPr>
                <w:rFonts w:hint="eastAsia" w:ascii="宋体" w:hAnsi="宋体"/>
              </w:rPr>
              <w:t>第一推荐人姓名</w:t>
            </w:r>
            <w:r>
              <w:rPr>
                <w:rFonts w:ascii="宋体" w:hAnsi="宋体"/>
              </w:rPr>
              <w:t xml:space="preserve">         </w:t>
            </w:r>
            <w:r>
              <w:rPr>
                <w:rFonts w:hint="eastAsia" w:ascii="宋体" w:hAnsi="宋体"/>
              </w:rPr>
              <w:t xml:space="preserve">          专业职务</w:t>
            </w:r>
            <w:r>
              <w:rPr>
                <w:rFonts w:ascii="宋体" w:hAnsi="宋体"/>
              </w:rPr>
              <w:t xml:space="preserve">        </w:t>
            </w:r>
            <w:r>
              <w:rPr>
                <w:rFonts w:hint="eastAsia" w:ascii="宋体" w:hAnsi="宋体"/>
              </w:rPr>
              <w:t xml:space="preserve">               研究专长</w:t>
            </w:r>
            <w:r>
              <w:rPr>
                <w:rFonts w:ascii="宋体" w:hAnsi="宋体"/>
              </w:rPr>
              <w:t xml:space="preserve">        </w:t>
            </w:r>
          </w:p>
          <w:p>
            <w:pPr>
              <w:spacing w:after="156"/>
              <w:rPr>
                <w:rFonts w:ascii="宋体" w:hAnsi="宋体"/>
              </w:rPr>
            </w:pPr>
          </w:p>
          <w:p>
            <w:pPr>
              <w:spacing w:after="156"/>
              <w:rPr>
                <w:rFonts w:ascii="宋体"/>
              </w:rPr>
            </w:pPr>
            <w:r>
              <w:rPr>
                <w:rFonts w:hint="eastAsia" w:ascii="宋体" w:hAnsi="宋体"/>
              </w:rPr>
              <w:t>工作单位                         推荐人签章（须本人亲笔签名或本人印章）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5" w:hRule="atLeast"/>
          <w:jc w:val="center"/>
        </w:trPr>
        <w:tc>
          <w:tcPr>
            <w:tcW w:w="9345" w:type="dxa"/>
            <w:vAlign w:val="center"/>
          </w:tcPr>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p>
          <w:p>
            <w:pPr>
              <w:spacing w:after="156"/>
              <w:rPr>
                <w:rFonts w:ascii="宋体" w:hAnsi="宋体"/>
              </w:rPr>
            </w:pPr>
            <w:r>
              <w:rPr>
                <w:rFonts w:hint="eastAsia" w:ascii="宋体" w:hAnsi="宋体"/>
              </w:rPr>
              <w:t>第二推荐人姓名</w:t>
            </w:r>
            <w:r>
              <w:rPr>
                <w:rFonts w:ascii="宋体" w:hAnsi="宋体"/>
              </w:rPr>
              <w:t xml:space="preserve">         </w:t>
            </w:r>
            <w:r>
              <w:rPr>
                <w:rFonts w:hint="eastAsia" w:ascii="宋体" w:hAnsi="宋体"/>
              </w:rPr>
              <w:t xml:space="preserve">          专业职务</w:t>
            </w:r>
            <w:r>
              <w:rPr>
                <w:rFonts w:ascii="宋体" w:hAnsi="宋体"/>
              </w:rPr>
              <w:t xml:space="preserve">       </w:t>
            </w:r>
            <w:r>
              <w:rPr>
                <w:rFonts w:hint="eastAsia" w:ascii="宋体" w:hAnsi="宋体"/>
              </w:rPr>
              <w:t xml:space="preserve">                研究专长</w:t>
            </w:r>
            <w:r>
              <w:rPr>
                <w:rFonts w:ascii="宋体" w:hAnsi="宋体"/>
              </w:rPr>
              <w:t xml:space="preserve">        </w:t>
            </w:r>
          </w:p>
          <w:p>
            <w:pPr>
              <w:spacing w:after="156"/>
              <w:rPr>
                <w:rFonts w:ascii="宋体" w:hAnsi="宋体"/>
              </w:rPr>
            </w:pPr>
          </w:p>
          <w:p>
            <w:pPr>
              <w:spacing w:after="156"/>
              <w:rPr>
                <w:rFonts w:ascii="宋体"/>
              </w:rPr>
            </w:pPr>
            <w:r>
              <w:rPr>
                <w:rFonts w:hint="eastAsia" w:ascii="宋体" w:hAnsi="宋体"/>
              </w:rPr>
              <w:t>工作单位                         推荐人签章（须本人亲笔签名或本人印章）</w:t>
            </w:r>
          </w:p>
        </w:tc>
      </w:tr>
    </w:tbl>
    <w:p>
      <w:pPr>
        <w:ind w:firstLine="300"/>
        <w:rPr>
          <w:rFonts w:eastAsia="黑体"/>
          <w:sz w:val="30"/>
        </w:rPr>
      </w:pPr>
      <w:r>
        <w:rPr>
          <w:rFonts w:hint="eastAsia" w:eastAsia="黑体"/>
          <w:sz w:val="30"/>
        </w:rPr>
        <w:t>八、课题主持人所在单位意见</w:t>
      </w:r>
    </w:p>
    <w:tbl>
      <w:tblPr>
        <w:tblStyle w:val="9"/>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jc w:val="center"/>
        </w:trPr>
        <w:tc>
          <w:tcPr>
            <w:tcW w:w="9345" w:type="dxa"/>
          </w:tcPr>
          <w:p>
            <w:pPr>
              <w:pStyle w:val="4"/>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pacing w:val="10"/>
                <w:kern w:val="0"/>
                <w:sz w:val="21"/>
                <w:szCs w:val="21"/>
              </w:rPr>
              <w:t>本单位</w:t>
            </w:r>
            <w:r>
              <w:rPr>
                <w:rFonts w:hint="eastAsia" w:asciiTheme="minorEastAsia" w:hAnsiTheme="minorEastAsia" w:eastAsiaTheme="minorEastAsia" w:cstheme="minorEastAsia"/>
                <w:sz w:val="21"/>
                <w:szCs w:val="21"/>
              </w:rPr>
              <w:t>完全了解湖南省教育信息技术研究课题的有关管理规定，完全意识到本声明的法律后果由本单位承担。保证课题主持人之申请书所填写的内容完全属实，课题主持人和参加者的政治素质和业务能力适合承担该课题的研究工作；本单位能够提供完成课题所需的时间、条件及经费；本单位同意承担课题的管理职责和信誉保证。</w:t>
            </w:r>
          </w:p>
          <w:p>
            <w:pPr>
              <w:spacing w:line="400" w:lineRule="exact"/>
              <w:ind w:left="3289"/>
              <w:jc w:val="center"/>
              <w:rPr>
                <w:rFonts w:ascii="仿宋_GB2312" w:hAnsi="仿宋_GB2312" w:eastAsia="仿宋_GB2312" w:cs="仿宋_GB2312"/>
                <w:sz w:val="24"/>
                <w:szCs w:val="24"/>
              </w:rPr>
            </w:pPr>
          </w:p>
          <w:p>
            <w:pPr>
              <w:spacing w:line="400" w:lineRule="exact"/>
              <w:ind w:left="3289"/>
              <w:jc w:val="center"/>
              <w:rPr>
                <w:rFonts w:ascii="仿宋_GB2312" w:hAnsi="仿宋_GB2312" w:eastAsia="仿宋_GB2312" w:cs="仿宋_GB2312"/>
                <w:sz w:val="24"/>
                <w:szCs w:val="24"/>
              </w:rPr>
            </w:pPr>
          </w:p>
          <w:p>
            <w:pPr>
              <w:spacing w:line="400" w:lineRule="exact"/>
              <w:ind w:left="3289"/>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spacing w:line="460" w:lineRule="exact"/>
              <w:jc w:val="center"/>
            </w:pPr>
            <w:r>
              <w:rPr>
                <w:rFonts w:hint="eastAsia" w:ascii="仿宋_GB2312" w:hAnsi="仿宋_GB2312" w:eastAsia="仿宋_GB2312" w:cs="仿宋_GB2312"/>
                <w:sz w:val="24"/>
                <w:szCs w:val="24"/>
              </w:rPr>
              <w:t xml:space="preserve">                                                  年     月     日</w:t>
            </w:r>
          </w:p>
        </w:tc>
      </w:tr>
    </w:tbl>
    <w:p>
      <w:pPr>
        <w:rPr>
          <w:rFonts w:eastAsia="黑体"/>
          <w:sz w:val="30"/>
        </w:rPr>
      </w:pPr>
      <w:r>
        <w:rPr>
          <w:rFonts w:hint="eastAsia" w:eastAsia="黑体"/>
          <w:sz w:val="30"/>
        </w:rPr>
        <w:t>九、市</w:t>
      </w:r>
      <w:r>
        <w:rPr>
          <w:rFonts w:hint="eastAsia" w:eastAsia="黑体"/>
          <w:color w:val="000000"/>
          <w:sz w:val="30"/>
        </w:rPr>
        <w:t>、县</w:t>
      </w:r>
      <w:r>
        <w:rPr>
          <w:rFonts w:hint="eastAsia" w:eastAsia="黑体"/>
          <w:sz w:val="30"/>
        </w:rPr>
        <w:t>电教部门意见</w:t>
      </w:r>
    </w:p>
    <w:tbl>
      <w:tblPr>
        <w:tblStyle w:val="9"/>
        <w:tblW w:w="934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4672"/>
        <w:gridCol w:w="467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65" w:hRule="atLeast"/>
          <w:jc w:val="center"/>
        </w:trPr>
        <w:tc>
          <w:tcPr>
            <w:tcW w:w="9345" w:type="dxa"/>
            <w:gridSpan w:val="2"/>
            <w:tcBorders>
              <w:top w:val="single" w:color="auto" w:sz="4" w:space="0"/>
              <w:left w:val="single" w:color="auto" w:sz="4" w:space="0"/>
              <w:bottom w:val="single" w:color="auto" w:sz="4" w:space="0"/>
              <w:right w:val="single" w:color="auto" w:sz="4" w:space="0"/>
            </w:tcBorders>
            <w:vAlign w:val="center"/>
          </w:tcPr>
          <w:p>
            <w:pPr>
              <w:pStyle w:val="4"/>
              <w:ind w:firstLine="420"/>
            </w:pPr>
            <w:r>
              <w:rPr>
                <w:rFonts w:hint="eastAsia" w:asciiTheme="minorEastAsia" w:hAnsiTheme="minorEastAsia" w:eastAsiaTheme="minorEastAsia" w:cstheme="minorEastAsia"/>
                <w:spacing w:val="10"/>
                <w:kern w:val="0"/>
                <w:sz w:val="21"/>
                <w:szCs w:val="21"/>
              </w:rPr>
              <w:t>本单位</w:t>
            </w:r>
            <w:r>
              <w:rPr>
                <w:rFonts w:hint="eastAsia" w:asciiTheme="minorEastAsia" w:hAnsiTheme="minorEastAsia" w:eastAsiaTheme="minorEastAsia" w:cstheme="minorEastAsia"/>
                <w:sz w:val="21"/>
                <w:szCs w:val="21"/>
              </w:rPr>
              <w:t>完全了解湖南省教育信息技术研究课题的有关管理规定，完全意识到本声明的法律后果由本单位承担。保证课题申报的真实性，认可课题申报人及其所在单位的申报资格，同意上报。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57" w:hRule="atLeast"/>
          <w:jc w:val="center"/>
        </w:trPr>
        <w:tc>
          <w:tcPr>
            <w:tcW w:w="467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县市区意见</w:t>
            </w: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tabs>
                <w:tab w:val="left" w:pos="6615"/>
              </w:tabs>
              <w:jc w:val="righ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c>
          <w:tcPr>
            <w:tcW w:w="467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市</w:t>
            </w:r>
            <w:r>
              <w:rPr>
                <w:rFonts w:hint="eastAsia" w:ascii="仿宋_GB2312" w:hAnsi="仿宋_GB2312" w:eastAsia="仿宋_GB2312" w:cs="仿宋_GB2312"/>
                <w:color w:val="000000"/>
                <w:sz w:val="24"/>
                <w:szCs w:val="24"/>
              </w:rPr>
              <w:t>州</w:t>
            </w:r>
            <w:r>
              <w:rPr>
                <w:rFonts w:hint="eastAsia" w:ascii="仿宋_GB2312" w:hAnsi="仿宋_GB2312" w:eastAsia="仿宋_GB2312" w:cs="仿宋_GB2312"/>
                <w:sz w:val="24"/>
                <w:szCs w:val="24"/>
              </w:rPr>
              <w:t>意见</w:t>
            </w: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tabs>
                <w:tab w:val="left" w:pos="6615"/>
              </w:tabs>
              <w:jc w:val="righ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bl>
    <w:p>
      <w:pPr>
        <w:rPr>
          <w:rFonts w:eastAsia="仿宋_GB2312"/>
          <w:b/>
          <w:sz w:val="24"/>
        </w:rPr>
      </w:pPr>
      <w:r>
        <w:rPr>
          <w:rFonts w:hint="eastAsia" w:eastAsia="黑体"/>
          <w:sz w:val="30"/>
        </w:rPr>
        <w:t>十、湖南省电化教育馆意见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9345" w:type="dxa"/>
          </w:tcPr>
          <w:p>
            <w:pPr>
              <w:jc w:val="left"/>
            </w:pPr>
          </w:p>
          <w:p>
            <w:pPr>
              <w:jc w:val="left"/>
            </w:pPr>
          </w:p>
          <w:p>
            <w:pPr>
              <w:jc w:val="left"/>
            </w:pPr>
          </w:p>
          <w:p>
            <w:pPr>
              <w:jc w:val="left"/>
            </w:pPr>
          </w:p>
          <w:p>
            <w:pPr>
              <w:jc w:val="left"/>
            </w:pPr>
          </w:p>
          <w:p>
            <w:pPr>
              <w:spacing w:line="360" w:lineRule="exact"/>
              <w:ind w:firstLine="420"/>
              <w:jc w:val="right"/>
              <w:rPr>
                <w:rFonts w:ascii="仿宋_GB2312" w:hAnsi="仿宋_GB2312" w:eastAsia="仿宋_GB2312" w:cs="仿宋_GB2312"/>
                <w:sz w:val="24"/>
                <w:szCs w:val="24"/>
              </w:rPr>
            </w:pPr>
            <w:r>
              <w:t xml:space="preserve">                          </w:t>
            </w:r>
            <w:r>
              <w:rPr>
                <w:rFonts w:hint="eastAsia"/>
              </w:rPr>
              <w:t xml:space="preserve">                    </w:t>
            </w:r>
            <w:r>
              <w:t xml:space="preserve">  </w:t>
            </w:r>
            <w:r>
              <w:rPr>
                <w:rFonts w:hint="eastAsia" w:ascii="仿宋_GB2312" w:hAnsi="仿宋_GB2312" w:eastAsia="仿宋_GB2312" w:cs="仿宋_GB2312"/>
                <w:sz w:val="24"/>
                <w:szCs w:val="24"/>
              </w:rPr>
              <w:t xml:space="preserve"> </w:t>
            </w:r>
          </w:p>
          <w:p>
            <w:pPr>
              <w:spacing w:line="360" w:lineRule="exact"/>
              <w:jc w:val="righ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湖南省电化教育馆（公章）</w:t>
            </w:r>
          </w:p>
          <w:p>
            <w:pPr>
              <w:spacing w:line="360" w:lineRule="exact"/>
              <w:jc w:val="righ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360" w:lineRule="exact"/>
              <w:ind w:firstLine="3600" w:firstLineChars="1500"/>
              <w:jc w:val="right"/>
            </w:pPr>
            <w:r>
              <w:rPr>
                <w:rFonts w:hint="eastAsia" w:ascii="仿宋_GB2312" w:hAnsi="仿宋_GB2312" w:eastAsia="仿宋_GB2312" w:cs="仿宋_GB2312"/>
                <w:sz w:val="24"/>
                <w:szCs w:val="24"/>
              </w:rPr>
              <w:t xml:space="preserve">                 年   月   日</w:t>
            </w:r>
          </w:p>
        </w:tc>
      </w:tr>
    </w:tbl>
    <w:p>
      <w:pPr>
        <w:jc w:val="center"/>
        <w:rPr>
          <w:rFonts w:eastAsia="仿宋_GB2312"/>
          <w:b/>
          <w:sz w:val="24"/>
        </w:rPr>
      </w:pP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br w:type="page"/>
      </w:r>
    </w:p>
    <w:tbl>
      <w:tblPr>
        <w:tblStyle w:val="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right"/>
        </w:trPr>
        <w:tc>
          <w:tcPr>
            <w:tcW w:w="948" w:type="dxa"/>
            <w:vAlign w:val="center"/>
          </w:tcPr>
          <w:p>
            <w:pPr>
              <w:rPr>
                <w:sz w:val="24"/>
                <w:szCs w:val="24"/>
              </w:rPr>
            </w:pPr>
            <w:r>
              <w:rPr>
                <w:rFonts w:hint="eastAsia"/>
                <w:sz w:val="24"/>
                <w:szCs w:val="24"/>
              </w:rPr>
              <w:t>登记号</w:t>
            </w:r>
          </w:p>
        </w:tc>
        <w:tc>
          <w:tcPr>
            <w:tcW w:w="2202" w:type="dxa"/>
          </w:tcPr>
          <w:p>
            <w:pPr>
              <w:rPr>
                <w:sz w:val="24"/>
                <w:szCs w:val="24"/>
              </w:rPr>
            </w:pPr>
          </w:p>
        </w:tc>
      </w:tr>
    </w:tbl>
    <w:p>
      <w:pPr>
        <w:spacing w:line="400" w:lineRule="exact"/>
        <w:jc w:val="center"/>
        <w:rPr>
          <w:rFonts w:eastAsia="黑体"/>
          <w:sz w:val="36"/>
        </w:rPr>
      </w:pPr>
    </w:p>
    <w:p>
      <w:pPr>
        <w:spacing w:before="312" w:beforeLines="100" w:after="156" w:afterLines="50"/>
        <w:jc w:val="center"/>
        <w:rPr>
          <w:rFonts w:ascii="华文中宋" w:eastAsia="华文中宋"/>
          <w:b/>
          <w:sz w:val="44"/>
          <w:szCs w:val="44"/>
        </w:rPr>
      </w:pPr>
      <w:r>
        <w:rPr>
          <w:rFonts w:hint="eastAsia" w:ascii="华文中宋" w:eastAsia="华文中宋"/>
          <w:b/>
          <w:sz w:val="44"/>
          <w:szCs w:val="44"/>
        </w:rPr>
        <w:t>湖南省教育信息技术研究课题评审意见表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3106"/>
        <w:gridCol w:w="675"/>
        <w:gridCol w:w="675"/>
        <w:gridCol w:w="675"/>
        <w:gridCol w:w="675"/>
        <w:gridCol w:w="675"/>
        <w:gridCol w:w="675"/>
        <w:gridCol w:w="67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14" w:type="dxa"/>
            <w:vAlign w:val="center"/>
          </w:tcPr>
          <w:p>
            <w:pPr>
              <w:jc w:val="center"/>
              <w:rPr>
                <w:rFonts w:eastAsia="黑体"/>
                <w:sz w:val="24"/>
              </w:rPr>
            </w:pPr>
            <w:r>
              <w:rPr>
                <w:rFonts w:hint="eastAsia" w:eastAsia="黑体"/>
                <w:sz w:val="24"/>
              </w:rPr>
              <w:t>评价</w:t>
            </w:r>
          </w:p>
          <w:p>
            <w:pPr>
              <w:tabs>
                <w:tab w:val="left" w:pos="432"/>
              </w:tabs>
              <w:jc w:val="center"/>
              <w:rPr>
                <w:rFonts w:eastAsia="黑体"/>
                <w:sz w:val="24"/>
              </w:rPr>
            </w:pPr>
            <w:r>
              <w:rPr>
                <w:rFonts w:hint="eastAsia" w:eastAsia="黑体"/>
                <w:sz w:val="24"/>
              </w:rPr>
              <w:t>指标</w:t>
            </w:r>
          </w:p>
        </w:tc>
        <w:tc>
          <w:tcPr>
            <w:tcW w:w="714" w:type="dxa"/>
            <w:vAlign w:val="center"/>
          </w:tcPr>
          <w:p>
            <w:pPr>
              <w:jc w:val="center"/>
              <w:rPr>
                <w:rFonts w:eastAsia="黑体"/>
                <w:sz w:val="24"/>
              </w:rPr>
            </w:pPr>
            <w:r>
              <w:rPr>
                <w:rFonts w:hint="eastAsia" w:eastAsia="黑体"/>
                <w:sz w:val="24"/>
              </w:rPr>
              <w:t>权重</w:t>
            </w:r>
          </w:p>
        </w:tc>
        <w:tc>
          <w:tcPr>
            <w:tcW w:w="3106" w:type="dxa"/>
            <w:vAlign w:val="center"/>
          </w:tcPr>
          <w:p>
            <w:pPr>
              <w:jc w:val="center"/>
              <w:rPr>
                <w:rFonts w:eastAsia="黑体"/>
                <w:sz w:val="24"/>
              </w:rPr>
            </w:pPr>
            <w:r>
              <w:rPr>
                <w:rFonts w:hint="eastAsia" w:eastAsia="黑体"/>
                <w:sz w:val="24"/>
              </w:rPr>
              <w:t>指标说明</w:t>
            </w:r>
          </w:p>
        </w:tc>
        <w:tc>
          <w:tcPr>
            <w:tcW w:w="5400" w:type="dxa"/>
            <w:gridSpan w:val="8"/>
            <w:vAlign w:val="center"/>
          </w:tcPr>
          <w:p>
            <w:pPr>
              <w:jc w:val="center"/>
              <w:rPr>
                <w:rFonts w:eastAsia="黑体"/>
                <w:sz w:val="24"/>
              </w:rPr>
            </w:pPr>
            <w:r>
              <w:rPr>
                <w:rFonts w:hint="eastAsia" w:eastAsia="黑体"/>
                <w:sz w:val="24"/>
              </w:rPr>
              <w:t>专 家 评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714" w:type="dxa"/>
            <w:vAlign w:val="center"/>
          </w:tcPr>
          <w:p>
            <w:pPr>
              <w:jc w:val="center"/>
              <w:rPr>
                <w:rFonts w:eastAsia="黑体"/>
                <w:sz w:val="24"/>
              </w:rPr>
            </w:pPr>
            <w:r>
              <w:rPr>
                <w:rFonts w:hint="eastAsia" w:eastAsia="黑体"/>
                <w:sz w:val="24"/>
              </w:rPr>
              <w:t>选题</w:t>
            </w:r>
          </w:p>
        </w:tc>
        <w:tc>
          <w:tcPr>
            <w:tcW w:w="714" w:type="dxa"/>
            <w:vAlign w:val="center"/>
          </w:tcPr>
          <w:p>
            <w:pPr>
              <w:jc w:val="center"/>
              <w:rPr>
                <w:b/>
                <w:bCs/>
              </w:rPr>
            </w:pPr>
            <w:r>
              <w:rPr>
                <w:rFonts w:hint="eastAsia"/>
                <w:b/>
                <w:bCs/>
              </w:rPr>
              <w:t>3</w:t>
            </w:r>
          </w:p>
        </w:tc>
        <w:tc>
          <w:tcPr>
            <w:tcW w:w="3106" w:type="dxa"/>
            <w:vAlign w:val="center"/>
          </w:tcPr>
          <w:p>
            <w:r>
              <w:rPr>
                <w:rFonts w:hint="eastAsia"/>
              </w:rPr>
              <w:t>主要考察选题的学术价值或应用价值，对国内外研究状况的总体把握程度。</w:t>
            </w:r>
          </w:p>
        </w:tc>
        <w:tc>
          <w:tcPr>
            <w:tcW w:w="675" w:type="dxa"/>
            <w:vAlign w:val="center"/>
          </w:tcPr>
          <w:p>
            <w:pPr>
              <w:ind w:right="-107" w:rightChars="-51"/>
              <w:rPr>
                <w:b/>
                <w:bCs/>
              </w:rPr>
            </w:pPr>
            <w:r>
              <w:rPr>
                <w:rFonts w:hint="eastAsia"/>
                <w:b/>
                <w:bCs/>
              </w:rPr>
              <w:t>10分</w:t>
            </w:r>
          </w:p>
        </w:tc>
        <w:tc>
          <w:tcPr>
            <w:tcW w:w="675" w:type="dxa"/>
            <w:vAlign w:val="center"/>
          </w:tcPr>
          <w:p>
            <w:pPr>
              <w:ind w:right="-107" w:rightChars="-51"/>
              <w:rPr>
                <w:b/>
                <w:bCs/>
              </w:rPr>
            </w:pPr>
            <w:r>
              <w:rPr>
                <w:rFonts w:hint="eastAsia"/>
                <w:b/>
                <w:bCs/>
              </w:rPr>
              <w:t>9分</w:t>
            </w:r>
          </w:p>
        </w:tc>
        <w:tc>
          <w:tcPr>
            <w:tcW w:w="675" w:type="dxa"/>
            <w:vAlign w:val="center"/>
          </w:tcPr>
          <w:p>
            <w:pPr>
              <w:rPr>
                <w:b/>
                <w:bCs/>
              </w:rPr>
            </w:pPr>
            <w:r>
              <w:rPr>
                <w:rFonts w:hint="eastAsia"/>
                <w:b/>
                <w:bCs/>
              </w:rPr>
              <w:t>8分</w:t>
            </w:r>
          </w:p>
        </w:tc>
        <w:tc>
          <w:tcPr>
            <w:tcW w:w="675" w:type="dxa"/>
            <w:vAlign w:val="center"/>
          </w:tcPr>
          <w:p>
            <w:pPr>
              <w:rPr>
                <w:b/>
                <w:bCs/>
              </w:rPr>
            </w:pPr>
            <w:r>
              <w:rPr>
                <w:rFonts w:hint="eastAsia"/>
                <w:b/>
                <w:bCs/>
              </w:rPr>
              <w:t>7分</w:t>
            </w:r>
          </w:p>
        </w:tc>
        <w:tc>
          <w:tcPr>
            <w:tcW w:w="675" w:type="dxa"/>
            <w:vAlign w:val="center"/>
          </w:tcPr>
          <w:p>
            <w:pPr>
              <w:ind w:right="-288" w:rightChars="-137"/>
              <w:rPr>
                <w:b/>
                <w:bCs/>
              </w:rPr>
            </w:pPr>
            <w:r>
              <w:rPr>
                <w:rFonts w:hint="eastAsia"/>
                <w:b/>
                <w:bCs/>
              </w:rPr>
              <w:t>6分</w:t>
            </w:r>
          </w:p>
        </w:tc>
        <w:tc>
          <w:tcPr>
            <w:tcW w:w="675" w:type="dxa"/>
            <w:vAlign w:val="center"/>
          </w:tcPr>
          <w:p>
            <w:pPr>
              <w:ind w:right="-288" w:rightChars="-137"/>
              <w:rPr>
                <w:b/>
                <w:bCs/>
              </w:rPr>
            </w:pPr>
            <w:r>
              <w:rPr>
                <w:rFonts w:hint="eastAsia"/>
                <w:b/>
                <w:bCs/>
              </w:rPr>
              <w:t>5分</w:t>
            </w:r>
          </w:p>
        </w:tc>
        <w:tc>
          <w:tcPr>
            <w:tcW w:w="675" w:type="dxa"/>
            <w:vAlign w:val="center"/>
          </w:tcPr>
          <w:p>
            <w:pPr>
              <w:ind w:right="-107" w:rightChars="-51"/>
              <w:rPr>
                <w:b/>
                <w:bCs/>
              </w:rPr>
            </w:pPr>
            <w:r>
              <w:rPr>
                <w:rFonts w:hint="eastAsia"/>
                <w:b/>
                <w:bCs/>
              </w:rPr>
              <w:t>4分</w:t>
            </w:r>
          </w:p>
        </w:tc>
        <w:tc>
          <w:tcPr>
            <w:tcW w:w="675" w:type="dxa"/>
            <w:vAlign w:val="center"/>
          </w:tcPr>
          <w:p>
            <w:pPr>
              <w:ind w:right="-107" w:rightChars="-51"/>
              <w:rPr>
                <w:b/>
                <w:bCs/>
              </w:rPr>
            </w:pPr>
            <w:r>
              <w:rPr>
                <w:rFonts w:hint="eastAsia"/>
                <w:b/>
                <w:bCs/>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714" w:type="dxa"/>
            <w:vAlign w:val="center"/>
          </w:tcPr>
          <w:p>
            <w:pPr>
              <w:jc w:val="center"/>
              <w:rPr>
                <w:rFonts w:eastAsia="黑体"/>
                <w:sz w:val="24"/>
              </w:rPr>
            </w:pPr>
            <w:r>
              <w:rPr>
                <w:rFonts w:hint="eastAsia" w:eastAsia="黑体"/>
                <w:sz w:val="24"/>
              </w:rPr>
              <w:t>设计论证</w:t>
            </w:r>
          </w:p>
        </w:tc>
        <w:tc>
          <w:tcPr>
            <w:tcW w:w="714" w:type="dxa"/>
            <w:vAlign w:val="center"/>
          </w:tcPr>
          <w:p>
            <w:pPr>
              <w:jc w:val="center"/>
              <w:rPr>
                <w:b/>
                <w:bCs/>
              </w:rPr>
            </w:pPr>
            <w:r>
              <w:rPr>
                <w:rFonts w:hint="eastAsia"/>
                <w:b/>
                <w:bCs/>
              </w:rPr>
              <w:t>5</w:t>
            </w:r>
          </w:p>
        </w:tc>
        <w:tc>
          <w:tcPr>
            <w:tcW w:w="3106" w:type="dxa"/>
            <w:vAlign w:val="center"/>
          </w:tcPr>
          <w:p>
            <w:r>
              <w:rPr>
                <w:rFonts w:hint="eastAsia"/>
              </w:rPr>
              <w:t>主要考察研究内容、基本观点、研究思路、研究方法、创新之处。</w:t>
            </w:r>
          </w:p>
        </w:tc>
        <w:tc>
          <w:tcPr>
            <w:tcW w:w="675" w:type="dxa"/>
            <w:vAlign w:val="center"/>
          </w:tcPr>
          <w:p>
            <w:pPr>
              <w:ind w:right="-107" w:rightChars="-51"/>
              <w:rPr>
                <w:b/>
                <w:bCs/>
              </w:rPr>
            </w:pPr>
            <w:r>
              <w:rPr>
                <w:rFonts w:hint="eastAsia"/>
                <w:b/>
                <w:bCs/>
              </w:rPr>
              <w:t>10分</w:t>
            </w:r>
          </w:p>
        </w:tc>
        <w:tc>
          <w:tcPr>
            <w:tcW w:w="675" w:type="dxa"/>
            <w:vAlign w:val="center"/>
          </w:tcPr>
          <w:p>
            <w:pPr>
              <w:ind w:right="-107" w:rightChars="-51"/>
              <w:rPr>
                <w:b/>
                <w:bCs/>
              </w:rPr>
            </w:pPr>
            <w:r>
              <w:rPr>
                <w:rFonts w:hint="eastAsia"/>
                <w:b/>
                <w:bCs/>
              </w:rPr>
              <w:t>9分</w:t>
            </w:r>
          </w:p>
        </w:tc>
        <w:tc>
          <w:tcPr>
            <w:tcW w:w="675" w:type="dxa"/>
            <w:vAlign w:val="center"/>
          </w:tcPr>
          <w:p>
            <w:pPr>
              <w:rPr>
                <w:b/>
                <w:bCs/>
              </w:rPr>
            </w:pPr>
            <w:r>
              <w:rPr>
                <w:rFonts w:hint="eastAsia"/>
                <w:b/>
                <w:bCs/>
              </w:rPr>
              <w:t>8分</w:t>
            </w:r>
          </w:p>
        </w:tc>
        <w:tc>
          <w:tcPr>
            <w:tcW w:w="675" w:type="dxa"/>
            <w:vAlign w:val="center"/>
          </w:tcPr>
          <w:p>
            <w:pPr>
              <w:rPr>
                <w:b/>
                <w:bCs/>
              </w:rPr>
            </w:pPr>
            <w:r>
              <w:rPr>
                <w:rFonts w:hint="eastAsia"/>
                <w:b/>
                <w:bCs/>
              </w:rPr>
              <w:t>7分</w:t>
            </w:r>
          </w:p>
        </w:tc>
        <w:tc>
          <w:tcPr>
            <w:tcW w:w="675" w:type="dxa"/>
            <w:vAlign w:val="center"/>
          </w:tcPr>
          <w:p>
            <w:pPr>
              <w:ind w:right="-288" w:rightChars="-137"/>
              <w:rPr>
                <w:b/>
                <w:bCs/>
              </w:rPr>
            </w:pPr>
            <w:r>
              <w:rPr>
                <w:rFonts w:hint="eastAsia"/>
                <w:b/>
                <w:bCs/>
              </w:rPr>
              <w:t>6分</w:t>
            </w:r>
          </w:p>
        </w:tc>
        <w:tc>
          <w:tcPr>
            <w:tcW w:w="675" w:type="dxa"/>
            <w:vAlign w:val="center"/>
          </w:tcPr>
          <w:p>
            <w:pPr>
              <w:ind w:right="-288" w:rightChars="-137"/>
              <w:rPr>
                <w:b/>
                <w:bCs/>
              </w:rPr>
            </w:pPr>
            <w:r>
              <w:rPr>
                <w:rFonts w:hint="eastAsia"/>
                <w:b/>
                <w:bCs/>
              </w:rPr>
              <w:t>5分</w:t>
            </w:r>
          </w:p>
        </w:tc>
        <w:tc>
          <w:tcPr>
            <w:tcW w:w="675" w:type="dxa"/>
            <w:vAlign w:val="center"/>
          </w:tcPr>
          <w:p>
            <w:pPr>
              <w:ind w:right="-107" w:rightChars="-51"/>
              <w:rPr>
                <w:b/>
                <w:bCs/>
              </w:rPr>
            </w:pPr>
            <w:r>
              <w:rPr>
                <w:rFonts w:hint="eastAsia"/>
                <w:b/>
                <w:bCs/>
              </w:rPr>
              <w:t>4分</w:t>
            </w:r>
          </w:p>
        </w:tc>
        <w:tc>
          <w:tcPr>
            <w:tcW w:w="675" w:type="dxa"/>
            <w:vAlign w:val="center"/>
          </w:tcPr>
          <w:p>
            <w:pPr>
              <w:ind w:right="-107" w:rightChars="-51"/>
              <w:rPr>
                <w:b/>
                <w:bCs/>
              </w:rPr>
            </w:pPr>
            <w:r>
              <w:rPr>
                <w:rFonts w:hint="eastAsia"/>
                <w:b/>
                <w:bCs/>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714" w:type="dxa"/>
            <w:vAlign w:val="center"/>
          </w:tcPr>
          <w:p>
            <w:pPr>
              <w:jc w:val="center"/>
              <w:rPr>
                <w:rFonts w:eastAsia="黑体"/>
                <w:sz w:val="24"/>
              </w:rPr>
            </w:pPr>
            <w:r>
              <w:rPr>
                <w:rFonts w:hint="eastAsia" w:eastAsia="黑体"/>
                <w:sz w:val="24"/>
              </w:rPr>
              <w:t>研究基础</w:t>
            </w:r>
          </w:p>
        </w:tc>
        <w:tc>
          <w:tcPr>
            <w:tcW w:w="714" w:type="dxa"/>
            <w:vAlign w:val="center"/>
          </w:tcPr>
          <w:p>
            <w:pPr>
              <w:jc w:val="center"/>
              <w:rPr>
                <w:b/>
                <w:bCs/>
              </w:rPr>
            </w:pPr>
            <w:r>
              <w:rPr>
                <w:rFonts w:hint="eastAsia"/>
                <w:b/>
                <w:bCs/>
              </w:rPr>
              <w:t>2</w:t>
            </w:r>
          </w:p>
        </w:tc>
        <w:tc>
          <w:tcPr>
            <w:tcW w:w="3106" w:type="dxa"/>
            <w:vAlign w:val="center"/>
          </w:tcPr>
          <w:p>
            <w:r>
              <w:rPr>
                <w:rFonts w:hint="eastAsia"/>
              </w:rPr>
              <w:t>主要考察课题主持人的研究积累和成果。</w:t>
            </w:r>
          </w:p>
        </w:tc>
        <w:tc>
          <w:tcPr>
            <w:tcW w:w="675" w:type="dxa"/>
            <w:vAlign w:val="center"/>
          </w:tcPr>
          <w:p>
            <w:pPr>
              <w:ind w:right="-107" w:rightChars="-51"/>
              <w:rPr>
                <w:b/>
                <w:bCs/>
              </w:rPr>
            </w:pPr>
            <w:r>
              <w:rPr>
                <w:rFonts w:hint="eastAsia"/>
                <w:b/>
                <w:bCs/>
              </w:rPr>
              <w:t>10分</w:t>
            </w:r>
          </w:p>
        </w:tc>
        <w:tc>
          <w:tcPr>
            <w:tcW w:w="675" w:type="dxa"/>
            <w:vAlign w:val="center"/>
          </w:tcPr>
          <w:p>
            <w:pPr>
              <w:ind w:right="-107" w:rightChars="-51"/>
              <w:rPr>
                <w:b/>
                <w:bCs/>
              </w:rPr>
            </w:pPr>
            <w:r>
              <w:rPr>
                <w:rFonts w:hint="eastAsia"/>
                <w:b/>
                <w:bCs/>
              </w:rPr>
              <w:t>9分</w:t>
            </w:r>
          </w:p>
        </w:tc>
        <w:tc>
          <w:tcPr>
            <w:tcW w:w="675" w:type="dxa"/>
            <w:vAlign w:val="center"/>
          </w:tcPr>
          <w:p>
            <w:pPr>
              <w:rPr>
                <w:b/>
                <w:bCs/>
              </w:rPr>
            </w:pPr>
            <w:r>
              <w:rPr>
                <w:rFonts w:hint="eastAsia"/>
                <w:b/>
                <w:bCs/>
              </w:rPr>
              <w:t>8分</w:t>
            </w:r>
          </w:p>
        </w:tc>
        <w:tc>
          <w:tcPr>
            <w:tcW w:w="675" w:type="dxa"/>
            <w:vAlign w:val="center"/>
          </w:tcPr>
          <w:p>
            <w:pPr>
              <w:rPr>
                <w:b/>
                <w:bCs/>
              </w:rPr>
            </w:pPr>
            <w:r>
              <w:rPr>
                <w:rFonts w:hint="eastAsia"/>
                <w:b/>
                <w:bCs/>
              </w:rPr>
              <w:t>7分</w:t>
            </w:r>
          </w:p>
        </w:tc>
        <w:tc>
          <w:tcPr>
            <w:tcW w:w="675" w:type="dxa"/>
            <w:vAlign w:val="center"/>
          </w:tcPr>
          <w:p>
            <w:pPr>
              <w:ind w:right="-288" w:rightChars="-137"/>
              <w:rPr>
                <w:b/>
                <w:bCs/>
              </w:rPr>
            </w:pPr>
            <w:r>
              <w:rPr>
                <w:rFonts w:hint="eastAsia"/>
                <w:b/>
                <w:bCs/>
              </w:rPr>
              <w:t>6分</w:t>
            </w:r>
          </w:p>
        </w:tc>
        <w:tc>
          <w:tcPr>
            <w:tcW w:w="675" w:type="dxa"/>
            <w:vAlign w:val="center"/>
          </w:tcPr>
          <w:p>
            <w:pPr>
              <w:ind w:right="-288" w:rightChars="-137"/>
              <w:rPr>
                <w:b/>
                <w:bCs/>
              </w:rPr>
            </w:pPr>
            <w:r>
              <w:rPr>
                <w:rFonts w:hint="eastAsia"/>
                <w:b/>
                <w:bCs/>
              </w:rPr>
              <w:t>5分</w:t>
            </w:r>
          </w:p>
        </w:tc>
        <w:tc>
          <w:tcPr>
            <w:tcW w:w="675" w:type="dxa"/>
            <w:vAlign w:val="center"/>
          </w:tcPr>
          <w:p>
            <w:pPr>
              <w:ind w:right="-107" w:rightChars="-51"/>
              <w:rPr>
                <w:b/>
                <w:bCs/>
              </w:rPr>
            </w:pPr>
            <w:r>
              <w:rPr>
                <w:rFonts w:hint="eastAsia"/>
                <w:b/>
                <w:bCs/>
              </w:rPr>
              <w:t>4分</w:t>
            </w:r>
          </w:p>
        </w:tc>
        <w:tc>
          <w:tcPr>
            <w:tcW w:w="675" w:type="dxa"/>
            <w:vAlign w:val="center"/>
          </w:tcPr>
          <w:p>
            <w:pPr>
              <w:ind w:right="-107" w:rightChars="-51"/>
              <w:rPr>
                <w:b/>
                <w:bCs/>
              </w:rPr>
            </w:pPr>
            <w:r>
              <w:rPr>
                <w:rFonts w:hint="eastAsia"/>
                <w:b/>
                <w:bCs/>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714" w:type="dxa"/>
          </w:tcPr>
          <w:p>
            <w:pPr>
              <w:jc w:val="center"/>
              <w:rPr>
                <w:rFonts w:eastAsia="黑体"/>
                <w:sz w:val="24"/>
              </w:rPr>
            </w:pPr>
            <w:r>
              <w:rPr>
                <w:rFonts w:hint="eastAsia" w:eastAsia="黑体"/>
                <w:sz w:val="24"/>
              </w:rPr>
              <w:t>综合</w:t>
            </w:r>
          </w:p>
          <w:p>
            <w:pPr>
              <w:jc w:val="center"/>
              <w:rPr>
                <w:rFonts w:eastAsia="黑体"/>
                <w:sz w:val="24"/>
              </w:rPr>
            </w:pPr>
            <w:r>
              <w:rPr>
                <w:rFonts w:hint="eastAsia" w:eastAsia="黑体"/>
                <w:sz w:val="24"/>
              </w:rPr>
              <w:t>评价</w:t>
            </w:r>
          </w:p>
        </w:tc>
        <w:tc>
          <w:tcPr>
            <w:tcW w:w="3820" w:type="dxa"/>
            <w:gridSpan w:val="2"/>
            <w:vAlign w:val="center"/>
          </w:tcPr>
          <w:p>
            <w:pPr>
              <w:ind w:firstLine="689" w:firstLineChars="245"/>
              <w:rPr>
                <w:rFonts w:ascii="楷体_GB2312" w:eastAsia="楷体_GB2312"/>
                <w:b/>
                <w:sz w:val="28"/>
                <w:szCs w:val="28"/>
              </w:rPr>
            </w:pPr>
            <w:r>
              <w:rPr>
                <w:rFonts w:hint="eastAsia" w:ascii="楷体_GB2312" w:eastAsia="楷体_GB2312"/>
                <w:b/>
                <w:sz w:val="28"/>
                <w:szCs w:val="28"/>
              </w:rPr>
              <w:t>是否建议入围</w:t>
            </w:r>
          </w:p>
        </w:tc>
        <w:tc>
          <w:tcPr>
            <w:tcW w:w="5400" w:type="dxa"/>
            <w:gridSpan w:val="8"/>
            <w:vAlign w:val="center"/>
          </w:tcPr>
          <w:p>
            <w:pPr>
              <w:ind w:firstLine="562" w:firstLineChars="200"/>
              <w:rPr>
                <w:b/>
                <w:bCs/>
                <w:sz w:val="28"/>
                <w:szCs w:val="28"/>
              </w:rPr>
            </w:pPr>
            <w:r>
              <w:rPr>
                <w:rFonts w:hint="eastAsia" w:ascii="楷体_GB2312" w:eastAsia="楷体_GB2312"/>
                <w:b/>
                <w:sz w:val="28"/>
                <w:szCs w:val="28"/>
              </w:rPr>
              <w:t>A.建议入围     B.不建议入围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7" w:hRule="atLeast"/>
          <w:jc w:val="center"/>
        </w:trPr>
        <w:tc>
          <w:tcPr>
            <w:tcW w:w="714" w:type="dxa"/>
            <w:vAlign w:val="center"/>
          </w:tcPr>
          <w:p>
            <w:pPr>
              <w:jc w:val="center"/>
              <w:rPr>
                <w:rFonts w:eastAsia="黑体"/>
                <w:sz w:val="24"/>
              </w:rPr>
            </w:pPr>
            <w:r>
              <w:rPr>
                <w:rFonts w:hint="eastAsia" w:eastAsia="黑体"/>
                <w:sz w:val="24"/>
              </w:rPr>
              <w:t>备注</w:t>
            </w:r>
          </w:p>
        </w:tc>
        <w:tc>
          <w:tcPr>
            <w:tcW w:w="9220" w:type="dxa"/>
            <w:gridSpan w:val="10"/>
            <w:vAlign w:val="center"/>
          </w:tcPr>
          <w:p>
            <w:pPr>
              <w:ind w:firstLine="420" w:firstLineChars="20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9934" w:type="dxa"/>
            <w:gridSpan w:val="11"/>
          </w:tcPr>
          <w:p>
            <w:pPr>
              <w:ind w:firstLine="3359" w:firstLineChars="1195"/>
              <w:rPr>
                <w:b/>
                <w:bCs/>
                <w:sz w:val="28"/>
                <w:szCs w:val="28"/>
              </w:rPr>
            </w:pPr>
            <w:r>
              <w:rPr>
                <w:rFonts w:hint="eastAsia"/>
                <w:b/>
                <w:bCs/>
                <w:sz w:val="28"/>
                <w:szCs w:val="28"/>
              </w:rPr>
              <w:t>评审专家（签章）：</w:t>
            </w:r>
          </w:p>
        </w:tc>
      </w:tr>
    </w:tbl>
    <w:p>
      <w:pPr>
        <w:ind w:left="-540" w:leftChars="-257"/>
        <w:rPr>
          <w:rFonts w:eastAsia="楷体_GB2312"/>
        </w:rPr>
      </w:pPr>
      <w:r>
        <w:rPr>
          <w:rFonts w:hint="eastAsia" w:eastAsia="楷体_GB2312"/>
        </w:rPr>
        <w:t>说明：1.</w:t>
      </w:r>
      <w:r>
        <w:rPr>
          <w:rFonts w:hint="eastAsia" w:ascii="楷体_GB2312" w:eastAsia="楷体_GB2312"/>
        </w:rPr>
        <w:t>本表由评审专家填写，申请人不得填写。</w:t>
      </w:r>
      <w:r>
        <w:rPr>
          <w:rFonts w:hint="eastAsia" w:eastAsia="楷体_GB2312"/>
        </w:rPr>
        <w:t>项目登记号不填。</w:t>
      </w:r>
    </w:p>
    <w:p>
      <w:pPr>
        <w:ind w:left="-540" w:leftChars="-257" w:firstLine="630" w:firstLineChars="300"/>
        <w:rPr>
          <w:rFonts w:eastAsia="楷体_GB2312"/>
        </w:rPr>
      </w:pPr>
      <w:r>
        <w:rPr>
          <w:rFonts w:hint="eastAsia" w:eastAsia="楷体_GB2312"/>
        </w:rPr>
        <w:t>2.</w:t>
      </w:r>
      <w:r>
        <w:rPr>
          <w:rFonts w:hint="eastAsia" w:ascii="楷体_GB2312" w:eastAsia="楷体_GB2312"/>
        </w:rPr>
        <w:t>请在“评价指标”对应的“专家评分”栏选择一个分值画圈，不能漏</w:t>
      </w:r>
      <w:r>
        <w:rPr>
          <w:rFonts w:hint="eastAsia" w:ascii="楷体_GB2312" w:eastAsia="楷体_GB2312"/>
          <w:color w:val="000000"/>
        </w:rPr>
        <w:t>画</w:t>
      </w:r>
      <w:r>
        <w:rPr>
          <w:rFonts w:hint="eastAsia" w:ascii="楷体_GB2312" w:eastAsia="楷体_GB2312"/>
        </w:rPr>
        <w:t>，也不能多</w:t>
      </w:r>
      <w:r>
        <w:rPr>
          <w:rFonts w:hint="eastAsia" w:ascii="楷体_GB2312" w:eastAsia="楷体_GB2312"/>
          <w:color w:val="000000"/>
        </w:rPr>
        <w:t>画</w:t>
      </w:r>
      <w:r>
        <w:rPr>
          <w:rFonts w:hint="eastAsia" w:ascii="楷体_GB2312" w:eastAsia="楷体_GB2312"/>
        </w:rPr>
        <w:t>，权重仅供参考；</w:t>
      </w:r>
      <w:r>
        <w:rPr>
          <w:rFonts w:hint="eastAsia" w:eastAsia="楷体_GB2312"/>
        </w:rPr>
        <w:t>如建议该课题入围，请在“综合评价”栏A上画圈，不建议入围的圈</w:t>
      </w:r>
      <w:r>
        <w:rPr>
          <w:rFonts w:hint="eastAsia" w:eastAsia="楷体_GB2312"/>
          <w:color w:val="000000"/>
        </w:rPr>
        <w:t>选</w:t>
      </w:r>
      <w:r>
        <w:rPr>
          <w:rFonts w:hint="eastAsia" w:eastAsia="楷体_GB2312"/>
        </w:rPr>
        <w:t>B。“备注”</w:t>
      </w:r>
      <w:r>
        <w:rPr>
          <w:rFonts w:hint="eastAsia" w:eastAsia="楷体_GB2312"/>
          <w:color w:val="000000"/>
        </w:rPr>
        <w:t>栏</w:t>
      </w:r>
      <w:r>
        <w:rPr>
          <w:rFonts w:hint="eastAsia" w:eastAsia="楷体_GB2312"/>
        </w:rPr>
        <w:t>可简要填写需要说明的其他事项或不填写。本表</w:t>
      </w:r>
      <w:r>
        <w:rPr>
          <w:rFonts w:hint="eastAsia" w:eastAsia="楷体_GB2312"/>
          <w:color w:val="000000"/>
        </w:rPr>
        <w:t>须</w:t>
      </w:r>
      <w:r>
        <w:rPr>
          <w:rFonts w:hint="eastAsia" w:eastAsia="楷体_GB2312"/>
        </w:rPr>
        <w:t>评审专家本人签字或盖章有效。</w:t>
      </w:r>
    </w:p>
    <w:p>
      <w:pPr>
        <w:spacing w:line="400" w:lineRule="exact"/>
        <w:jc w:val="center"/>
        <w:rPr>
          <w:rFonts w:eastAsia="黑体"/>
          <w:sz w:val="36"/>
        </w:rPr>
      </w:pPr>
    </w:p>
    <w:p>
      <w:pPr>
        <w:spacing w:before="312" w:beforeLines="100" w:after="156" w:afterLines="50" w:line="400" w:lineRule="exact"/>
        <w:jc w:val="center"/>
      </w:pPr>
      <w:r>
        <w:rPr>
          <w:rFonts w:hint="eastAsia" w:eastAsia="黑体"/>
          <w:sz w:val="36"/>
        </w:rPr>
        <w:br w:type="page"/>
      </w:r>
      <w:r>
        <w:rPr>
          <w:rFonts w:hint="eastAsia" w:ascii="华文中宋" w:eastAsia="华文中宋"/>
          <w:b/>
          <w:sz w:val="44"/>
          <w:szCs w:val="44"/>
        </w:rPr>
        <w:t>湖南省教育信息技术研究课题论证活页</w:t>
      </w:r>
    </w:p>
    <w:p>
      <w:pPr>
        <w:spacing w:line="200" w:lineRule="exact"/>
        <w:rPr>
          <w:rFonts w:eastAsia="黑体"/>
          <w:sz w:val="30"/>
        </w:rPr>
      </w:pPr>
    </w:p>
    <w:p>
      <w:pPr>
        <w:spacing w:line="320" w:lineRule="exact"/>
        <w:ind w:left="527" w:right="567" w:firstLine="556"/>
        <w:rPr>
          <w:rFonts w:ascii="楷体_GB2312" w:hAnsi="宋体" w:eastAsia="楷体_GB2312"/>
          <w:spacing w:val="-8"/>
          <w:sz w:val="24"/>
        </w:rPr>
      </w:pPr>
      <w:r>
        <w:rPr>
          <w:rFonts w:hint="eastAsia" w:ascii="楷体_GB2312" w:hAnsi="宋体" w:eastAsia="楷体_GB2312"/>
          <w:b/>
          <w:sz w:val="24"/>
        </w:rPr>
        <w:t>填表说明：</w:t>
      </w:r>
      <w:r>
        <w:rPr>
          <w:rFonts w:hint="eastAsia" w:ascii="宋体" w:hAnsi="宋体"/>
          <w:spacing w:val="-8"/>
          <w:sz w:val="24"/>
        </w:rPr>
        <w:t>本表</w:t>
      </w:r>
      <w:r>
        <w:rPr>
          <w:rFonts w:hint="eastAsia" w:ascii="宋体" w:hAnsi="宋体"/>
          <w:color w:val="000000"/>
          <w:spacing w:val="-8"/>
          <w:sz w:val="24"/>
        </w:rPr>
        <w:t>供</w:t>
      </w:r>
      <w:r>
        <w:rPr>
          <w:rFonts w:hint="eastAsia" w:ascii="宋体" w:hAnsi="宋体"/>
          <w:spacing w:val="-8"/>
          <w:sz w:val="24"/>
        </w:rPr>
        <w:t>匿名评审使用。本活页参照以下提纲填写，要求逻辑清晰、主题突出、层次分明，内容翔实，排版清晰。填写时，不得出现课题申请人和课题组成员的姓名、单位名称等信息，统一用×××、××××××代替。否则，一律不得进入评审程序。本表须用A3双面印制中缝装订，一般为8个A4版面，《评审意见表》作为第一页，正文宋体小四号, 标题黑体四号。</w:t>
      </w:r>
    </w:p>
    <w:p>
      <w:pPr>
        <w:spacing w:line="200" w:lineRule="exact"/>
        <w:rPr>
          <w:rFonts w:eastAsia="黑体"/>
          <w:sz w:val="24"/>
        </w:rPr>
      </w:pPr>
    </w:p>
    <w:p>
      <w:pPr>
        <w:spacing w:line="400" w:lineRule="exact"/>
        <w:rPr>
          <w:rFonts w:ascii="宋体" w:eastAsia="黑体"/>
          <w:sz w:val="30"/>
          <w:u w:val="single"/>
        </w:rPr>
      </w:pPr>
      <w:r>
        <w:rPr>
          <w:rFonts w:hint="eastAsia" w:ascii="宋体" w:eastAsia="黑体"/>
          <w:sz w:val="30"/>
        </w:rPr>
        <w:t xml:space="preserve">   课题名称：</w:t>
      </w:r>
      <w:r>
        <w:rPr>
          <w:rFonts w:hint="eastAsia" w:ascii="宋体" w:eastAsia="黑体"/>
          <w:sz w:val="30"/>
          <w:u w:val="single"/>
        </w:rPr>
        <w:t xml:space="preserve">                                                   </w:t>
      </w:r>
    </w:p>
    <w:p>
      <w:pPr>
        <w:spacing w:line="200" w:lineRule="exact"/>
        <w:jc w:val="center"/>
        <w:rPr>
          <w:rFonts w:eastAsia="黑体"/>
          <w:sz w:val="30"/>
        </w:rPr>
      </w:pPr>
    </w:p>
    <w:p>
      <w:pPr>
        <w:spacing w:line="400" w:lineRule="exact"/>
        <w:jc w:val="center"/>
        <w:rPr>
          <w:rFonts w:eastAsia="黑体"/>
          <w:sz w:val="30"/>
        </w:rPr>
      </w:pPr>
    </w:p>
    <w:p>
      <w:pPr>
        <w:spacing w:line="400" w:lineRule="exact"/>
        <w:jc w:val="center"/>
        <w:rPr>
          <w:rFonts w:eastAsia="黑体"/>
          <w:sz w:val="30"/>
        </w:rPr>
      </w:pPr>
      <w:r>
        <w:rPr>
          <w:rFonts w:hint="eastAsia" w:eastAsia="黑体"/>
          <w:sz w:val="30"/>
        </w:rPr>
        <w:t>课题设计论证</w:t>
      </w:r>
    </w:p>
    <w:tbl>
      <w:tblPr>
        <w:tblStyle w:val="9"/>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696" w:type="dxa"/>
          </w:tcPr>
          <w:p>
            <w:pPr>
              <w:ind w:left="252" w:right="71"/>
              <w:jc w:val="left"/>
            </w:pPr>
          </w:p>
          <w:p>
            <w:pPr>
              <w:ind w:left="252" w:right="71"/>
              <w:jc w:val="left"/>
            </w:pPr>
            <w:r>
              <w:rPr>
                <w:rFonts w:hint="eastAsia"/>
              </w:rPr>
              <w:t>·本课题问题提出、核心概念的界定，国内外研究现状述评、选题意义和研究价值；</w:t>
            </w:r>
          </w:p>
          <w:p>
            <w:pPr>
              <w:ind w:left="252" w:right="71"/>
              <w:jc w:val="left"/>
            </w:pPr>
            <w:r>
              <w:rPr>
                <w:rFonts w:hint="eastAsia"/>
              </w:rPr>
              <w:t>·</w:t>
            </w:r>
            <w:r>
              <w:rPr>
                <w:rFonts w:hint="eastAsia" w:ascii="宋体" w:hAnsi="宋体"/>
              </w:rPr>
              <w:t>本课题的研究目标、研究内容</w:t>
            </w:r>
            <w:r>
              <w:rPr>
                <w:rFonts w:hint="eastAsia"/>
              </w:rPr>
              <w:t>、</w:t>
            </w:r>
            <w:r>
              <w:t>研究假设</w:t>
            </w:r>
            <w:r>
              <w:rPr>
                <w:rFonts w:hint="eastAsia"/>
              </w:rPr>
              <w:t>和拟创新点；</w:t>
            </w:r>
          </w:p>
          <w:p>
            <w:pPr>
              <w:ind w:left="252" w:right="71"/>
              <w:jc w:val="left"/>
            </w:pPr>
            <w:r>
              <w:rPr>
                <w:rFonts w:hint="eastAsia"/>
              </w:rPr>
              <w:t>·本课题的研究思路、</w:t>
            </w:r>
            <w:r>
              <w:rPr>
                <w:rFonts w:hint="eastAsia" w:ascii="宋体" w:hAnsi="宋体"/>
              </w:rPr>
              <w:t>研究方法、技术路线和实施步骤。</w:t>
            </w:r>
          </w:p>
          <w:p>
            <w:pPr>
              <w:jc w:val="center"/>
              <w:rPr>
                <w:b/>
              </w:rPr>
            </w:pPr>
            <w:r>
              <w:rPr>
                <w:rFonts w:hint="eastAsia"/>
              </w:rPr>
              <w:t>（限3000字内）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8696" w:type="dxa"/>
          </w:tcPr>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rPr>
                <w:b/>
              </w:rPr>
            </w:pPr>
          </w:p>
          <w:p>
            <w:pPr>
              <w:ind w:right="7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6" w:hRule="atLeast"/>
          <w:jc w:val="center"/>
        </w:trPr>
        <w:tc>
          <w:tcPr>
            <w:tcW w:w="8696" w:type="dxa"/>
          </w:tcPr>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tc>
      </w:tr>
    </w:tbl>
    <w:p>
      <w:pPr>
        <w:ind w:firstLine="300"/>
        <w:jc w:val="center"/>
        <w:rPr>
          <w:rFonts w:eastAsia="黑体"/>
          <w:sz w:val="30"/>
        </w:rPr>
      </w:pPr>
    </w:p>
    <w:p>
      <w:pPr>
        <w:ind w:firstLine="300"/>
        <w:jc w:val="center"/>
        <w:rPr>
          <w:rFonts w:eastAsia="黑体"/>
          <w:sz w:val="30"/>
        </w:rPr>
      </w:pPr>
      <w:r>
        <w:rPr>
          <w:rFonts w:hint="eastAsia" w:eastAsia="黑体"/>
          <w:sz w:val="30"/>
        </w:rPr>
        <w:t>完成课题的可行性分析</w:t>
      </w:r>
    </w:p>
    <w:tbl>
      <w:tblPr>
        <w:tblStyle w:val="9"/>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8736" w:type="dxa"/>
          </w:tcPr>
          <w:p>
            <w:pPr>
              <w:ind w:right="71"/>
              <w:jc w:val="left"/>
            </w:pPr>
            <w:r>
              <w:rPr>
                <w:rFonts w:hint="eastAsia"/>
              </w:rPr>
              <w:t>·已取得的相关研究成果，主要参考文献（相关研究成果、主要参考文献两类</w:t>
            </w:r>
            <w:r>
              <w:rPr>
                <w:rFonts w:hint="eastAsia"/>
                <w:color w:val="000000"/>
              </w:rPr>
              <w:t>限填</w:t>
            </w:r>
            <w:r>
              <w:rPr>
                <w:rFonts w:hint="eastAsia"/>
              </w:rPr>
              <w:t>20项）；</w:t>
            </w:r>
          </w:p>
          <w:p>
            <w:pPr>
              <w:ind w:right="71"/>
              <w:jc w:val="left"/>
            </w:pPr>
            <w:r>
              <w:rPr>
                <w:rFonts w:hint="eastAsia"/>
              </w:rPr>
              <w:t>·主要参加者的学术背景和人员结构（职务、专业、年龄）；</w:t>
            </w:r>
          </w:p>
          <w:p>
            <w:pPr>
              <w:jc w:val="left"/>
              <w:rPr>
                <w:rFonts w:ascii="宋体" w:hAnsi="宋体"/>
              </w:rPr>
            </w:pPr>
            <w:r>
              <w:rPr>
                <w:rFonts w:hint="eastAsia"/>
              </w:rPr>
              <w:t>·完成课题的保障条件</w:t>
            </w:r>
            <w:r>
              <w:rPr>
                <w:rFonts w:hint="eastAsia" w:ascii="宋体" w:hAnsi="宋体"/>
              </w:rPr>
              <w:t>。</w:t>
            </w:r>
            <w:r>
              <w:rPr>
                <w:rFonts w:hint="eastAsia"/>
              </w:rPr>
              <w:t>（如</w:t>
            </w:r>
            <w:r>
              <w:rPr>
                <w:rFonts w:hint="eastAsia" w:ascii="宋体" w:hAnsi="宋体"/>
              </w:rPr>
              <w:t>研究资料、课题单位已经具备的教育信息化设备及网络情况、配套经费、研究时间及所在单位条件等）。</w:t>
            </w:r>
          </w:p>
          <w:p>
            <w:pPr>
              <w:jc w:val="center"/>
            </w:pPr>
            <w:r>
              <w:rPr>
                <w:rFonts w:hint="eastAsia"/>
              </w:rPr>
              <w:t>（限1500字内）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1" w:hRule="atLeast"/>
          <w:jc w:val="center"/>
        </w:trPr>
        <w:tc>
          <w:tcPr>
            <w:tcW w:w="8736" w:type="dxa"/>
          </w:tcPr>
          <w:p>
            <w:pPr>
              <w:jc w:val="left"/>
            </w:pPr>
          </w:p>
        </w:tc>
      </w:tr>
    </w:tbl>
    <w:p>
      <w:pPr>
        <w:rPr>
          <w:rFonts w:ascii="仿宋_GB2312" w:hAnsi="仿宋_GB2312" w:eastAsia="仿宋_GB2312" w:cs="仿宋_GB2312"/>
          <w:sz w:val="32"/>
          <w:szCs w:val="32"/>
        </w:rPr>
        <w:sectPr>
          <w:headerReference r:id="rId4" w:type="first"/>
          <w:headerReference r:id="rId3" w:type="default"/>
          <w:footerReference r:id="rId5" w:type="default"/>
          <w:footerReference r:id="rId6" w:type="even"/>
          <w:pgSz w:w="11906" w:h="16838"/>
          <w:pgMar w:top="1440" w:right="1644" w:bottom="1440" w:left="1644" w:header="851" w:footer="992" w:gutter="0"/>
          <w:cols w:space="720" w:num="1"/>
          <w:titlePg/>
          <w:docGrid w:type="lines" w:linePitch="312" w:charSpace="0"/>
        </w:sectPr>
      </w:pP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附件2：</w:t>
      </w:r>
    </w:p>
    <w:p>
      <w:pPr>
        <w:widowControl/>
        <w:spacing w:line="336" w:lineRule="auto"/>
        <w:jc w:val="center"/>
        <w:outlineLvl w:val="0"/>
        <w:rPr>
          <w:rFonts w:hAnsi="宋体" w:eastAsia="黑体" w:cs="宋体"/>
          <w:bCs/>
          <w:color w:val="000000"/>
          <w:kern w:val="0"/>
          <w:sz w:val="52"/>
          <w:szCs w:val="24"/>
        </w:rPr>
      </w:pPr>
    </w:p>
    <w:p>
      <w:pPr>
        <w:widowControl/>
        <w:spacing w:line="336" w:lineRule="auto"/>
        <w:jc w:val="center"/>
        <w:outlineLvl w:val="0"/>
        <w:rPr>
          <w:rFonts w:ascii="方正小标宋简体" w:hAnsi="方正小标宋简体" w:eastAsia="方正小标宋简体" w:cs="方正小标宋简体"/>
          <w:bCs/>
          <w:color w:val="000000"/>
          <w:kern w:val="0"/>
          <w:sz w:val="52"/>
          <w:szCs w:val="52"/>
        </w:rPr>
      </w:pPr>
      <w:r>
        <w:rPr>
          <w:rFonts w:hint="eastAsia" w:ascii="方正小标宋简体" w:hAnsi="方正小标宋简体" w:eastAsia="方正小标宋简体" w:cs="方正小标宋简体"/>
          <w:bCs/>
          <w:color w:val="000000"/>
          <w:kern w:val="0"/>
          <w:sz w:val="52"/>
          <w:szCs w:val="52"/>
        </w:rPr>
        <w:t>湖南省教育信息技术研究课题</w:t>
      </w:r>
    </w:p>
    <w:p>
      <w:pPr>
        <w:widowControl/>
        <w:wordWrap w:val="0"/>
        <w:spacing w:before="156" w:beforeLines="50" w:after="156" w:afterLines="50"/>
        <w:jc w:val="center"/>
        <w:rPr>
          <w:rFonts w:ascii="宋体" w:hAnsi="宋体" w:eastAsia="文鼎大标宋简" w:cs="宋体"/>
          <w:b/>
          <w:color w:val="000000"/>
          <w:kern w:val="0"/>
          <w:sz w:val="52"/>
          <w:szCs w:val="24"/>
        </w:rPr>
      </w:pPr>
      <w:r>
        <w:rPr>
          <w:rFonts w:hint="eastAsia" w:ascii="方正小标宋简体" w:hAnsi="方正小标宋简体" w:eastAsia="方正小标宋简体" w:cs="方正小标宋简体"/>
          <w:bCs/>
          <w:color w:val="000000"/>
          <w:kern w:val="0"/>
          <w:sz w:val="52"/>
          <w:szCs w:val="52"/>
        </w:rPr>
        <w:t xml:space="preserve">  开 题 论 证 书</w:t>
      </w:r>
    </w:p>
    <w:p>
      <w:pPr>
        <w:widowControl/>
        <w:wordWrap w:val="0"/>
        <w:spacing w:line="336" w:lineRule="auto"/>
        <w:jc w:val="center"/>
        <w:rPr>
          <w:rFonts w:ascii="宋体" w:hAnsi="宋体" w:eastAsia="黑体" w:cs="宋体"/>
          <w:bCs/>
          <w:color w:val="000000"/>
          <w:kern w:val="0"/>
          <w:sz w:val="24"/>
          <w:szCs w:val="24"/>
        </w:rPr>
      </w:pPr>
    </w:p>
    <w:p>
      <w:pPr>
        <w:widowControl/>
        <w:wordWrap w:val="0"/>
        <w:spacing w:line="336" w:lineRule="auto"/>
        <w:jc w:val="center"/>
        <w:rPr>
          <w:rFonts w:ascii="宋体" w:hAnsi="宋体" w:eastAsia="黑体" w:cs="宋体"/>
          <w:bCs/>
          <w:color w:val="000000"/>
          <w:kern w:val="0"/>
          <w:sz w:val="24"/>
          <w:szCs w:val="24"/>
        </w:rPr>
      </w:pPr>
    </w:p>
    <w:tbl>
      <w:tblPr>
        <w:tblStyle w:val="9"/>
        <w:tblW w:w="0" w:type="auto"/>
        <w:jc w:val="center"/>
        <w:tblLayout w:type="fixed"/>
        <w:tblCellMar>
          <w:top w:w="0" w:type="dxa"/>
          <w:left w:w="108" w:type="dxa"/>
          <w:bottom w:w="0" w:type="dxa"/>
          <w:right w:w="108" w:type="dxa"/>
        </w:tblCellMar>
      </w:tblPr>
      <w:tblGrid>
        <w:gridCol w:w="2720"/>
        <w:gridCol w:w="5802"/>
      </w:tblGrid>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课题类别：</w:t>
            </w:r>
          </w:p>
        </w:tc>
        <w:tc>
          <w:tcPr>
            <w:tcW w:w="5802" w:type="dxa"/>
            <w:tcBorders>
              <w:top w:val="nil"/>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课题批准号：</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课题名称：</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课题主持人：</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主持人所在单位：</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开题形式：</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20"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申请开题日期：</w:t>
            </w:r>
          </w:p>
        </w:tc>
        <w:tc>
          <w:tcPr>
            <w:tcW w:w="5802"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bl>
    <w:p>
      <w:pPr>
        <w:widowControl/>
        <w:wordWrap w:val="0"/>
        <w:spacing w:line="600" w:lineRule="exact"/>
        <w:jc w:val="center"/>
        <w:rPr>
          <w:rFonts w:ascii="宋体" w:hAnsi="宋体" w:eastAsia="仿宋_GB2312" w:cs="宋体"/>
          <w:bCs/>
          <w:color w:val="000000"/>
          <w:kern w:val="0"/>
          <w:sz w:val="32"/>
          <w:szCs w:val="24"/>
        </w:rPr>
      </w:pPr>
    </w:p>
    <w:p>
      <w:pPr>
        <w:widowControl/>
        <w:wordWrap w:val="0"/>
        <w:spacing w:line="600" w:lineRule="exact"/>
        <w:jc w:val="center"/>
        <w:rPr>
          <w:rFonts w:ascii="宋体" w:hAnsi="宋体" w:eastAsia="仿宋_GB2312" w:cs="宋体"/>
          <w:bCs/>
          <w:color w:val="000000"/>
          <w:kern w:val="0"/>
          <w:sz w:val="32"/>
          <w:szCs w:val="24"/>
        </w:rPr>
      </w:pPr>
    </w:p>
    <w:p>
      <w:pPr>
        <w:widowControl/>
        <w:wordWrap w:val="0"/>
        <w:spacing w:line="600" w:lineRule="exact"/>
        <w:jc w:val="center"/>
        <w:outlineLvl w:val="0"/>
        <w:rPr>
          <w:rFonts w:ascii="宋体" w:hAnsi="宋体" w:cs="宋体"/>
          <w:b/>
          <w:color w:val="000000"/>
          <w:kern w:val="0"/>
          <w:sz w:val="32"/>
          <w:szCs w:val="24"/>
        </w:rPr>
      </w:pPr>
    </w:p>
    <w:p>
      <w:pPr>
        <w:widowControl/>
        <w:wordWrap w:val="0"/>
        <w:spacing w:line="600" w:lineRule="exact"/>
        <w:jc w:val="center"/>
        <w:outlineLvl w:val="0"/>
        <w:rPr>
          <w:rFonts w:ascii="宋体" w:hAnsi="宋体" w:cs="宋体"/>
          <w:b/>
          <w:color w:val="000000"/>
          <w:kern w:val="0"/>
          <w:sz w:val="32"/>
          <w:szCs w:val="24"/>
        </w:rPr>
      </w:pPr>
    </w:p>
    <w:p>
      <w:pPr>
        <w:widowControl/>
        <w:wordWrap w:val="0"/>
        <w:spacing w:line="600" w:lineRule="exact"/>
        <w:jc w:val="center"/>
        <w:outlineLvl w:val="0"/>
        <w:rPr>
          <w:rFonts w:ascii="华文楷体" w:hAnsi="华文楷体" w:eastAsia="华文楷体" w:cs="华文楷体"/>
          <w:bCs/>
          <w:color w:val="000000"/>
          <w:kern w:val="0"/>
          <w:sz w:val="32"/>
          <w:szCs w:val="24"/>
        </w:rPr>
      </w:pPr>
      <w:r>
        <w:rPr>
          <w:rFonts w:hint="eastAsia" w:ascii="华文楷体" w:hAnsi="华文楷体" w:eastAsia="华文楷体" w:cs="华文楷体"/>
          <w:bCs/>
          <w:color w:val="000000"/>
          <w:kern w:val="0"/>
          <w:sz w:val="32"/>
          <w:szCs w:val="24"/>
        </w:rPr>
        <w:t>湖南省电化教育馆</w:t>
      </w:r>
    </w:p>
    <w:p>
      <w:pPr>
        <w:widowControl/>
        <w:wordWrap w:val="0"/>
        <w:spacing w:line="336" w:lineRule="auto"/>
        <w:jc w:val="center"/>
        <w:outlineLvl w:val="0"/>
        <w:rPr>
          <w:rFonts w:ascii="华文楷体" w:hAnsi="华文楷体" w:eastAsia="华文楷体" w:cs="华文楷体"/>
          <w:bCs/>
          <w:color w:val="000000"/>
          <w:kern w:val="0"/>
          <w:sz w:val="32"/>
          <w:szCs w:val="24"/>
        </w:rPr>
      </w:pPr>
      <w:r>
        <w:rPr>
          <w:rFonts w:hint="eastAsia" w:ascii="华文楷体" w:hAnsi="华文楷体" w:eastAsia="华文楷体" w:cs="华文楷体"/>
          <w:bCs/>
          <w:color w:val="000000"/>
          <w:kern w:val="0"/>
          <w:sz w:val="32"/>
          <w:szCs w:val="24"/>
        </w:rPr>
        <w:t>2020年9月修订</w:t>
      </w:r>
    </w:p>
    <w:p>
      <w:pPr>
        <w:widowControl/>
        <w:wordWrap w:val="0"/>
        <w:spacing w:line="336" w:lineRule="auto"/>
        <w:jc w:val="center"/>
        <w:outlineLvl w:val="0"/>
        <w:rPr>
          <w:rFonts w:ascii="宋体" w:hAnsi="宋体" w:cs="宋体"/>
          <w:b/>
          <w:color w:val="000000"/>
          <w:kern w:val="0"/>
          <w:sz w:val="32"/>
          <w:szCs w:val="24"/>
        </w:rPr>
      </w:pPr>
    </w:p>
    <w:p>
      <w:pPr>
        <w:tabs>
          <w:tab w:val="left" w:pos="0"/>
        </w:tabs>
        <w:spacing w:line="420" w:lineRule="exact"/>
        <w:ind w:firstLine="600" w:firstLineChars="200"/>
        <w:jc w:val="left"/>
        <w:rPr>
          <w:rFonts w:eastAsia="黑体"/>
          <w:sz w:val="30"/>
        </w:rPr>
      </w:pPr>
      <w:r>
        <w:rPr>
          <w:rFonts w:hint="eastAsia" w:eastAsia="黑体"/>
          <w:sz w:val="30"/>
        </w:rPr>
        <w:t>一、开题论证后的数据表</w:t>
      </w:r>
      <w:r>
        <w:rPr>
          <w:rFonts w:hint="eastAsia"/>
        </w:rPr>
        <w:t>（修订数据</w:t>
      </w:r>
      <w:r>
        <w:rPr>
          <w:rFonts w:hint="eastAsia"/>
          <w:color w:val="000000"/>
        </w:rPr>
        <w:t>后，由</w:t>
      </w:r>
      <w:r>
        <w:rPr>
          <w:rFonts w:hint="eastAsia"/>
        </w:rPr>
        <w:t>课题主持人填写）</w:t>
      </w:r>
    </w:p>
    <w:tbl>
      <w:tblPr>
        <w:tblStyle w:val="9"/>
        <w:tblpPr w:leftFromText="180" w:rightFromText="180" w:vertAnchor="text" w:horzAnchor="page" w:tblpXSpec="center" w:tblpY="178"/>
        <w:tblOverlap w:val="never"/>
        <w:tblW w:w="8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1072"/>
        <w:gridCol w:w="720"/>
        <w:gridCol w:w="728"/>
        <w:gridCol w:w="60"/>
        <w:gridCol w:w="885"/>
        <w:gridCol w:w="720"/>
        <w:gridCol w:w="985"/>
        <w:gridCol w:w="75"/>
        <w:gridCol w:w="1113"/>
        <w:gridCol w:w="627"/>
        <w:gridCol w:w="441"/>
        <w:gridCol w:w="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jc w:val="center"/>
            </w:pPr>
            <w:r>
              <w:rPr>
                <w:rFonts w:hint="eastAsia"/>
              </w:rPr>
              <w:t>课题名称</w:t>
            </w:r>
          </w:p>
        </w:tc>
        <w:tc>
          <w:tcPr>
            <w:tcW w:w="7002" w:type="dxa"/>
            <w:gridSpan w:val="11"/>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jc w:val="center"/>
            </w:pPr>
            <w:r>
              <w:rPr>
                <w:rFonts w:hint="eastAsia"/>
              </w:rPr>
              <w:t>主持人姓名</w:t>
            </w:r>
          </w:p>
        </w:tc>
        <w:tc>
          <w:tcPr>
            <w:tcW w:w="1508" w:type="dxa"/>
            <w:gridSpan w:val="3"/>
            <w:vAlign w:val="center"/>
          </w:tcPr>
          <w:p>
            <w:pPr>
              <w:jc w:val="center"/>
              <w:rPr>
                <w:rFonts w:ascii="宋体" w:hAnsi="宋体"/>
                <w:sz w:val="28"/>
              </w:rPr>
            </w:pPr>
          </w:p>
        </w:tc>
        <w:tc>
          <w:tcPr>
            <w:tcW w:w="885" w:type="dxa"/>
            <w:vAlign w:val="center"/>
          </w:tcPr>
          <w:p>
            <w:pPr>
              <w:jc w:val="center"/>
            </w:pPr>
            <w:r>
              <w:rPr>
                <w:rFonts w:hint="eastAsia"/>
              </w:rPr>
              <w:t>性别</w:t>
            </w:r>
          </w:p>
        </w:tc>
        <w:tc>
          <w:tcPr>
            <w:tcW w:w="720" w:type="dxa"/>
            <w:vAlign w:val="center"/>
          </w:tcPr>
          <w:p>
            <w:pPr>
              <w:jc w:val="center"/>
            </w:pPr>
          </w:p>
        </w:tc>
        <w:tc>
          <w:tcPr>
            <w:tcW w:w="985" w:type="dxa"/>
            <w:vAlign w:val="center"/>
          </w:tcPr>
          <w:p>
            <w:pPr>
              <w:jc w:val="center"/>
            </w:pPr>
            <w:r>
              <w:rPr>
                <w:rFonts w:hint="eastAsia"/>
              </w:rPr>
              <w:t>民族</w:t>
            </w:r>
          </w:p>
        </w:tc>
        <w:tc>
          <w:tcPr>
            <w:tcW w:w="1188" w:type="dxa"/>
            <w:gridSpan w:val="2"/>
            <w:vAlign w:val="center"/>
          </w:tcPr>
          <w:p>
            <w:pPr>
              <w:jc w:val="center"/>
            </w:pPr>
          </w:p>
        </w:tc>
        <w:tc>
          <w:tcPr>
            <w:tcW w:w="1068" w:type="dxa"/>
            <w:gridSpan w:val="2"/>
            <w:vAlign w:val="center"/>
          </w:tcPr>
          <w:p>
            <w:pPr>
              <w:jc w:val="center"/>
            </w:pPr>
            <w:r>
              <w:rPr>
                <w:rFonts w:hint="eastAsia"/>
              </w:rPr>
              <w:t>出生日期</w:t>
            </w:r>
          </w:p>
        </w:tc>
        <w:tc>
          <w:tcPr>
            <w:tcW w:w="648" w:type="dxa"/>
            <w:vAlign w:val="center"/>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jc w:val="center"/>
            </w:pPr>
            <w:r>
              <w:rPr>
                <w:rFonts w:hint="eastAsia"/>
              </w:rPr>
              <w:t>行政职务</w:t>
            </w:r>
          </w:p>
        </w:tc>
        <w:tc>
          <w:tcPr>
            <w:tcW w:w="1508" w:type="dxa"/>
            <w:gridSpan w:val="3"/>
            <w:vAlign w:val="center"/>
          </w:tcPr>
          <w:p>
            <w:pPr>
              <w:jc w:val="center"/>
              <w:rPr>
                <w:rFonts w:ascii="宋体" w:hAnsi="宋体"/>
                <w:sz w:val="28"/>
              </w:rPr>
            </w:pPr>
          </w:p>
        </w:tc>
        <w:tc>
          <w:tcPr>
            <w:tcW w:w="1605" w:type="dxa"/>
            <w:gridSpan w:val="2"/>
            <w:vAlign w:val="center"/>
          </w:tcPr>
          <w:p>
            <w:pPr>
              <w:jc w:val="center"/>
            </w:pPr>
            <w:r>
              <w:rPr>
                <w:rFonts w:hint="eastAsia"/>
              </w:rPr>
              <w:t>专业职务</w:t>
            </w:r>
          </w:p>
        </w:tc>
        <w:tc>
          <w:tcPr>
            <w:tcW w:w="985" w:type="dxa"/>
            <w:vAlign w:val="center"/>
          </w:tcPr>
          <w:p>
            <w:pPr>
              <w:jc w:val="center"/>
            </w:pPr>
          </w:p>
        </w:tc>
        <w:tc>
          <w:tcPr>
            <w:tcW w:w="1188" w:type="dxa"/>
            <w:gridSpan w:val="2"/>
            <w:vAlign w:val="center"/>
          </w:tcPr>
          <w:p>
            <w:pPr>
              <w:jc w:val="center"/>
            </w:pPr>
            <w:r>
              <w:rPr>
                <w:rFonts w:hint="eastAsia"/>
              </w:rPr>
              <w:t>研究专长</w:t>
            </w:r>
          </w:p>
        </w:tc>
        <w:tc>
          <w:tcPr>
            <w:tcW w:w="1716"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jc w:val="center"/>
            </w:pPr>
            <w:r>
              <w:rPr>
                <w:rFonts w:hint="eastAsia"/>
              </w:rPr>
              <w:t>工作单位</w:t>
            </w:r>
          </w:p>
        </w:tc>
        <w:tc>
          <w:tcPr>
            <w:tcW w:w="4098" w:type="dxa"/>
            <w:gridSpan w:val="6"/>
            <w:vAlign w:val="center"/>
          </w:tcPr>
          <w:p>
            <w:pPr>
              <w:jc w:val="center"/>
            </w:pPr>
          </w:p>
        </w:tc>
        <w:tc>
          <w:tcPr>
            <w:tcW w:w="1188" w:type="dxa"/>
            <w:gridSpan w:val="2"/>
            <w:vAlign w:val="center"/>
          </w:tcPr>
          <w:p>
            <w:pPr>
              <w:jc w:val="center"/>
            </w:pPr>
            <w:r>
              <w:rPr>
                <w:rFonts w:hint="eastAsia"/>
              </w:rPr>
              <w:t>电子信箱</w:t>
            </w:r>
          </w:p>
        </w:tc>
        <w:tc>
          <w:tcPr>
            <w:tcW w:w="1716" w:type="dxa"/>
            <w:gridSpan w:val="3"/>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jc w:val="center"/>
            </w:pPr>
            <w:r>
              <w:rPr>
                <w:rFonts w:hint="eastAsia"/>
              </w:rPr>
              <w:t>联系电话</w:t>
            </w:r>
          </w:p>
        </w:tc>
        <w:tc>
          <w:tcPr>
            <w:tcW w:w="4098" w:type="dxa"/>
            <w:gridSpan w:val="6"/>
            <w:vAlign w:val="center"/>
          </w:tcPr>
          <w:p>
            <w:pPr>
              <w:wordWrap w:val="0"/>
            </w:pPr>
          </w:p>
        </w:tc>
        <w:tc>
          <w:tcPr>
            <w:tcW w:w="1188" w:type="dxa"/>
            <w:gridSpan w:val="2"/>
            <w:vAlign w:val="center"/>
          </w:tcPr>
          <w:p>
            <w:pPr>
              <w:jc w:val="center"/>
            </w:pPr>
            <w:r>
              <w:rPr>
                <w:rFonts w:hint="eastAsia"/>
              </w:rPr>
              <w:t>邮政编码</w:t>
            </w:r>
          </w:p>
        </w:tc>
        <w:tc>
          <w:tcPr>
            <w:tcW w:w="1716"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jc w:val="center"/>
            </w:pPr>
            <w:r>
              <w:rPr>
                <w:rFonts w:hint="eastAsia"/>
                <w:color w:val="000000"/>
              </w:rPr>
              <w:t>通信地址</w:t>
            </w:r>
          </w:p>
        </w:tc>
        <w:tc>
          <w:tcPr>
            <w:tcW w:w="7002" w:type="dxa"/>
            <w:gridSpan w:val="11"/>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524" w:type="dxa"/>
            <w:vMerge w:val="restart"/>
            <w:vAlign w:val="center"/>
          </w:tcPr>
          <w:p>
            <w:r>
              <w:rPr>
                <w:rFonts w:hint="eastAsia"/>
              </w:rPr>
              <w:t>课</w:t>
            </w:r>
          </w:p>
          <w:p/>
          <w:p>
            <w:r>
              <w:rPr>
                <w:rFonts w:hint="eastAsia"/>
              </w:rPr>
              <w:t>题</w:t>
            </w:r>
          </w:p>
          <w:p/>
          <w:p>
            <w:r>
              <w:rPr>
                <w:rFonts w:hint="eastAsia"/>
              </w:rPr>
              <w:t>组</w:t>
            </w:r>
          </w:p>
          <w:p/>
          <w:p>
            <w:r>
              <w:rPr>
                <w:rFonts w:hint="eastAsia"/>
              </w:rPr>
              <w:t>主</w:t>
            </w:r>
          </w:p>
          <w:p/>
          <w:p>
            <w:r>
              <w:rPr>
                <w:rFonts w:hint="eastAsia"/>
              </w:rPr>
              <w:t>要</w:t>
            </w:r>
          </w:p>
          <w:p/>
          <w:p>
            <w:r>
              <w:rPr>
                <w:rFonts w:hint="eastAsia"/>
              </w:rPr>
              <w:t>成</w:t>
            </w:r>
          </w:p>
          <w:p/>
          <w:p>
            <w:r>
              <w:rPr>
                <w:rFonts w:hint="eastAsia"/>
              </w:rPr>
              <w:t>员</w:t>
            </w:r>
          </w:p>
        </w:tc>
        <w:tc>
          <w:tcPr>
            <w:tcW w:w="1072" w:type="dxa"/>
            <w:vAlign w:val="center"/>
          </w:tcPr>
          <w:p>
            <w:pPr>
              <w:jc w:val="center"/>
            </w:pPr>
            <w:r>
              <w:rPr>
                <w:rFonts w:hint="eastAsia"/>
              </w:rPr>
              <w:t>姓名</w:t>
            </w:r>
          </w:p>
        </w:tc>
        <w:tc>
          <w:tcPr>
            <w:tcW w:w="720" w:type="dxa"/>
            <w:vAlign w:val="center"/>
          </w:tcPr>
          <w:p>
            <w:pPr>
              <w:jc w:val="center"/>
            </w:pPr>
            <w:r>
              <w:rPr>
                <w:rFonts w:hint="eastAsia"/>
              </w:rPr>
              <w:t>性别</w:t>
            </w:r>
          </w:p>
        </w:tc>
        <w:tc>
          <w:tcPr>
            <w:tcW w:w="728" w:type="dxa"/>
            <w:vAlign w:val="center"/>
          </w:tcPr>
          <w:p>
            <w:pPr>
              <w:jc w:val="center"/>
            </w:pPr>
            <w:r>
              <w:rPr>
                <w:rFonts w:hint="eastAsia"/>
              </w:rPr>
              <w:t>年龄</w:t>
            </w:r>
          </w:p>
        </w:tc>
        <w:tc>
          <w:tcPr>
            <w:tcW w:w="945" w:type="dxa"/>
            <w:gridSpan w:val="2"/>
            <w:vAlign w:val="center"/>
          </w:tcPr>
          <w:p>
            <w:pPr>
              <w:jc w:val="center"/>
            </w:pPr>
            <w:r>
              <w:rPr>
                <w:rFonts w:hint="eastAsia"/>
              </w:rPr>
              <w:t>职称</w:t>
            </w:r>
          </w:p>
        </w:tc>
        <w:tc>
          <w:tcPr>
            <w:tcW w:w="720" w:type="dxa"/>
            <w:vAlign w:val="center"/>
          </w:tcPr>
          <w:p>
            <w:pPr>
              <w:jc w:val="center"/>
            </w:pPr>
            <w:r>
              <w:rPr>
                <w:rFonts w:hint="eastAsia"/>
              </w:rPr>
              <w:t>职务</w:t>
            </w:r>
          </w:p>
        </w:tc>
        <w:tc>
          <w:tcPr>
            <w:tcW w:w="1060" w:type="dxa"/>
            <w:gridSpan w:val="2"/>
            <w:vAlign w:val="center"/>
          </w:tcPr>
          <w:p>
            <w:pPr>
              <w:jc w:val="center"/>
            </w:pPr>
            <w:r>
              <w:rPr>
                <w:rFonts w:hint="eastAsia"/>
              </w:rPr>
              <w:t>研究专长</w:t>
            </w:r>
          </w:p>
        </w:tc>
        <w:tc>
          <w:tcPr>
            <w:tcW w:w="1740" w:type="dxa"/>
            <w:gridSpan w:val="2"/>
            <w:vAlign w:val="center"/>
          </w:tcPr>
          <w:p>
            <w:pPr>
              <w:jc w:val="center"/>
            </w:pPr>
            <w:r>
              <w:rPr>
                <w:rFonts w:hint="eastAsia"/>
              </w:rPr>
              <w:t>工作单位</w:t>
            </w:r>
          </w:p>
        </w:tc>
        <w:tc>
          <w:tcPr>
            <w:tcW w:w="1089" w:type="dxa"/>
            <w:gridSpan w:val="2"/>
            <w:vAlign w:val="center"/>
          </w:tcPr>
          <w:p>
            <w:pPr>
              <w:jc w:val="center"/>
            </w:pPr>
            <w:r>
              <w:rPr>
                <w:rFonts w:hint="eastAsia"/>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autoSpaceDE w:val="0"/>
              <w:autoSpaceDN w:val="0"/>
              <w:adjustRightInd w:val="0"/>
              <w:jc w:val="center"/>
              <w:rPr>
                <w:rFonts w:ascii="宋体"/>
                <w:kern w:val="0"/>
                <w:szCs w:val="21"/>
              </w:rP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autoSpaceDE w:val="0"/>
              <w:autoSpaceDN w:val="0"/>
              <w:adjustRightInd w:val="0"/>
              <w:jc w:val="center"/>
              <w:rPr>
                <w:rFonts w:ascii="宋体"/>
                <w:kern w:val="0"/>
                <w:szCs w:val="21"/>
              </w:rP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rPr>
                <w:spacing w:val="-20"/>
                <w:szCs w:val="21"/>
              </w:rP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rPr>
                <w:szCs w:val="21"/>
              </w:rP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524" w:type="dxa"/>
            <w:vMerge w:val="continue"/>
            <w:vAlign w:val="center"/>
          </w:tcPr>
          <w:p>
            <w:pPr>
              <w:jc w:val="center"/>
              <w:rPr>
                <w:sz w:val="18"/>
              </w:rPr>
            </w:pPr>
          </w:p>
        </w:tc>
        <w:tc>
          <w:tcPr>
            <w:tcW w:w="1072" w:type="dxa"/>
            <w:vAlign w:val="center"/>
          </w:tcPr>
          <w:p>
            <w:pPr>
              <w:jc w:val="center"/>
            </w:pPr>
          </w:p>
        </w:tc>
        <w:tc>
          <w:tcPr>
            <w:tcW w:w="720" w:type="dxa"/>
            <w:vAlign w:val="center"/>
          </w:tcPr>
          <w:p>
            <w:pPr>
              <w:jc w:val="center"/>
              <w:rPr>
                <w:szCs w:val="21"/>
              </w:rPr>
            </w:pPr>
          </w:p>
        </w:tc>
        <w:tc>
          <w:tcPr>
            <w:tcW w:w="728" w:type="dxa"/>
            <w:vAlign w:val="center"/>
          </w:tcPr>
          <w:p>
            <w:pPr>
              <w:jc w:val="center"/>
            </w:pPr>
          </w:p>
        </w:tc>
        <w:tc>
          <w:tcPr>
            <w:tcW w:w="945" w:type="dxa"/>
            <w:gridSpan w:val="2"/>
            <w:vAlign w:val="center"/>
          </w:tcPr>
          <w:p>
            <w:pPr>
              <w:jc w:val="center"/>
            </w:pPr>
          </w:p>
        </w:tc>
        <w:tc>
          <w:tcPr>
            <w:tcW w:w="720" w:type="dxa"/>
            <w:vAlign w:val="center"/>
          </w:tcPr>
          <w:p>
            <w:pPr>
              <w:jc w:val="center"/>
            </w:pPr>
          </w:p>
        </w:tc>
        <w:tc>
          <w:tcPr>
            <w:tcW w:w="1060" w:type="dxa"/>
            <w:gridSpan w:val="2"/>
            <w:vAlign w:val="center"/>
          </w:tcPr>
          <w:p>
            <w:pPr>
              <w:jc w:val="center"/>
            </w:pPr>
          </w:p>
        </w:tc>
        <w:tc>
          <w:tcPr>
            <w:tcW w:w="1740" w:type="dxa"/>
            <w:gridSpan w:val="2"/>
            <w:vAlign w:val="center"/>
          </w:tcPr>
          <w:p>
            <w:pPr>
              <w:jc w:val="center"/>
            </w:pPr>
          </w:p>
        </w:tc>
        <w:tc>
          <w:tcPr>
            <w:tcW w:w="1089"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96" w:type="dxa"/>
            <w:gridSpan w:val="2"/>
            <w:vAlign w:val="center"/>
          </w:tcPr>
          <w:p>
            <w:pPr>
              <w:wordWrap w:val="0"/>
              <w:jc w:val="center"/>
            </w:pPr>
            <w:r>
              <w:rPr>
                <w:rFonts w:hint="eastAsia"/>
              </w:rPr>
              <w:t>预期最终成果</w:t>
            </w:r>
          </w:p>
        </w:tc>
        <w:tc>
          <w:tcPr>
            <w:tcW w:w="3113" w:type="dxa"/>
            <w:gridSpan w:val="5"/>
            <w:vAlign w:val="center"/>
          </w:tcPr>
          <w:p>
            <w:pPr>
              <w:wordWrap w:val="0"/>
              <w:jc w:val="center"/>
            </w:pPr>
          </w:p>
        </w:tc>
        <w:tc>
          <w:tcPr>
            <w:tcW w:w="1060" w:type="dxa"/>
            <w:gridSpan w:val="2"/>
            <w:vAlign w:val="center"/>
          </w:tcPr>
          <w:p>
            <w:pPr>
              <w:wordWrap w:val="0"/>
              <w:jc w:val="center"/>
            </w:pPr>
            <w:r>
              <w:rPr>
                <w:rFonts w:hint="eastAsia"/>
              </w:rPr>
              <w:t>预计完成时间</w:t>
            </w:r>
          </w:p>
        </w:tc>
        <w:tc>
          <w:tcPr>
            <w:tcW w:w="2829" w:type="dxa"/>
            <w:gridSpan w:val="4"/>
            <w:vAlign w:val="center"/>
          </w:tcPr>
          <w:p>
            <w:pPr>
              <w:wordWrap w:val="0"/>
            </w:pPr>
          </w:p>
        </w:tc>
      </w:tr>
    </w:tbl>
    <w:p>
      <w:pPr>
        <w:rPr>
          <w:rFonts w:eastAsia="仿宋_GB2312"/>
          <w:b/>
          <w:sz w:val="24"/>
        </w:rPr>
      </w:pPr>
    </w:p>
    <w:p>
      <w:pPr>
        <w:ind w:firstLine="600" w:firstLineChars="200"/>
        <w:jc w:val="left"/>
        <w:rPr>
          <w:rFonts w:eastAsia="黑体"/>
          <w:sz w:val="30"/>
        </w:rPr>
      </w:pPr>
      <w:r>
        <w:rPr>
          <w:rFonts w:hint="eastAsia" w:eastAsia="黑体"/>
          <w:sz w:val="30"/>
        </w:rPr>
        <w:t>二、开题论证后预期研究成果</w:t>
      </w:r>
    </w:p>
    <w:tbl>
      <w:tblPr>
        <w:tblStyle w:val="9"/>
        <w:tblW w:w="8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874"/>
        <w:gridCol w:w="105"/>
        <w:gridCol w:w="4004"/>
        <w:gridCol w:w="91"/>
        <w:gridCol w:w="1193"/>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8841" w:type="dxa"/>
            <w:gridSpan w:val="7"/>
            <w:vAlign w:val="center"/>
          </w:tcPr>
          <w:p>
            <w:pPr>
              <w:jc w:val="center"/>
              <w:rPr>
                <w:rFonts w:ascii="宋体"/>
                <w:sz w:val="24"/>
              </w:rPr>
            </w:pPr>
            <w:r>
              <w:rPr>
                <w:rFonts w:hint="eastAsia" w:ascii="宋体"/>
                <w:sz w:val="24"/>
              </w:rPr>
              <w:t>主要阶段性成果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0" w:type="dxa"/>
            <w:vAlign w:val="center"/>
          </w:tcPr>
          <w:p>
            <w:pPr>
              <w:jc w:val="center"/>
              <w:rPr>
                <w:rFonts w:ascii="宋体"/>
                <w:sz w:val="24"/>
              </w:rPr>
            </w:pPr>
            <w:r>
              <w:rPr>
                <w:rFonts w:hint="eastAsia" w:ascii="宋体"/>
                <w:sz w:val="24"/>
              </w:rPr>
              <w:t>序号</w:t>
            </w:r>
          </w:p>
        </w:tc>
        <w:tc>
          <w:tcPr>
            <w:tcW w:w="1979" w:type="dxa"/>
            <w:gridSpan w:val="2"/>
            <w:vAlign w:val="center"/>
          </w:tcPr>
          <w:p>
            <w:pPr>
              <w:jc w:val="center"/>
              <w:rPr>
                <w:rFonts w:ascii="宋体"/>
                <w:sz w:val="24"/>
              </w:rPr>
            </w:pPr>
            <w:r>
              <w:rPr>
                <w:rFonts w:hint="eastAsia" w:ascii="宋体"/>
                <w:sz w:val="24"/>
              </w:rPr>
              <w:t>研究阶段</w:t>
            </w:r>
          </w:p>
          <w:p>
            <w:pPr>
              <w:jc w:val="center"/>
              <w:rPr>
                <w:rFonts w:ascii="宋体"/>
                <w:sz w:val="24"/>
              </w:rPr>
            </w:pPr>
            <w:r>
              <w:rPr>
                <w:rFonts w:hint="eastAsia" w:ascii="宋体"/>
                <w:sz w:val="24"/>
              </w:rPr>
              <w:t>（起止时间）</w:t>
            </w:r>
          </w:p>
        </w:tc>
        <w:tc>
          <w:tcPr>
            <w:tcW w:w="4004" w:type="dxa"/>
            <w:vAlign w:val="center"/>
          </w:tcPr>
          <w:p>
            <w:pPr>
              <w:jc w:val="center"/>
              <w:rPr>
                <w:rFonts w:ascii="宋体"/>
                <w:sz w:val="24"/>
              </w:rPr>
            </w:pPr>
            <w:r>
              <w:rPr>
                <w:rFonts w:hint="eastAsia" w:ascii="宋体"/>
                <w:sz w:val="24"/>
              </w:rPr>
              <w:t>阶段成果名称</w:t>
            </w:r>
          </w:p>
        </w:tc>
        <w:tc>
          <w:tcPr>
            <w:tcW w:w="1284" w:type="dxa"/>
            <w:gridSpan w:val="2"/>
            <w:vAlign w:val="center"/>
          </w:tcPr>
          <w:p>
            <w:pPr>
              <w:jc w:val="center"/>
              <w:rPr>
                <w:rFonts w:ascii="宋体"/>
                <w:sz w:val="24"/>
              </w:rPr>
            </w:pPr>
            <w:r>
              <w:rPr>
                <w:rFonts w:hint="eastAsia" w:ascii="宋体"/>
                <w:sz w:val="24"/>
              </w:rPr>
              <w:t>成果形式</w:t>
            </w:r>
          </w:p>
        </w:tc>
        <w:tc>
          <w:tcPr>
            <w:tcW w:w="1024" w:type="dxa"/>
            <w:vAlign w:val="center"/>
          </w:tcPr>
          <w:p>
            <w:pPr>
              <w:jc w:val="center"/>
              <w:rPr>
                <w:rFonts w:ascii="宋体"/>
                <w:sz w:val="24"/>
              </w:rPr>
            </w:pPr>
            <w:r>
              <w:rPr>
                <w:rFonts w:hint="eastAsia" w:ascii="宋体"/>
                <w:sz w:val="24"/>
              </w:rPr>
              <w:t>承担人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spacing w:line="460" w:lineRule="exact"/>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spacing w:line="460" w:lineRule="exact"/>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spacing w:line="460" w:lineRule="exact"/>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rPr>
                <w:rFonts w:ascii="宋体"/>
                <w:sz w:val="24"/>
              </w:rPr>
            </w:pPr>
          </w:p>
        </w:tc>
        <w:tc>
          <w:tcPr>
            <w:tcW w:w="1979" w:type="dxa"/>
            <w:gridSpan w:val="2"/>
            <w:vAlign w:val="center"/>
          </w:tcPr>
          <w:p>
            <w:pPr>
              <w:rPr>
                <w:rFonts w:ascii="宋体"/>
                <w:sz w:val="24"/>
              </w:rPr>
            </w:pPr>
          </w:p>
        </w:tc>
        <w:tc>
          <w:tcPr>
            <w:tcW w:w="4004" w:type="dxa"/>
            <w:vAlign w:val="center"/>
          </w:tcPr>
          <w:p>
            <w:pPr>
              <w:rPr>
                <w:rFonts w:ascii="宋体"/>
                <w:sz w:val="24"/>
              </w:rPr>
            </w:pPr>
          </w:p>
        </w:tc>
        <w:tc>
          <w:tcPr>
            <w:tcW w:w="1284" w:type="dxa"/>
            <w:gridSpan w:val="2"/>
            <w:vAlign w:val="center"/>
          </w:tcPr>
          <w:p>
            <w:pPr>
              <w:rPr>
                <w:rFonts w:ascii="宋体"/>
                <w:sz w:val="24"/>
              </w:rPr>
            </w:pPr>
          </w:p>
        </w:tc>
        <w:tc>
          <w:tcPr>
            <w:tcW w:w="1024" w:type="dxa"/>
            <w:vAlign w:val="center"/>
          </w:tcPr>
          <w:p>
            <w:pP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8841" w:type="dxa"/>
            <w:gridSpan w:val="7"/>
            <w:vAlign w:val="center"/>
          </w:tcPr>
          <w:p>
            <w:pPr>
              <w:jc w:val="center"/>
              <w:rPr>
                <w:rFonts w:ascii="宋体"/>
                <w:sz w:val="24"/>
              </w:rPr>
            </w:pPr>
            <w:r>
              <w:rPr>
                <w:rFonts w:hint="eastAsia" w:ascii="宋体"/>
                <w:sz w:val="24"/>
              </w:rPr>
              <w:t>最终研究成果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550" w:type="dxa"/>
            <w:vAlign w:val="center"/>
          </w:tcPr>
          <w:p>
            <w:pPr>
              <w:jc w:val="center"/>
              <w:rPr>
                <w:rFonts w:ascii="宋体"/>
                <w:sz w:val="24"/>
              </w:rPr>
            </w:pPr>
            <w:r>
              <w:rPr>
                <w:rFonts w:hint="eastAsia" w:ascii="宋体"/>
                <w:sz w:val="24"/>
              </w:rPr>
              <w:t>序号</w:t>
            </w:r>
          </w:p>
        </w:tc>
        <w:tc>
          <w:tcPr>
            <w:tcW w:w="1874" w:type="dxa"/>
            <w:vAlign w:val="center"/>
          </w:tcPr>
          <w:p>
            <w:pPr>
              <w:jc w:val="center"/>
              <w:rPr>
                <w:rFonts w:ascii="宋体"/>
                <w:sz w:val="24"/>
              </w:rPr>
            </w:pPr>
            <w:r>
              <w:rPr>
                <w:rFonts w:hint="eastAsia" w:ascii="宋体"/>
                <w:sz w:val="24"/>
              </w:rPr>
              <w:t>完成时间</w:t>
            </w:r>
          </w:p>
        </w:tc>
        <w:tc>
          <w:tcPr>
            <w:tcW w:w="4200" w:type="dxa"/>
            <w:gridSpan w:val="3"/>
            <w:vAlign w:val="center"/>
          </w:tcPr>
          <w:p>
            <w:pPr>
              <w:jc w:val="center"/>
              <w:rPr>
                <w:rFonts w:ascii="宋体"/>
                <w:sz w:val="24"/>
              </w:rPr>
            </w:pPr>
            <w:r>
              <w:rPr>
                <w:rFonts w:hint="eastAsia" w:ascii="宋体"/>
                <w:sz w:val="24"/>
              </w:rPr>
              <w:t>最终成果名称</w:t>
            </w:r>
          </w:p>
        </w:tc>
        <w:tc>
          <w:tcPr>
            <w:tcW w:w="1193" w:type="dxa"/>
            <w:vAlign w:val="center"/>
          </w:tcPr>
          <w:p>
            <w:pPr>
              <w:jc w:val="center"/>
              <w:rPr>
                <w:rFonts w:ascii="宋体"/>
                <w:sz w:val="24"/>
              </w:rPr>
            </w:pPr>
            <w:r>
              <w:rPr>
                <w:rFonts w:hint="eastAsia" w:ascii="宋体"/>
                <w:sz w:val="24"/>
              </w:rPr>
              <w:t>成果形式</w:t>
            </w:r>
          </w:p>
        </w:tc>
        <w:tc>
          <w:tcPr>
            <w:tcW w:w="1024" w:type="dxa"/>
            <w:vAlign w:val="center"/>
          </w:tcPr>
          <w:p>
            <w:pPr>
              <w:jc w:val="center"/>
              <w:rPr>
                <w:rFonts w:ascii="宋体"/>
                <w:sz w:val="24"/>
              </w:rPr>
            </w:pPr>
            <w:r>
              <w:rPr>
                <w:rFonts w:hint="eastAsia" w:ascii="宋体"/>
                <w:sz w:val="24"/>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50" w:type="dxa"/>
            <w:vAlign w:val="center"/>
          </w:tcPr>
          <w:p>
            <w:pPr>
              <w:rPr>
                <w:rFonts w:ascii="宋体"/>
                <w:sz w:val="24"/>
                <w:szCs w:val="24"/>
              </w:rPr>
            </w:pPr>
          </w:p>
        </w:tc>
        <w:tc>
          <w:tcPr>
            <w:tcW w:w="1874" w:type="dxa"/>
            <w:vAlign w:val="center"/>
          </w:tcPr>
          <w:p>
            <w:pPr>
              <w:rPr>
                <w:rFonts w:ascii="宋体"/>
                <w:sz w:val="24"/>
                <w:szCs w:val="24"/>
              </w:rPr>
            </w:pPr>
          </w:p>
        </w:tc>
        <w:tc>
          <w:tcPr>
            <w:tcW w:w="4200" w:type="dxa"/>
            <w:gridSpan w:val="3"/>
            <w:vAlign w:val="center"/>
          </w:tcPr>
          <w:p>
            <w:pPr>
              <w:rPr>
                <w:rFonts w:ascii="宋体"/>
                <w:sz w:val="24"/>
                <w:szCs w:val="24"/>
              </w:rPr>
            </w:pPr>
          </w:p>
        </w:tc>
        <w:tc>
          <w:tcPr>
            <w:tcW w:w="1193" w:type="dxa"/>
            <w:vAlign w:val="center"/>
          </w:tcPr>
          <w:p>
            <w:pPr>
              <w:rPr>
                <w:rFonts w:ascii="宋体"/>
                <w:sz w:val="24"/>
                <w:szCs w:val="24"/>
              </w:rPr>
            </w:pPr>
          </w:p>
        </w:tc>
        <w:tc>
          <w:tcPr>
            <w:tcW w:w="1024" w:type="dxa"/>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50" w:type="dxa"/>
            <w:vAlign w:val="center"/>
          </w:tcPr>
          <w:p>
            <w:pPr>
              <w:ind w:firstLine="120" w:firstLineChars="50"/>
              <w:rPr>
                <w:rFonts w:ascii="宋体"/>
                <w:sz w:val="24"/>
                <w:szCs w:val="24"/>
              </w:rPr>
            </w:pPr>
          </w:p>
        </w:tc>
        <w:tc>
          <w:tcPr>
            <w:tcW w:w="1874" w:type="dxa"/>
            <w:vAlign w:val="center"/>
          </w:tcPr>
          <w:p>
            <w:pPr>
              <w:rPr>
                <w:rFonts w:ascii="宋体"/>
                <w:sz w:val="24"/>
                <w:szCs w:val="24"/>
              </w:rPr>
            </w:pPr>
          </w:p>
        </w:tc>
        <w:tc>
          <w:tcPr>
            <w:tcW w:w="4200" w:type="dxa"/>
            <w:gridSpan w:val="3"/>
            <w:vAlign w:val="center"/>
          </w:tcPr>
          <w:p>
            <w:pPr>
              <w:rPr>
                <w:rFonts w:ascii="宋体"/>
                <w:sz w:val="24"/>
                <w:szCs w:val="24"/>
              </w:rPr>
            </w:pPr>
          </w:p>
        </w:tc>
        <w:tc>
          <w:tcPr>
            <w:tcW w:w="1193" w:type="dxa"/>
            <w:vAlign w:val="center"/>
          </w:tcPr>
          <w:p>
            <w:pPr>
              <w:rPr>
                <w:rFonts w:ascii="宋体"/>
                <w:sz w:val="24"/>
                <w:szCs w:val="24"/>
              </w:rPr>
            </w:pPr>
          </w:p>
        </w:tc>
        <w:tc>
          <w:tcPr>
            <w:tcW w:w="1024" w:type="dxa"/>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50" w:type="dxa"/>
            <w:vAlign w:val="center"/>
          </w:tcPr>
          <w:p>
            <w:pPr>
              <w:rPr>
                <w:rFonts w:ascii="宋体"/>
                <w:sz w:val="24"/>
                <w:szCs w:val="24"/>
              </w:rPr>
            </w:pPr>
          </w:p>
        </w:tc>
        <w:tc>
          <w:tcPr>
            <w:tcW w:w="1874" w:type="dxa"/>
            <w:vAlign w:val="center"/>
          </w:tcPr>
          <w:p>
            <w:pPr>
              <w:rPr>
                <w:rFonts w:ascii="宋体"/>
                <w:sz w:val="24"/>
                <w:szCs w:val="24"/>
              </w:rPr>
            </w:pPr>
          </w:p>
        </w:tc>
        <w:tc>
          <w:tcPr>
            <w:tcW w:w="4200" w:type="dxa"/>
            <w:gridSpan w:val="3"/>
            <w:vAlign w:val="center"/>
          </w:tcPr>
          <w:p>
            <w:pPr>
              <w:rPr>
                <w:rFonts w:ascii="宋体"/>
                <w:sz w:val="24"/>
                <w:szCs w:val="24"/>
              </w:rPr>
            </w:pPr>
          </w:p>
        </w:tc>
        <w:tc>
          <w:tcPr>
            <w:tcW w:w="1193" w:type="dxa"/>
            <w:vAlign w:val="center"/>
          </w:tcPr>
          <w:p>
            <w:pPr>
              <w:rPr>
                <w:rFonts w:ascii="宋体"/>
                <w:sz w:val="24"/>
                <w:szCs w:val="24"/>
              </w:rPr>
            </w:pPr>
          </w:p>
        </w:tc>
        <w:tc>
          <w:tcPr>
            <w:tcW w:w="1024" w:type="dxa"/>
            <w:vAlign w:val="center"/>
          </w:tcPr>
          <w:p>
            <w:pPr>
              <w:ind w:firstLine="7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50" w:type="dxa"/>
            <w:vAlign w:val="center"/>
          </w:tcPr>
          <w:p>
            <w:pPr>
              <w:rPr>
                <w:rFonts w:ascii="宋体"/>
                <w:sz w:val="24"/>
                <w:szCs w:val="24"/>
              </w:rPr>
            </w:pPr>
          </w:p>
        </w:tc>
        <w:tc>
          <w:tcPr>
            <w:tcW w:w="1874" w:type="dxa"/>
            <w:vAlign w:val="center"/>
          </w:tcPr>
          <w:p>
            <w:pPr>
              <w:rPr>
                <w:rFonts w:ascii="宋体"/>
                <w:sz w:val="24"/>
                <w:szCs w:val="24"/>
              </w:rPr>
            </w:pPr>
          </w:p>
        </w:tc>
        <w:tc>
          <w:tcPr>
            <w:tcW w:w="4200" w:type="dxa"/>
            <w:gridSpan w:val="3"/>
            <w:vAlign w:val="center"/>
          </w:tcPr>
          <w:p>
            <w:pPr>
              <w:rPr>
                <w:rFonts w:ascii="宋体"/>
                <w:sz w:val="24"/>
                <w:szCs w:val="24"/>
              </w:rPr>
            </w:pPr>
          </w:p>
        </w:tc>
        <w:tc>
          <w:tcPr>
            <w:tcW w:w="1193" w:type="dxa"/>
            <w:vAlign w:val="center"/>
          </w:tcPr>
          <w:p>
            <w:pPr>
              <w:rPr>
                <w:rFonts w:ascii="宋体"/>
                <w:sz w:val="24"/>
                <w:szCs w:val="24"/>
              </w:rPr>
            </w:pPr>
          </w:p>
        </w:tc>
        <w:tc>
          <w:tcPr>
            <w:tcW w:w="1024" w:type="dxa"/>
            <w:vAlign w:val="center"/>
          </w:tcPr>
          <w:p>
            <w:pPr>
              <w:ind w:firstLine="720"/>
              <w:rPr>
                <w:rFonts w:ascii="宋体"/>
                <w:sz w:val="24"/>
                <w:szCs w:val="24"/>
              </w:rPr>
            </w:pPr>
          </w:p>
        </w:tc>
      </w:tr>
    </w:tbl>
    <w:p/>
    <w:p>
      <w:pPr>
        <w:tabs>
          <w:tab w:val="left" w:pos="6615"/>
        </w:tabs>
        <w:ind w:firstLine="600" w:firstLineChars="200"/>
        <w:jc w:val="left"/>
        <w:rPr>
          <w:rFonts w:eastAsia="黑体"/>
          <w:sz w:val="30"/>
        </w:rPr>
      </w:pPr>
      <w:r>
        <w:rPr>
          <w:rFonts w:hint="eastAsia" w:eastAsia="黑体"/>
          <w:sz w:val="30"/>
        </w:rPr>
        <w:t>三、开题论证后的实施方案</w:t>
      </w:r>
      <w:r>
        <w:rPr>
          <w:rFonts w:hint="eastAsia"/>
        </w:rPr>
        <w:t>（</w:t>
      </w:r>
      <w:r>
        <w:rPr>
          <w:rFonts w:hint="eastAsia"/>
          <w:color w:val="000000"/>
        </w:rPr>
        <w:t>由</w:t>
      </w:r>
      <w:r>
        <w:rPr>
          <w:rFonts w:hint="eastAsia"/>
        </w:rPr>
        <w:t>课题主持人填写）</w:t>
      </w:r>
    </w:p>
    <w:tbl>
      <w:tblPr>
        <w:tblStyle w:val="9"/>
        <w:tblW w:w="8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8503" w:type="dxa"/>
          </w:tcPr>
          <w:p>
            <w:pPr>
              <w:spacing w:line="340" w:lineRule="exact"/>
              <w:ind w:firstLine="437"/>
              <w:rPr>
                <w:rFonts w:ascii="宋体" w:hAnsi="宋体"/>
                <w:sz w:val="24"/>
              </w:rPr>
            </w:pPr>
            <w:r>
              <w:rPr>
                <w:rFonts w:hint="eastAsia" w:ascii="宋体" w:hAnsi="宋体"/>
                <w:sz w:val="24"/>
              </w:rPr>
              <w:t>填写内容：问题提出、研究综述、核心概念界定、理论依据、研究目标、研究内容、研究思路、研究方法、实施步骤和措施、组织领导、成员分工、研究成果及责任人、经费管理以及课题研究目前行动情况等，并附主要参考文献。表格不够可以自行添加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5" w:hRule="atLeast"/>
          <w:jc w:val="center"/>
        </w:trPr>
        <w:tc>
          <w:tcPr>
            <w:tcW w:w="8503" w:type="dxa"/>
          </w:tcPr>
          <w:p>
            <w:pPr>
              <w:spacing w:line="340" w:lineRule="exact"/>
              <w:ind w:firstLine="437"/>
              <w:rPr>
                <w:rFonts w:ascii="宋体" w:hAnsi="宋体"/>
                <w:sz w:val="24"/>
              </w:rPr>
            </w:pPr>
          </w:p>
        </w:tc>
      </w:tr>
    </w:tbl>
    <w:p>
      <w:pPr>
        <w:tabs>
          <w:tab w:val="left" w:pos="6615"/>
        </w:tabs>
        <w:jc w:val="left"/>
        <w:rPr>
          <w:rFonts w:eastAsia="黑体"/>
          <w:sz w:val="30"/>
        </w:rPr>
      </w:pPr>
      <w:r>
        <w:rPr>
          <w:sz w:val="28"/>
        </w:rPr>
        <w:br w:type="page"/>
      </w:r>
      <w:r>
        <w:rPr>
          <w:rFonts w:hint="eastAsia"/>
          <w:sz w:val="28"/>
        </w:rPr>
        <w:t xml:space="preserve">    </w:t>
      </w:r>
      <w:r>
        <w:rPr>
          <w:rFonts w:hint="eastAsia" w:ascii="黑体" w:hAnsi="黑体" w:eastAsia="黑体" w:cs="黑体"/>
          <w:sz w:val="30"/>
        </w:rPr>
        <w:t>四、专家评议要点</w:t>
      </w:r>
      <w:r>
        <w:rPr>
          <w:rFonts w:hint="eastAsia"/>
        </w:rPr>
        <w:t>（</w:t>
      </w:r>
      <w:r>
        <w:rPr>
          <w:rFonts w:hint="eastAsia"/>
          <w:color w:val="000000"/>
        </w:rPr>
        <w:t>由</w:t>
      </w:r>
      <w:r>
        <w:rPr>
          <w:rFonts w:hint="eastAsia"/>
        </w:rPr>
        <w:t>开题专家组填写）</w:t>
      </w:r>
    </w:p>
    <w:tbl>
      <w:tblPr>
        <w:tblStyle w:val="9"/>
        <w:tblW w:w="8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656" w:type="dxa"/>
          </w:tcPr>
          <w:p>
            <w:pPr>
              <w:ind w:right="71"/>
              <w:rPr>
                <w:rFonts w:asciiTheme="minorEastAsia" w:hAnsiTheme="minorEastAsia" w:cstheme="minorEastAsia"/>
                <w:szCs w:val="20"/>
              </w:rPr>
            </w:pPr>
            <w:r>
              <w:rPr>
                <w:rFonts w:hint="eastAsia" w:asciiTheme="minorEastAsia" w:hAnsiTheme="minorEastAsia" w:cstheme="minorEastAsia"/>
                <w:szCs w:val="20"/>
              </w:rPr>
              <w:t>填写内容：侧重对课题研究实施内容的可行性评估并提出建议，包括重要变更。</w:t>
            </w:r>
          </w:p>
          <w:p>
            <w:pPr>
              <w:ind w:right="71"/>
              <w:rPr>
                <w:sz w:val="24"/>
              </w:rPr>
            </w:pPr>
            <w:r>
              <w:rPr>
                <w:rFonts w:hint="eastAsia" w:asciiTheme="minorEastAsia" w:hAnsiTheme="minorEastAsia" w:cstheme="minorEastAsia"/>
                <w:szCs w:val="20"/>
              </w:rPr>
              <w:t>（限1000字内）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1" w:hRule="atLeast"/>
          <w:jc w:val="center"/>
        </w:trPr>
        <w:tc>
          <w:tcPr>
            <w:tcW w:w="8656" w:type="dxa"/>
          </w:tcPr>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rPr>
                <w:sz w:val="24"/>
              </w:rPr>
            </w:pPr>
          </w:p>
          <w:p>
            <w:pPr>
              <w:ind w:right="71" w:firstLine="4800" w:firstLineChars="2000"/>
              <w:rPr>
                <w:sz w:val="24"/>
              </w:rPr>
            </w:pPr>
            <w:r>
              <w:rPr>
                <w:rFonts w:hint="eastAsia"/>
                <w:sz w:val="24"/>
              </w:rPr>
              <w:t>专家组组长签章：</w:t>
            </w:r>
          </w:p>
          <w:p>
            <w:pPr>
              <w:ind w:right="71" w:firstLine="480" w:firstLineChars="200"/>
              <w:rPr>
                <w:sz w:val="24"/>
              </w:rPr>
            </w:pPr>
          </w:p>
          <w:p>
            <w:pPr>
              <w:ind w:right="71" w:firstLine="6720" w:firstLineChars="2800"/>
              <w:rPr>
                <w:sz w:val="24"/>
              </w:rPr>
            </w:pPr>
            <w:r>
              <w:rPr>
                <w:rFonts w:hint="eastAsia"/>
                <w:sz w:val="24"/>
              </w:rPr>
              <w:t>年    月   日</w:t>
            </w:r>
          </w:p>
        </w:tc>
      </w:tr>
    </w:tbl>
    <w:p>
      <w:pPr>
        <w:ind w:right="147"/>
        <w:outlineLvl w:val="0"/>
        <w:rPr>
          <w:rFonts w:eastAsia="黑体"/>
          <w:sz w:val="30"/>
        </w:rPr>
      </w:pPr>
      <w:r>
        <w:br w:type="page"/>
      </w:r>
      <w:r>
        <w:rPr>
          <w:rFonts w:hint="eastAsia"/>
          <w:sz w:val="32"/>
          <w:szCs w:val="36"/>
        </w:rPr>
        <w:t xml:space="preserve">    </w:t>
      </w:r>
      <w:r>
        <w:rPr>
          <w:rFonts w:hint="eastAsia" w:eastAsia="黑体"/>
          <w:sz w:val="30"/>
        </w:rPr>
        <w:t>五、开题论证专家数据表</w:t>
      </w:r>
    </w:p>
    <w:tbl>
      <w:tblPr>
        <w:tblStyle w:val="9"/>
        <w:tblW w:w="8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260"/>
        <w:gridCol w:w="1389"/>
        <w:gridCol w:w="3861"/>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772" w:type="dxa"/>
            <w:vMerge w:val="restart"/>
            <w:vAlign w:val="center"/>
          </w:tcPr>
          <w:p>
            <w:pPr>
              <w:tabs>
                <w:tab w:val="left" w:pos="6615"/>
              </w:tabs>
              <w:spacing w:line="400" w:lineRule="exact"/>
              <w:jc w:val="center"/>
              <w:rPr>
                <w:rFonts w:ascii="宋体"/>
                <w:sz w:val="28"/>
                <w:szCs w:val="21"/>
              </w:rPr>
            </w:pPr>
            <w:r>
              <w:rPr>
                <w:rFonts w:hint="eastAsia" w:ascii="宋体"/>
                <w:sz w:val="28"/>
                <w:szCs w:val="21"/>
              </w:rPr>
              <w:t>参加</w:t>
            </w:r>
          </w:p>
          <w:p>
            <w:pPr>
              <w:tabs>
                <w:tab w:val="left" w:pos="6615"/>
              </w:tabs>
              <w:spacing w:line="400" w:lineRule="exact"/>
              <w:jc w:val="center"/>
              <w:rPr>
                <w:rFonts w:ascii="宋体"/>
                <w:sz w:val="28"/>
                <w:szCs w:val="21"/>
              </w:rPr>
            </w:pPr>
            <w:r>
              <w:rPr>
                <w:rFonts w:hint="eastAsia" w:ascii="宋体"/>
                <w:sz w:val="28"/>
                <w:szCs w:val="21"/>
              </w:rPr>
              <w:t>开</w:t>
            </w:r>
          </w:p>
          <w:p>
            <w:pPr>
              <w:tabs>
                <w:tab w:val="left" w:pos="6615"/>
              </w:tabs>
              <w:spacing w:line="400" w:lineRule="exact"/>
              <w:jc w:val="center"/>
              <w:rPr>
                <w:rFonts w:ascii="宋体"/>
                <w:sz w:val="28"/>
                <w:szCs w:val="21"/>
              </w:rPr>
            </w:pPr>
            <w:r>
              <w:rPr>
                <w:rFonts w:hint="eastAsia" w:ascii="宋体"/>
                <w:sz w:val="28"/>
                <w:szCs w:val="21"/>
              </w:rPr>
              <w:t>题</w:t>
            </w:r>
          </w:p>
          <w:p>
            <w:pPr>
              <w:tabs>
                <w:tab w:val="left" w:pos="6615"/>
              </w:tabs>
              <w:spacing w:line="400" w:lineRule="exact"/>
              <w:jc w:val="center"/>
              <w:rPr>
                <w:rFonts w:ascii="宋体"/>
                <w:sz w:val="28"/>
                <w:szCs w:val="21"/>
              </w:rPr>
            </w:pPr>
            <w:r>
              <w:rPr>
                <w:rFonts w:hint="eastAsia" w:ascii="宋体"/>
                <w:sz w:val="28"/>
                <w:szCs w:val="21"/>
              </w:rPr>
              <w:t>论</w:t>
            </w:r>
          </w:p>
          <w:p>
            <w:pPr>
              <w:tabs>
                <w:tab w:val="left" w:pos="6615"/>
              </w:tabs>
              <w:spacing w:line="400" w:lineRule="exact"/>
              <w:jc w:val="center"/>
              <w:rPr>
                <w:rFonts w:ascii="宋体"/>
                <w:sz w:val="28"/>
                <w:szCs w:val="21"/>
              </w:rPr>
            </w:pPr>
            <w:r>
              <w:rPr>
                <w:rFonts w:hint="eastAsia" w:ascii="宋体"/>
                <w:sz w:val="28"/>
                <w:szCs w:val="21"/>
              </w:rPr>
              <w:t>证</w:t>
            </w:r>
          </w:p>
          <w:p>
            <w:pPr>
              <w:tabs>
                <w:tab w:val="left" w:pos="6615"/>
              </w:tabs>
              <w:spacing w:line="400" w:lineRule="exact"/>
              <w:jc w:val="center"/>
              <w:rPr>
                <w:rFonts w:ascii="宋体"/>
                <w:sz w:val="28"/>
                <w:szCs w:val="21"/>
              </w:rPr>
            </w:pPr>
            <w:r>
              <w:rPr>
                <w:rFonts w:hint="eastAsia" w:ascii="宋体"/>
                <w:sz w:val="28"/>
                <w:szCs w:val="21"/>
              </w:rPr>
              <w:t>专</w:t>
            </w:r>
          </w:p>
          <w:p>
            <w:pPr>
              <w:tabs>
                <w:tab w:val="left" w:pos="6615"/>
              </w:tabs>
              <w:spacing w:line="400" w:lineRule="exact"/>
              <w:jc w:val="center"/>
              <w:rPr>
                <w:rFonts w:ascii="宋体"/>
                <w:sz w:val="24"/>
              </w:rPr>
            </w:pPr>
            <w:r>
              <w:rPr>
                <w:rFonts w:hint="eastAsia" w:ascii="宋体"/>
                <w:sz w:val="28"/>
                <w:szCs w:val="21"/>
              </w:rPr>
              <w:t>家</w:t>
            </w:r>
          </w:p>
        </w:tc>
        <w:tc>
          <w:tcPr>
            <w:tcW w:w="1260" w:type="dxa"/>
            <w:vAlign w:val="center"/>
          </w:tcPr>
          <w:p>
            <w:pPr>
              <w:tabs>
                <w:tab w:val="left" w:pos="6615"/>
              </w:tabs>
              <w:jc w:val="center"/>
              <w:rPr>
                <w:rFonts w:ascii="宋体"/>
                <w:sz w:val="24"/>
              </w:rPr>
            </w:pPr>
            <w:r>
              <w:rPr>
                <w:rFonts w:hint="eastAsia" w:ascii="宋体"/>
                <w:sz w:val="24"/>
              </w:rPr>
              <w:t>姓  名</w:t>
            </w:r>
          </w:p>
        </w:tc>
        <w:tc>
          <w:tcPr>
            <w:tcW w:w="1389" w:type="dxa"/>
            <w:vAlign w:val="center"/>
          </w:tcPr>
          <w:p>
            <w:pPr>
              <w:tabs>
                <w:tab w:val="left" w:pos="6615"/>
              </w:tabs>
              <w:jc w:val="center"/>
              <w:rPr>
                <w:rFonts w:ascii="宋体"/>
                <w:sz w:val="24"/>
              </w:rPr>
            </w:pPr>
            <w:r>
              <w:rPr>
                <w:rFonts w:hint="eastAsia" w:ascii="宋体"/>
                <w:sz w:val="24"/>
              </w:rPr>
              <w:t>职称/职务</w:t>
            </w:r>
          </w:p>
        </w:tc>
        <w:tc>
          <w:tcPr>
            <w:tcW w:w="3861" w:type="dxa"/>
            <w:vAlign w:val="center"/>
          </w:tcPr>
          <w:p>
            <w:pPr>
              <w:tabs>
                <w:tab w:val="left" w:pos="6615"/>
              </w:tabs>
              <w:jc w:val="center"/>
              <w:rPr>
                <w:rFonts w:ascii="宋体"/>
                <w:sz w:val="24"/>
              </w:rPr>
            </w:pPr>
            <w:r>
              <w:rPr>
                <w:rFonts w:hint="eastAsia" w:ascii="宋体"/>
                <w:sz w:val="24"/>
              </w:rPr>
              <w:t>工   作   单  位</w:t>
            </w:r>
          </w:p>
        </w:tc>
        <w:tc>
          <w:tcPr>
            <w:tcW w:w="1179" w:type="dxa"/>
            <w:vAlign w:val="center"/>
          </w:tcPr>
          <w:p>
            <w:pPr>
              <w:tabs>
                <w:tab w:val="left" w:pos="6615"/>
              </w:tabs>
              <w:jc w:val="center"/>
              <w:rPr>
                <w:rFonts w:ascii="宋体"/>
                <w:sz w:val="24"/>
              </w:rPr>
            </w:pPr>
            <w:r>
              <w:rPr>
                <w:rFonts w:hint="eastAsia" w:ascii="宋体"/>
                <w:sz w:val="24"/>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2" w:type="dxa"/>
            <w:vMerge w:val="continue"/>
            <w:vAlign w:val="center"/>
          </w:tcPr>
          <w:p>
            <w:pPr>
              <w:tabs>
                <w:tab w:val="left" w:pos="6615"/>
              </w:tabs>
              <w:jc w:val="left"/>
              <w:rPr>
                <w:rFonts w:ascii="宋体"/>
                <w:sz w:val="24"/>
              </w:rPr>
            </w:pPr>
          </w:p>
        </w:tc>
        <w:tc>
          <w:tcPr>
            <w:tcW w:w="1260" w:type="dxa"/>
            <w:vAlign w:val="center"/>
          </w:tcPr>
          <w:p>
            <w:pPr>
              <w:tabs>
                <w:tab w:val="left" w:pos="6615"/>
              </w:tabs>
              <w:jc w:val="center"/>
              <w:rPr>
                <w:rFonts w:ascii="宋体"/>
                <w:sz w:val="24"/>
              </w:rPr>
            </w:pPr>
          </w:p>
        </w:tc>
        <w:tc>
          <w:tcPr>
            <w:tcW w:w="1389" w:type="dxa"/>
            <w:vAlign w:val="center"/>
          </w:tcPr>
          <w:p>
            <w:pPr>
              <w:tabs>
                <w:tab w:val="left" w:pos="6615"/>
              </w:tabs>
              <w:jc w:val="left"/>
              <w:rPr>
                <w:rFonts w:ascii="宋体"/>
                <w:sz w:val="24"/>
              </w:rPr>
            </w:pPr>
          </w:p>
        </w:tc>
        <w:tc>
          <w:tcPr>
            <w:tcW w:w="3861" w:type="dxa"/>
            <w:vAlign w:val="center"/>
          </w:tcPr>
          <w:p>
            <w:pPr>
              <w:tabs>
                <w:tab w:val="left" w:pos="6615"/>
              </w:tabs>
              <w:jc w:val="center"/>
              <w:rPr>
                <w:rFonts w:ascii="宋体"/>
                <w:sz w:val="24"/>
              </w:rPr>
            </w:pPr>
          </w:p>
        </w:tc>
        <w:tc>
          <w:tcPr>
            <w:tcW w:w="1179" w:type="dxa"/>
            <w:vAlign w:val="center"/>
          </w:tcPr>
          <w:p>
            <w:pPr>
              <w:tabs>
                <w:tab w:val="left" w:pos="6615"/>
              </w:tabs>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2" w:type="dxa"/>
            <w:vMerge w:val="continue"/>
            <w:vAlign w:val="center"/>
          </w:tcPr>
          <w:p>
            <w:pPr>
              <w:tabs>
                <w:tab w:val="left" w:pos="6615"/>
              </w:tabs>
              <w:jc w:val="left"/>
              <w:rPr>
                <w:rFonts w:ascii="宋体"/>
                <w:sz w:val="24"/>
              </w:rPr>
            </w:pPr>
          </w:p>
        </w:tc>
        <w:tc>
          <w:tcPr>
            <w:tcW w:w="1260" w:type="dxa"/>
            <w:vAlign w:val="center"/>
          </w:tcPr>
          <w:p>
            <w:pPr>
              <w:tabs>
                <w:tab w:val="left" w:pos="6615"/>
              </w:tabs>
              <w:jc w:val="center"/>
              <w:rPr>
                <w:rFonts w:ascii="宋体"/>
                <w:sz w:val="24"/>
              </w:rPr>
            </w:pPr>
          </w:p>
        </w:tc>
        <w:tc>
          <w:tcPr>
            <w:tcW w:w="1389" w:type="dxa"/>
            <w:vAlign w:val="center"/>
          </w:tcPr>
          <w:p>
            <w:pPr>
              <w:tabs>
                <w:tab w:val="left" w:pos="6615"/>
              </w:tabs>
              <w:jc w:val="left"/>
              <w:rPr>
                <w:rFonts w:ascii="宋体"/>
                <w:sz w:val="24"/>
              </w:rPr>
            </w:pPr>
          </w:p>
        </w:tc>
        <w:tc>
          <w:tcPr>
            <w:tcW w:w="3861" w:type="dxa"/>
            <w:vAlign w:val="center"/>
          </w:tcPr>
          <w:p>
            <w:pPr>
              <w:tabs>
                <w:tab w:val="left" w:pos="6615"/>
              </w:tabs>
              <w:jc w:val="center"/>
              <w:rPr>
                <w:rFonts w:ascii="宋体"/>
                <w:sz w:val="24"/>
              </w:rPr>
            </w:pPr>
          </w:p>
        </w:tc>
        <w:tc>
          <w:tcPr>
            <w:tcW w:w="1179" w:type="dxa"/>
            <w:vAlign w:val="center"/>
          </w:tcPr>
          <w:p>
            <w:pPr>
              <w:tabs>
                <w:tab w:val="left" w:pos="6615"/>
              </w:tabs>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2" w:type="dxa"/>
            <w:vMerge w:val="continue"/>
            <w:vAlign w:val="center"/>
          </w:tcPr>
          <w:p>
            <w:pPr>
              <w:tabs>
                <w:tab w:val="left" w:pos="6615"/>
              </w:tabs>
              <w:jc w:val="left"/>
              <w:rPr>
                <w:rFonts w:ascii="宋体"/>
                <w:sz w:val="24"/>
              </w:rPr>
            </w:pPr>
          </w:p>
        </w:tc>
        <w:tc>
          <w:tcPr>
            <w:tcW w:w="1260" w:type="dxa"/>
            <w:vAlign w:val="center"/>
          </w:tcPr>
          <w:p>
            <w:pPr>
              <w:tabs>
                <w:tab w:val="left" w:pos="6615"/>
              </w:tabs>
              <w:jc w:val="center"/>
              <w:rPr>
                <w:rFonts w:ascii="宋体"/>
                <w:sz w:val="24"/>
              </w:rPr>
            </w:pPr>
          </w:p>
        </w:tc>
        <w:tc>
          <w:tcPr>
            <w:tcW w:w="1389" w:type="dxa"/>
            <w:vAlign w:val="center"/>
          </w:tcPr>
          <w:p>
            <w:pPr>
              <w:tabs>
                <w:tab w:val="left" w:pos="6615"/>
              </w:tabs>
              <w:jc w:val="left"/>
              <w:rPr>
                <w:rFonts w:ascii="宋体"/>
                <w:sz w:val="24"/>
              </w:rPr>
            </w:pPr>
          </w:p>
        </w:tc>
        <w:tc>
          <w:tcPr>
            <w:tcW w:w="3861" w:type="dxa"/>
            <w:vAlign w:val="center"/>
          </w:tcPr>
          <w:p>
            <w:pPr>
              <w:tabs>
                <w:tab w:val="left" w:pos="6615"/>
              </w:tabs>
              <w:jc w:val="center"/>
              <w:rPr>
                <w:rFonts w:ascii="宋体"/>
                <w:sz w:val="24"/>
              </w:rPr>
            </w:pPr>
          </w:p>
        </w:tc>
        <w:tc>
          <w:tcPr>
            <w:tcW w:w="1179" w:type="dxa"/>
            <w:vAlign w:val="center"/>
          </w:tcPr>
          <w:p>
            <w:pPr>
              <w:tabs>
                <w:tab w:val="left" w:pos="6615"/>
              </w:tabs>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2" w:type="dxa"/>
            <w:vMerge w:val="continue"/>
            <w:vAlign w:val="center"/>
          </w:tcPr>
          <w:p>
            <w:pPr>
              <w:tabs>
                <w:tab w:val="left" w:pos="6615"/>
              </w:tabs>
              <w:jc w:val="left"/>
              <w:rPr>
                <w:rFonts w:ascii="宋体"/>
                <w:sz w:val="24"/>
              </w:rPr>
            </w:pPr>
          </w:p>
        </w:tc>
        <w:tc>
          <w:tcPr>
            <w:tcW w:w="1260" w:type="dxa"/>
            <w:vAlign w:val="center"/>
          </w:tcPr>
          <w:p>
            <w:pPr>
              <w:tabs>
                <w:tab w:val="left" w:pos="6615"/>
              </w:tabs>
              <w:jc w:val="center"/>
              <w:rPr>
                <w:rFonts w:ascii="宋体"/>
                <w:sz w:val="24"/>
              </w:rPr>
            </w:pPr>
          </w:p>
        </w:tc>
        <w:tc>
          <w:tcPr>
            <w:tcW w:w="1389" w:type="dxa"/>
            <w:vAlign w:val="center"/>
          </w:tcPr>
          <w:p>
            <w:pPr>
              <w:tabs>
                <w:tab w:val="left" w:pos="6615"/>
              </w:tabs>
              <w:jc w:val="left"/>
              <w:rPr>
                <w:rFonts w:ascii="宋体"/>
                <w:sz w:val="24"/>
              </w:rPr>
            </w:pPr>
          </w:p>
        </w:tc>
        <w:tc>
          <w:tcPr>
            <w:tcW w:w="3861" w:type="dxa"/>
            <w:vAlign w:val="center"/>
          </w:tcPr>
          <w:p>
            <w:pPr>
              <w:tabs>
                <w:tab w:val="left" w:pos="6615"/>
              </w:tabs>
              <w:jc w:val="center"/>
              <w:rPr>
                <w:rFonts w:ascii="宋体"/>
                <w:sz w:val="24"/>
              </w:rPr>
            </w:pPr>
          </w:p>
        </w:tc>
        <w:tc>
          <w:tcPr>
            <w:tcW w:w="1179" w:type="dxa"/>
            <w:vAlign w:val="center"/>
          </w:tcPr>
          <w:p>
            <w:pPr>
              <w:tabs>
                <w:tab w:val="left" w:pos="6615"/>
              </w:tabs>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2" w:type="dxa"/>
            <w:vMerge w:val="continue"/>
            <w:vAlign w:val="center"/>
          </w:tcPr>
          <w:p>
            <w:pPr>
              <w:tabs>
                <w:tab w:val="left" w:pos="6615"/>
              </w:tabs>
              <w:jc w:val="left"/>
              <w:rPr>
                <w:rFonts w:ascii="宋体"/>
                <w:sz w:val="24"/>
              </w:rPr>
            </w:pPr>
          </w:p>
        </w:tc>
        <w:tc>
          <w:tcPr>
            <w:tcW w:w="1260" w:type="dxa"/>
            <w:vAlign w:val="center"/>
          </w:tcPr>
          <w:p>
            <w:pPr>
              <w:tabs>
                <w:tab w:val="left" w:pos="6615"/>
              </w:tabs>
              <w:jc w:val="left"/>
              <w:rPr>
                <w:rFonts w:ascii="宋体"/>
                <w:sz w:val="24"/>
              </w:rPr>
            </w:pPr>
          </w:p>
        </w:tc>
        <w:tc>
          <w:tcPr>
            <w:tcW w:w="1389" w:type="dxa"/>
            <w:vAlign w:val="center"/>
          </w:tcPr>
          <w:p>
            <w:pPr>
              <w:tabs>
                <w:tab w:val="left" w:pos="6615"/>
              </w:tabs>
              <w:jc w:val="left"/>
              <w:rPr>
                <w:rFonts w:ascii="宋体"/>
                <w:sz w:val="24"/>
              </w:rPr>
            </w:pPr>
          </w:p>
        </w:tc>
        <w:tc>
          <w:tcPr>
            <w:tcW w:w="3861" w:type="dxa"/>
            <w:vAlign w:val="center"/>
          </w:tcPr>
          <w:p>
            <w:pPr>
              <w:tabs>
                <w:tab w:val="left" w:pos="6615"/>
              </w:tabs>
              <w:jc w:val="left"/>
              <w:rPr>
                <w:rFonts w:ascii="宋体"/>
                <w:sz w:val="24"/>
              </w:rPr>
            </w:pPr>
          </w:p>
        </w:tc>
        <w:tc>
          <w:tcPr>
            <w:tcW w:w="1179" w:type="dxa"/>
            <w:vAlign w:val="center"/>
          </w:tcPr>
          <w:p>
            <w:pPr>
              <w:tabs>
                <w:tab w:val="left" w:pos="6615"/>
              </w:tabs>
              <w:jc w:val="left"/>
              <w:rPr>
                <w:rFonts w:ascii="宋体"/>
                <w:sz w:val="24"/>
              </w:rPr>
            </w:pPr>
          </w:p>
        </w:tc>
      </w:tr>
    </w:tbl>
    <w:p>
      <w:pPr>
        <w:ind w:right="147"/>
        <w:outlineLvl w:val="0"/>
        <w:rPr>
          <w:rFonts w:eastAsia="黑体"/>
          <w:sz w:val="30"/>
        </w:rPr>
      </w:pPr>
      <w:r>
        <w:rPr>
          <w:rFonts w:hint="eastAsia" w:eastAsia="黑体"/>
          <w:sz w:val="30"/>
        </w:rPr>
        <w:t>六、课题主持人所在单位意见</w:t>
      </w:r>
    </w:p>
    <w:tbl>
      <w:tblPr>
        <w:tblStyle w:val="9"/>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0" w:hRule="atLeast"/>
          <w:jc w:val="center"/>
        </w:trPr>
        <w:tc>
          <w:tcPr>
            <w:tcW w:w="8502" w:type="dxa"/>
            <w:vAlign w:val="center"/>
          </w:tcPr>
          <w:p>
            <w:pPr>
              <w:spacing w:line="400" w:lineRule="exact"/>
              <w:jc w:val="center"/>
              <w:rPr>
                <w:rFonts w:ascii="宋体"/>
                <w:sz w:val="28"/>
              </w:rPr>
            </w:pPr>
          </w:p>
          <w:p>
            <w:pPr>
              <w:spacing w:line="400" w:lineRule="exact"/>
              <w:jc w:val="center"/>
              <w:rPr>
                <w:rFonts w:ascii="宋体"/>
                <w:sz w:val="28"/>
              </w:rPr>
            </w:pPr>
          </w:p>
          <w:p>
            <w:pPr>
              <w:spacing w:line="400" w:lineRule="exact"/>
              <w:jc w:val="center"/>
              <w:rPr>
                <w:rFonts w:ascii="宋体"/>
                <w:sz w:val="24"/>
                <w:szCs w:val="21"/>
              </w:rPr>
            </w:pPr>
            <w:r>
              <w:rPr>
                <w:rFonts w:hint="eastAsia" w:ascii="宋体"/>
                <w:sz w:val="28"/>
              </w:rPr>
              <w:t xml:space="preserve">  </w:t>
            </w:r>
            <w:r>
              <w:rPr>
                <w:rFonts w:hint="eastAsia" w:ascii="宋体"/>
                <w:sz w:val="24"/>
                <w:szCs w:val="21"/>
              </w:rPr>
              <w:t xml:space="preserve">                    </w:t>
            </w:r>
          </w:p>
          <w:p>
            <w:pPr>
              <w:spacing w:line="400" w:lineRule="exact"/>
              <w:jc w:val="center"/>
              <w:rPr>
                <w:rFonts w:ascii="宋体"/>
                <w:sz w:val="24"/>
                <w:szCs w:val="21"/>
              </w:rPr>
            </w:pPr>
            <w:r>
              <w:rPr>
                <w:rFonts w:hint="eastAsia" w:ascii="宋体"/>
                <w:sz w:val="24"/>
                <w:szCs w:val="21"/>
              </w:rPr>
              <w:t xml:space="preserve">                      公      章：</w:t>
            </w:r>
          </w:p>
          <w:p>
            <w:pPr>
              <w:tabs>
                <w:tab w:val="left" w:pos="6615"/>
              </w:tabs>
              <w:jc w:val="center"/>
              <w:rPr>
                <w:rFonts w:ascii="宋体"/>
                <w:sz w:val="24"/>
                <w:szCs w:val="21"/>
              </w:rPr>
            </w:pPr>
            <w:r>
              <w:rPr>
                <w:rFonts w:hint="eastAsia" w:ascii="宋体"/>
                <w:sz w:val="24"/>
                <w:szCs w:val="21"/>
              </w:rPr>
              <w:t xml:space="preserve">                      </w:t>
            </w:r>
            <w:r>
              <w:rPr>
                <w:rFonts w:hint="eastAsia" w:ascii="仿宋_GB2312" w:hAnsi="仿宋_GB2312" w:eastAsia="仿宋_GB2312" w:cs="仿宋_GB2312"/>
                <w:sz w:val="24"/>
                <w:szCs w:val="24"/>
              </w:rPr>
              <w:t>负责人</w:t>
            </w:r>
            <w:r>
              <w:rPr>
                <w:rFonts w:hint="eastAsia" w:ascii="宋体"/>
                <w:sz w:val="24"/>
                <w:szCs w:val="21"/>
              </w:rPr>
              <w:t>签章：</w:t>
            </w:r>
          </w:p>
          <w:p>
            <w:pPr>
              <w:tabs>
                <w:tab w:val="left" w:pos="6615"/>
              </w:tabs>
              <w:jc w:val="center"/>
              <w:rPr>
                <w:rFonts w:ascii="宋体"/>
                <w:sz w:val="24"/>
              </w:rPr>
            </w:pPr>
            <w:r>
              <w:rPr>
                <w:rFonts w:hint="eastAsia" w:ascii="宋体"/>
                <w:sz w:val="24"/>
                <w:szCs w:val="21"/>
              </w:rPr>
              <w:t xml:space="preserve">                                          年   月   日</w:t>
            </w:r>
          </w:p>
        </w:tc>
      </w:tr>
    </w:tbl>
    <w:p>
      <w:pPr>
        <w:rPr>
          <w:rFonts w:eastAsia="黑体"/>
          <w:sz w:val="30"/>
        </w:rPr>
      </w:pPr>
      <w:r>
        <w:rPr>
          <w:rFonts w:hint="eastAsia" w:eastAsia="黑体"/>
          <w:sz w:val="30"/>
        </w:rPr>
        <w:t>七、市、县电教部门意见</w:t>
      </w:r>
    </w:p>
    <w:tbl>
      <w:tblPr>
        <w:tblStyle w:val="9"/>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8"/>
        <w:gridCol w:w="4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6" w:hRule="atLeast"/>
          <w:jc w:val="center"/>
        </w:trPr>
        <w:tc>
          <w:tcPr>
            <w:tcW w:w="4258" w:type="dxa"/>
            <w:vAlign w:val="center"/>
          </w:tcPr>
          <w:p>
            <w:pPr>
              <w:spacing w:line="400" w:lineRule="exact"/>
              <w:rPr>
                <w:rFonts w:ascii="宋体"/>
                <w:sz w:val="24"/>
                <w:szCs w:val="24"/>
              </w:rPr>
            </w:pPr>
            <w:r>
              <w:rPr>
                <w:rFonts w:hint="eastAsia" w:ascii="宋体"/>
                <w:sz w:val="24"/>
                <w:szCs w:val="24"/>
              </w:rPr>
              <w:t xml:space="preserve">县市区意见                      </w:t>
            </w:r>
          </w:p>
          <w:p>
            <w:pPr>
              <w:spacing w:line="400" w:lineRule="exact"/>
              <w:jc w:val="center"/>
              <w:rPr>
                <w:rFonts w:ascii="宋体"/>
                <w:sz w:val="24"/>
                <w:szCs w:val="24"/>
              </w:rPr>
            </w:pPr>
            <w:r>
              <w:rPr>
                <w:rFonts w:hint="eastAsia" w:ascii="宋体"/>
                <w:sz w:val="24"/>
                <w:szCs w:val="24"/>
              </w:rPr>
              <w:t xml:space="preserve">            </w:t>
            </w:r>
          </w:p>
          <w:p>
            <w:pPr>
              <w:spacing w:line="400" w:lineRule="exact"/>
              <w:jc w:val="center"/>
              <w:rPr>
                <w:rFonts w:ascii="宋体"/>
                <w:sz w:val="24"/>
                <w:szCs w:val="24"/>
              </w:rPr>
            </w:pPr>
            <w:r>
              <w:rPr>
                <w:rFonts w:hint="eastAsia" w:ascii="宋体"/>
                <w:sz w:val="24"/>
                <w:szCs w:val="24"/>
              </w:rPr>
              <w:t xml:space="preserve">                      </w:t>
            </w:r>
          </w:p>
          <w:p>
            <w:pPr>
              <w:spacing w:line="400" w:lineRule="exact"/>
              <w:jc w:val="center"/>
              <w:rPr>
                <w:rFonts w:ascii="宋体"/>
                <w:sz w:val="24"/>
                <w:szCs w:val="24"/>
              </w:rPr>
            </w:pPr>
            <w:r>
              <w:rPr>
                <w:rFonts w:hint="eastAsia" w:ascii="宋体"/>
                <w:sz w:val="24"/>
                <w:szCs w:val="24"/>
              </w:rPr>
              <w:t xml:space="preserve">     公      章：</w:t>
            </w:r>
          </w:p>
          <w:p>
            <w:pPr>
              <w:tabs>
                <w:tab w:val="left" w:pos="6615"/>
              </w:tabs>
              <w:jc w:val="center"/>
              <w:rPr>
                <w:rFonts w:ascii="宋体"/>
                <w:sz w:val="24"/>
                <w:szCs w:val="24"/>
              </w:rPr>
            </w:pPr>
            <w:r>
              <w:rPr>
                <w:rFonts w:hint="eastAsia" w:ascii="宋体"/>
                <w:sz w:val="24"/>
                <w:szCs w:val="24"/>
              </w:rPr>
              <w:t xml:space="preserve">      </w:t>
            </w:r>
            <w:r>
              <w:rPr>
                <w:rFonts w:hint="eastAsia" w:ascii="仿宋_GB2312" w:hAnsi="仿宋_GB2312" w:eastAsia="仿宋_GB2312" w:cs="仿宋_GB2312"/>
                <w:sz w:val="24"/>
                <w:szCs w:val="24"/>
              </w:rPr>
              <w:t>负责人</w:t>
            </w:r>
            <w:r>
              <w:rPr>
                <w:rFonts w:hint="eastAsia" w:ascii="宋体"/>
                <w:sz w:val="24"/>
                <w:szCs w:val="24"/>
              </w:rPr>
              <w:t>签章：</w:t>
            </w:r>
          </w:p>
          <w:p>
            <w:pPr>
              <w:tabs>
                <w:tab w:val="left" w:pos="6615"/>
              </w:tabs>
              <w:jc w:val="right"/>
              <w:rPr>
                <w:rFonts w:ascii="宋体"/>
                <w:sz w:val="24"/>
                <w:szCs w:val="24"/>
              </w:rPr>
            </w:pPr>
            <w:r>
              <w:rPr>
                <w:rFonts w:hint="eastAsia" w:ascii="宋体"/>
                <w:sz w:val="24"/>
                <w:szCs w:val="24"/>
              </w:rPr>
              <w:t xml:space="preserve">                                                      年   月   日</w:t>
            </w:r>
          </w:p>
        </w:tc>
        <w:tc>
          <w:tcPr>
            <w:tcW w:w="4259" w:type="dxa"/>
            <w:vAlign w:val="center"/>
          </w:tcPr>
          <w:p>
            <w:pPr>
              <w:spacing w:line="400" w:lineRule="exact"/>
              <w:rPr>
                <w:rFonts w:ascii="宋体"/>
                <w:sz w:val="24"/>
                <w:szCs w:val="24"/>
              </w:rPr>
            </w:pPr>
            <w:r>
              <w:rPr>
                <w:rFonts w:hint="eastAsia" w:ascii="宋体"/>
                <w:sz w:val="24"/>
                <w:szCs w:val="24"/>
              </w:rPr>
              <w:t>市</w:t>
            </w:r>
            <w:r>
              <w:rPr>
                <w:rFonts w:hint="eastAsia" w:ascii="宋体"/>
                <w:color w:val="000000"/>
                <w:sz w:val="24"/>
                <w:szCs w:val="24"/>
              </w:rPr>
              <w:t>州</w:t>
            </w:r>
            <w:r>
              <w:rPr>
                <w:rFonts w:hint="eastAsia" w:ascii="宋体"/>
                <w:sz w:val="24"/>
                <w:szCs w:val="24"/>
              </w:rPr>
              <w:t>意见</w:t>
            </w:r>
          </w:p>
          <w:p>
            <w:pPr>
              <w:spacing w:line="400" w:lineRule="exact"/>
              <w:rPr>
                <w:rFonts w:ascii="宋体"/>
                <w:sz w:val="24"/>
                <w:szCs w:val="24"/>
              </w:rPr>
            </w:pPr>
          </w:p>
          <w:p>
            <w:pPr>
              <w:spacing w:line="400" w:lineRule="exact"/>
              <w:rPr>
                <w:rFonts w:ascii="宋体"/>
                <w:sz w:val="24"/>
                <w:szCs w:val="24"/>
              </w:rPr>
            </w:pPr>
          </w:p>
          <w:p>
            <w:pPr>
              <w:spacing w:line="400" w:lineRule="exact"/>
              <w:jc w:val="center"/>
              <w:rPr>
                <w:rFonts w:ascii="宋体"/>
                <w:sz w:val="24"/>
                <w:szCs w:val="24"/>
              </w:rPr>
            </w:pPr>
            <w:r>
              <w:rPr>
                <w:rFonts w:hint="eastAsia" w:ascii="宋体"/>
                <w:sz w:val="24"/>
                <w:szCs w:val="24"/>
              </w:rPr>
              <w:t xml:space="preserve"> 公      章：</w:t>
            </w:r>
          </w:p>
          <w:p>
            <w:pPr>
              <w:tabs>
                <w:tab w:val="left" w:pos="6615"/>
              </w:tabs>
              <w:jc w:val="center"/>
              <w:rPr>
                <w:rFonts w:ascii="宋体"/>
                <w:sz w:val="24"/>
                <w:szCs w:val="24"/>
              </w:rPr>
            </w:pPr>
            <w:r>
              <w:rPr>
                <w:rFonts w:hint="eastAsia" w:ascii="宋体"/>
                <w:sz w:val="24"/>
                <w:szCs w:val="24"/>
              </w:rPr>
              <w:t xml:space="preserve"> </w:t>
            </w:r>
            <w:r>
              <w:rPr>
                <w:rFonts w:hint="eastAsia" w:ascii="仿宋_GB2312" w:hAnsi="仿宋_GB2312" w:eastAsia="仿宋_GB2312" w:cs="仿宋_GB2312"/>
                <w:sz w:val="24"/>
                <w:szCs w:val="24"/>
              </w:rPr>
              <w:t>负责人</w:t>
            </w:r>
            <w:r>
              <w:rPr>
                <w:rFonts w:hint="eastAsia" w:ascii="宋体"/>
                <w:sz w:val="24"/>
                <w:szCs w:val="24"/>
              </w:rPr>
              <w:t>签章：</w:t>
            </w:r>
          </w:p>
          <w:p>
            <w:pPr>
              <w:tabs>
                <w:tab w:val="left" w:pos="6615"/>
              </w:tabs>
              <w:jc w:val="right"/>
              <w:rPr>
                <w:rFonts w:ascii="宋体"/>
                <w:sz w:val="24"/>
                <w:szCs w:val="24"/>
              </w:rPr>
            </w:pPr>
            <w:r>
              <w:rPr>
                <w:rFonts w:hint="eastAsia" w:ascii="宋体"/>
                <w:sz w:val="24"/>
                <w:szCs w:val="24"/>
              </w:rPr>
              <w:t xml:space="preserve">                                                         年   月   日</w:t>
            </w:r>
          </w:p>
        </w:tc>
      </w:tr>
    </w:tbl>
    <w:p>
      <w:pPr>
        <w:rPr>
          <w:rFonts w:eastAsia="黑体"/>
          <w:sz w:val="30"/>
        </w:rPr>
      </w:pPr>
      <w:r>
        <w:rPr>
          <w:rFonts w:hint="eastAsia" w:eastAsia="黑体"/>
          <w:sz w:val="30"/>
        </w:rPr>
        <w:t>八、湖南省电化教育馆审批意见</w:t>
      </w:r>
    </w:p>
    <w:tbl>
      <w:tblPr>
        <w:tblStyle w:val="9"/>
        <w:tblW w:w="8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8" w:hRule="atLeast"/>
          <w:jc w:val="center"/>
        </w:trPr>
        <w:tc>
          <w:tcPr>
            <w:tcW w:w="8461" w:type="dxa"/>
            <w:vAlign w:val="center"/>
          </w:tcPr>
          <w:p>
            <w:pPr>
              <w:spacing w:line="400" w:lineRule="exact"/>
              <w:jc w:val="center"/>
              <w:rPr>
                <w:rFonts w:ascii="宋体"/>
                <w:sz w:val="28"/>
              </w:rPr>
            </w:pPr>
          </w:p>
          <w:p>
            <w:pPr>
              <w:spacing w:line="400" w:lineRule="exact"/>
              <w:jc w:val="center"/>
              <w:rPr>
                <w:rFonts w:ascii="宋体"/>
                <w:sz w:val="28"/>
              </w:rPr>
            </w:pPr>
          </w:p>
          <w:p>
            <w:pPr>
              <w:spacing w:line="400" w:lineRule="exact"/>
              <w:jc w:val="center"/>
              <w:rPr>
                <w:rFonts w:ascii="宋体"/>
                <w:sz w:val="28"/>
              </w:rPr>
            </w:pPr>
          </w:p>
          <w:p>
            <w:pPr>
              <w:spacing w:line="400" w:lineRule="exact"/>
              <w:jc w:val="center"/>
              <w:rPr>
                <w:rFonts w:ascii="宋体"/>
                <w:sz w:val="24"/>
                <w:szCs w:val="24"/>
              </w:rPr>
            </w:pPr>
            <w:r>
              <w:rPr>
                <w:rFonts w:hint="eastAsia" w:ascii="宋体"/>
                <w:sz w:val="28"/>
              </w:rPr>
              <w:t xml:space="preserve">   </w:t>
            </w:r>
          </w:p>
          <w:p>
            <w:pPr>
              <w:spacing w:line="400" w:lineRule="exact"/>
              <w:jc w:val="center"/>
              <w:rPr>
                <w:rFonts w:ascii="宋体"/>
                <w:sz w:val="24"/>
                <w:szCs w:val="24"/>
              </w:rPr>
            </w:pPr>
            <w:r>
              <w:rPr>
                <w:rFonts w:hint="eastAsia" w:ascii="宋体"/>
                <w:sz w:val="24"/>
                <w:szCs w:val="24"/>
              </w:rPr>
              <w:t xml:space="preserve">                      公      章：</w:t>
            </w:r>
          </w:p>
          <w:p>
            <w:pPr>
              <w:tabs>
                <w:tab w:val="left" w:pos="6615"/>
              </w:tabs>
              <w:jc w:val="center"/>
              <w:rPr>
                <w:rFonts w:ascii="宋体"/>
                <w:sz w:val="24"/>
                <w:szCs w:val="24"/>
              </w:rPr>
            </w:pPr>
            <w:r>
              <w:rPr>
                <w:rFonts w:hint="eastAsia" w:ascii="宋体"/>
                <w:sz w:val="24"/>
                <w:szCs w:val="24"/>
              </w:rPr>
              <w:t xml:space="preserve">                     </w:t>
            </w:r>
          </w:p>
          <w:p>
            <w:pPr>
              <w:tabs>
                <w:tab w:val="left" w:pos="6615"/>
              </w:tabs>
              <w:jc w:val="center"/>
              <w:rPr>
                <w:rFonts w:ascii="宋体"/>
                <w:sz w:val="24"/>
              </w:rPr>
            </w:pPr>
            <w:r>
              <w:rPr>
                <w:rFonts w:hint="eastAsia" w:ascii="宋体"/>
                <w:sz w:val="24"/>
                <w:szCs w:val="24"/>
              </w:rPr>
              <w:t xml:space="preserve">                                                      年   月   日</w:t>
            </w:r>
          </w:p>
        </w:tc>
      </w:tr>
    </w:tbl>
    <w:p>
      <w:pPr>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br w:type="page"/>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附件3：</w:t>
      </w:r>
    </w:p>
    <w:p>
      <w:pPr>
        <w:spacing w:line="780" w:lineRule="exact"/>
        <w:ind w:right="105" w:rightChars="5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湖南省教育信息技术研究课题</w:t>
      </w:r>
    </w:p>
    <w:p>
      <w:pPr>
        <w:spacing w:line="780" w:lineRule="exact"/>
        <w:ind w:right="105" w:rightChars="5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中期检查报告表</w:t>
      </w:r>
    </w:p>
    <w:p>
      <w:pPr>
        <w:ind w:right="105" w:rightChars="50"/>
        <w:jc w:val="center"/>
        <w:rPr>
          <w:rFonts w:ascii="黑体" w:eastAsia="黑体"/>
          <w:szCs w:val="21"/>
        </w:rPr>
      </w:pPr>
    </w:p>
    <w:tbl>
      <w:tblPr>
        <w:tblStyle w:val="9"/>
        <w:tblW w:w="8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2340"/>
        <w:gridCol w:w="900"/>
        <w:gridCol w:w="868"/>
        <w:gridCol w:w="129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566"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课题名称</w:t>
            </w:r>
          </w:p>
        </w:tc>
        <w:tc>
          <w:tcPr>
            <w:tcW w:w="4108" w:type="dxa"/>
            <w:gridSpan w:val="3"/>
            <w:vAlign w:val="center"/>
          </w:tcPr>
          <w:p>
            <w:pPr>
              <w:jc w:val="center"/>
              <w:rPr>
                <w:rFonts w:ascii="仿宋_GB2312" w:hAnsi="仿宋_GB2312" w:eastAsia="仿宋_GB2312" w:cs="仿宋_GB2312"/>
                <w:sz w:val="24"/>
                <w:szCs w:val="24"/>
              </w:rPr>
            </w:pPr>
          </w:p>
        </w:tc>
        <w:tc>
          <w:tcPr>
            <w:tcW w:w="1299"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课题编号</w:t>
            </w:r>
          </w:p>
        </w:tc>
        <w:tc>
          <w:tcPr>
            <w:tcW w:w="1276" w:type="dxa"/>
            <w:vAlign w:val="center"/>
          </w:tcPr>
          <w:p>
            <w:pPr>
              <w:spacing w:line="600" w:lineRule="exact"/>
              <w:jc w:val="center"/>
              <w:outlineLvl w:val="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1566"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主持人姓名</w:t>
            </w:r>
          </w:p>
        </w:tc>
        <w:tc>
          <w:tcPr>
            <w:tcW w:w="2340" w:type="dxa"/>
            <w:vAlign w:val="center"/>
          </w:tcPr>
          <w:p>
            <w:pPr>
              <w:jc w:val="center"/>
              <w:rPr>
                <w:rFonts w:ascii="仿宋_GB2312" w:hAnsi="仿宋_GB2312" w:eastAsia="仿宋_GB2312" w:cs="仿宋_GB2312"/>
                <w:sz w:val="24"/>
                <w:szCs w:val="24"/>
              </w:rPr>
            </w:pPr>
          </w:p>
        </w:tc>
        <w:tc>
          <w:tcPr>
            <w:tcW w:w="90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单位</w:t>
            </w:r>
          </w:p>
        </w:tc>
        <w:tc>
          <w:tcPr>
            <w:tcW w:w="3443" w:type="dxa"/>
            <w:gridSpan w:val="3"/>
            <w:vAlign w:val="center"/>
          </w:tcPr>
          <w:p>
            <w:pPr>
              <w:spacing w:line="600" w:lineRule="exact"/>
              <w:jc w:val="center"/>
              <w:outlineLvl w:val="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566"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联系电话</w:t>
            </w:r>
          </w:p>
        </w:tc>
        <w:tc>
          <w:tcPr>
            <w:tcW w:w="2340" w:type="dxa"/>
            <w:vAlign w:val="center"/>
          </w:tcPr>
          <w:p>
            <w:pPr>
              <w:jc w:val="center"/>
              <w:rPr>
                <w:rFonts w:ascii="仿宋_GB2312" w:hAnsi="仿宋_GB2312" w:eastAsia="仿宋_GB2312" w:cs="仿宋_GB2312"/>
                <w:sz w:val="24"/>
                <w:szCs w:val="24"/>
              </w:rPr>
            </w:pPr>
          </w:p>
        </w:tc>
        <w:tc>
          <w:tcPr>
            <w:tcW w:w="1768" w:type="dxa"/>
            <w:gridSpan w:val="2"/>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电子邮箱</w:t>
            </w:r>
          </w:p>
        </w:tc>
        <w:tc>
          <w:tcPr>
            <w:tcW w:w="2575" w:type="dxa"/>
            <w:gridSpan w:val="2"/>
            <w:vAlign w:val="center"/>
          </w:tcPr>
          <w:p>
            <w:pPr>
              <w:jc w:val="center"/>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0" w:hRule="atLeast"/>
          <w:jc w:val="center"/>
        </w:trPr>
        <w:tc>
          <w:tcPr>
            <w:tcW w:w="1566" w:type="dxa"/>
            <w:textDirection w:val="tbRlV"/>
            <w:vAlign w:val="center"/>
          </w:tcPr>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课题研究目标和内容</w:t>
            </w:r>
          </w:p>
        </w:tc>
        <w:tc>
          <w:tcPr>
            <w:tcW w:w="6683" w:type="dxa"/>
            <w:gridSpan w:val="5"/>
          </w:tcPr>
          <w:p>
            <w:pPr>
              <w:spacing w:line="580" w:lineRule="exact"/>
              <w:ind w:firstLine="480" w:firstLineChars="200"/>
              <w:jc w:val="left"/>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33" w:hRule="atLeast"/>
          <w:jc w:val="center"/>
        </w:trPr>
        <w:tc>
          <w:tcPr>
            <w:tcW w:w="1566" w:type="dxa"/>
            <w:textDirection w:val="tbRlV"/>
            <w:vAlign w:val="center"/>
          </w:tcPr>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开展的主要研究活动</w:t>
            </w:r>
          </w:p>
        </w:tc>
        <w:tc>
          <w:tcPr>
            <w:tcW w:w="6683" w:type="dxa"/>
            <w:gridSpan w:val="5"/>
          </w:tcPr>
          <w:p>
            <w:pPr>
              <w:widowControl/>
              <w:wordWrap w:val="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1" w:hRule="atLeast"/>
          <w:jc w:val="center"/>
        </w:trPr>
        <w:tc>
          <w:tcPr>
            <w:tcW w:w="1566" w:type="dxa"/>
            <w:textDirection w:val="tbRlV"/>
            <w:vAlign w:val="center"/>
          </w:tcPr>
          <w:p>
            <w:pPr>
              <w:spacing w:line="320" w:lineRule="exact"/>
              <w:ind w:left="113" w:leftChars="54" w:firstLine="2160" w:firstLineChars="900"/>
              <w:jc w:val="center"/>
              <w:rPr>
                <w:rFonts w:ascii="仿宋_GB2312" w:hAnsi="仿宋_GB2312" w:eastAsia="仿宋_GB2312" w:cs="仿宋_GB2312"/>
                <w:sz w:val="24"/>
                <w:szCs w:val="24"/>
              </w:rPr>
            </w:pP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初步形成的重要研究观点</w:t>
            </w:r>
          </w:p>
          <w:p>
            <w:pPr>
              <w:spacing w:line="320" w:lineRule="exact"/>
              <w:ind w:left="54" w:firstLine="480" w:firstLineChars="200"/>
              <w:jc w:val="center"/>
              <w:rPr>
                <w:rFonts w:ascii="仿宋_GB2312" w:hAnsi="仿宋_GB2312" w:eastAsia="仿宋_GB2312" w:cs="仿宋_GB2312"/>
                <w:sz w:val="24"/>
                <w:szCs w:val="24"/>
              </w:rPr>
            </w:pPr>
          </w:p>
        </w:tc>
        <w:tc>
          <w:tcPr>
            <w:tcW w:w="6683" w:type="dxa"/>
            <w:gridSpan w:val="5"/>
          </w:tcPr>
          <w:p>
            <w:pPr>
              <w:widowControl/>
              <w:spacing w:line="408" w:lineRule="auto"/>
              <w:ind w:firstLine="480" w:firstLineChars="200"/>
              <w:jc w:val="left"/>
              <w:rPr>
                <w:rFonts w:ascii="仿宋_GB2312" w:hAnsi="仿宋_GB2312" w:eastAsia="仿宋_GB2312" w:cs="仿宋_GB2312"/>
                <w:color w:val="000000"/>
                <w:kern w:val="0"/>
                <w:sz w:val="24"/>
                <w:szCs w:val="24"/>
              </w:rPr>
            </w:pPr>
          </w:p>
          <w:p>
            <w:pPr>
              <w:widowControl/>
              <w:spacing w:line="408" w:lineRule="auto"/>
              <w:ind w:firstLine="480" w:firstLineChars="200"/>
              <w:jc w:val="left"/>
              <w:rPr>
                <w:rFonts w:ascii="仿宋_GB2312" w:hAnsi="仿宋_GB2312" w:eastAsia="仿宋_GB2312" w:cs="仿宋_GB2312"/>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7" w:hRule="atLeast"/>
          <w:jc w:val="center"/>
        </w:trPr>
        <w:tc>
          <w:tcPr>
            <w:tcW w:w="1566" w:type="dxa"/>
            <w:textDirection w:val="tbRlV"/>
            <w:vAlign w:val="center"/>
          </w:tcPr>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主要阶段性成果</w:t>
            </w:r>
          </w:p>
        </w:tc>
        <w:tc>
          <w:tcPr>
            <w:tcW w:w="6683" w:type="dxa"/>
            <w:gridSpan w:val="5"/>
          </w:tcPr>
          <w:p>
            <w:pPr>
              <w:widowControl/>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ind w:firstLine="480" w:firstLineChars="200"/>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4" w:hRule="atLeast"/>
          <w:jc w:val="center"/>
        </w:trPr>
        <w:tc>
          <w:tcPr>
            <w:tcW w:w="1566" w:type="dxa"/>
            <w:textDirection w:val="tbRlV"/>
            <w:vAlign w:val="center"/>
          </w:tcPr>
          <w:p>
            <w:pPr>
              <w:spacing w:line="320" w:lineRule="exact"/>
              <w:ind w:left="55" w:leftChars="26" w:firstLine="240" w:firstLineChars="1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经费筹措与使用情况</w:t>
            </w:r>
          </w:p>
        </w:tc>
        <w:tc>
          <w:tcPr>
            <w:tcW w:w="6683" w:type="dxa"/>
            <w:gridSpan w:val="5"/>
          </w:tcPr>
          <w:p>
            <w:pPr>
              <w:widowControl/>
              <w:ind w:firstLine="240" w:firstLineChars="100"/>
              <w:jc w:val="left"/>
              <w:rPr>
                <w:rFonts w:ascii="仿宋_GB2312" w:hAnsi="仿宋_GB2312" w:eastAsia="仿宋_GB2312" w:cs="仿宋_GB2312"/>
                <w:kern w:val="0"/>
                <w:sz w:val="24"/>
                <w:szCs w:val="24"/>
              </w:rPr>
            </w:pPr>
          </w:p>
          <w:p>
            <w:pPr>
              <w:widowControl/>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widowControl/>
              <w:ind w:firstLine="240" w:firstLineChars="100"/>
              <w:jc w:val="left"/>
              <w:rPr>
                <w:rFonts w:ascii="仿宋_GB2312" w:hAnsi="仿宋_GB2312" w:eastAsia="仿宋_GB2312" w:cs="仿宋_GB2312"/>
                <w:kern w:val="0"/>
                <w:sz w:val="24"/>
                <w:szCs w:val="24"/>
              </w:rPr>
            </w:pPr>
          </w:p>
          <w:p>
            <w:pPr>
              <w:widowControl/>
              <w:ind w:firstLine="240" w:firstLineChars="100"/>
              <w:jc w:val="lef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64" w:hRule="atLeast"/>
          <w:jc w:val="center"/>
        </w:trPr>
        <w:tc>
          <w:tcPr>
            <w:tcW w:w="1566" w:type="dxa"/>
            <w:textDirection w:val="tbRlV"/>
            <w:vAlign w:val="center"/>
          </w:tcPr>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存在问题及下段打算</w:t>
            </w:r>
          </w:p>
        </w:tc>
        <w:tc>
          <w:tcPr>
            <w:tcW w:w="6683" w:type="dxa"/>
            <w:gridSpan w:val="5"/>
          </w:tcPr>
          <w:p>
            <w:pPr>
              <w:ind w:left="55" w:leftChars="26" w:firstLine="480" w:firstLineChars="200"/>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566" w:type="dxa"/>
          </w:tcPr>
          <w:p>
            <w:pPr>
              <w:spacing w:line="320" w:lineRule="exact"/>
              <w:jc w:val="center"/>
              <w:rPr>
                <w:rFonts w:ascii="仿宋_GB2312" w:hAnsi="仿宋_GB2312" w:eastAsia="仿宋_GB2312" w:cs="仿宋_GB2312"/>
                <w:sz w:val="24"/>
                <w:szCs w:val="24"/>
              </w:rPr>
            </w:pP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重</w:t>
            </w: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w:t>
            </w: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变</w:t>
            </w: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更</w:t>
            </w:r>
          </w:p>
        </w:tc>
        <w:tc>
          <w:tcPr>
            <w:tcW w:w="6683" w:type="dxa"/>
            <w:gridSpan w:val="5"/>
          </w:tcPr>
          <w:p>
            <w:pPr>
              <w:widowControl/>
              <w:ind w:firstLine="240" w:firstLineChars="100"/>
              <w:jc w:val="left"/>
              <w:rPr>
                <w:rFonts w:ascii="仿宋_GB2312" w:hAnsi="仿宋_GB2312" w:eastAsia="仿宋_GB2312" w:cs="仿宋_GB2312"/>
                <w:kern w:val="0"/>
                <w:sz w:val="24"/>
                <w:szCs w:val="24"/>
              </w:rPr>
            </w:pPr>
          </w:p>
          <w:p>
            <w:pPr>
              <w:widowControl/>
              <w:ind w:firstLine="240" w:firstLineChars="100"/>
              <w:jc w:val="lef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9" w:hRule="atLeast"/>
          <w:jc w:val="center"/>
        </w:trPr>
        <w:tc>
          <w:tcPr>
            <w:tcW w:w="1566" w:type="dxa"/>
            <w:vAlign w:val="center"/>
          </w:tcPr>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预定</w:t>
            </w: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结题</w:t>
            </w: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鉴定</w:t>
            </w:r>
          </w:p>
          <w:p>
            <w:pPr>
              <w:spacing w:line="32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时间</w:t>
            </w:r>
          </w:p>
        </w:tc>
        <w:tc>
          <w:tcPr>
            <w:tcW w:w="6683" w:type="dxa"/>
            <w:gridSpan w:val="5"/>
          </w:tcPr>
          <w:p>
            <w:pPr>
              <w:widowControl/>
              <w:ind w:firstLine="240" w:firstLineChars="100"/>
              <w:jc w:val="left"/>
              <w:rPr>
                <w:rFonts w:ascii="仿宋_GB2312" w:hAnsi="仿宋_GB2312" w:eastAsia="仿宋_GB2312" w:cs="仿宋_GB2312"/>
                <w:kern w:val="0"/>
                <w:sz w:val="24"/>
                <w:szCs w:val="24"/>
              </w:rPr>
            </w:pPr>
          </w:p>
          <w:p>
            <w:pPr>
              <w:widowControl/>
              <w:ind w:firstLine="240" w:firstLineChars="100"/>
              <w:jc w:val="lef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9" w:hRule="atLeast"/>
          <w:jc w:val="center"/>
        </w:trPr>
        <w:tc>
          <w:tcPr>
            <w:tcW w:w="8249" w:type="dxa"/>
            <w:gridSpan w:val="6"/>
            <w:vAlign w:val="center"/>
          </w:tcPr>
          <w:p>
            <w:pPr>
              <w:ind w:right="147"/>
              <w:outlineLvl w:val="0"/>
              <w:rPr>
                <w:rFonts w:ascii="仿宋_GB2312" w:hAnsi="仿宋_GB2312" w:eastAsia="仿宋_GB2312" w:cs="仿宋_GB2312"/>
                <w:sz w:val="24"/>
                <w:szCs w:val="24"/>
              </w:rPr>
            </w:pPr>
            <w:r>
              <w:rPr>
                <w:rFonts w:hint="eastAsia" w:ascii="仿宋_GB2312" w:hAnsi="仿宋_GB2312" w:eastAsia="仿宋_GB2312" w:cs="仿宋_GB2312"/>
                <w:sz w:val="24"/>
                <w:szCs w:val="24"/>
              </w:rPr>
              <w:t>主持人所在单位意见</w:t>
            </w: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widowControl/>
              <w:ind w:firstLine="240" w:firstLineChars="100"/>
              <w:jc w:val="left"/>
              <w:rPr>
                <w:rFonts w:ascii="仿宋_GB2312" w:hAnsi="仿宋_GB2312" w:eastAsia="仿宋_GB2312" w:cs="仿宋_GB2312"/>
                <w:kern w:val="0"/>
                <w:sz w:val="24"/>
                <w:szCs w:val="24"/>
              </w:rPr>
            </w:pPr>
            <w:r>
              <w:rPr>
                <w:rFonts w:hint="eastAsia" w:ascii="仿宋_GB2312" w:hAnsi="仿宋_GB2312" w:eastAsia="仿宋_GB2312" w:cs="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9" w:hRule="atLeast"/>
          <w:jc w:val="center"/>
        </w:trPr>
        <w:tc>
          <w:tcPr>
            <w:tcW w:w="8249" w:type="dxa"/>
            <w:gridSpan w:val="6"/>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县市区电教部门意见                      </w:t>
            </w: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tabs>
                <w:tab w:val="left" w:pos="6615"/>
              </w:tabs>
              <w:jc w:val="right"/>
              <w:rPr>
                <w:rFonts w:ascii="仿宋_GB2312" w:hAnsi="仿宋_GB2312" w:eastAsia="仿宋_GB2312" w:cs="仿宋_GB2312"/>
                <w:kern w:val="0"/>
                <w:sz w:val="24"/>
                <w:szCs w:val="24"/>
              </w:rPr>
            </w:pPr>
            <w:r>
              <w:rPr>
                <w:rFonts w:hint="eastAsia" w:ascii="仿宋_GB2312" w:hAnsi="仿宋_GB2312" w:eastAsia="仿宋_GB2312" w:cs="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9" w:hRule="atLeast"/>
          <w:jc w:val="center"/>
        </w:trPr>
        <w:tc>
          <w:tcPr>
            <w:tcW w:w="8249" w:type="dxa"/>
            <w:gridSpan w:val="6"/>
            <w:vAlign w:val="center"/>
          </w:tcPr>
          <w:p>
            <w:pPr>
              <w:spacing w:line="40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市</w:t>
            </w:r>
            <w:r>
              <w:rPr>
                <w:rFonts w:hint="eastAsia" w:ascii="仿宋_GB2312" w:hAnsi="仿宋_GB2312" w:eastAsia="仿宋_GB2312" w:cs="仿宋_GB2312"/>
                <w:color w:val="000000"/>
                <w:sz w:val="24"/>
                <w:szCs w:val="24"/>
              </w:rPr>
              <w:t>州电教部门</w:t>
            </w:r>
            <w:r>
              <w:rPr>
                <w:rFonts w:hint="eastAsia" w:ascii="仿宋_GB2312" w:hAnsi="仿宋_GB2312" w:eastAsia="仿宋_GB2312" w:cs="仿宋_GB2312"/>
                <w:sz w:val="24"/>
                <w:szCs w:val="24"/>
              </w:rPr>
              <w:t>意见</w:t>
            </w: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9" w:hRule="atLeast"/>
          <w:jc w:val="center"/>
        </w:trPr>
        <w:tc>
          <w:tcPr>
            <w:tcW w:w="8249" w:type="dxa"/>
            <w:gridSpan w:val="6"/>
            <w:vAlign w:val="center"/>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湖南省电化教育馆审批意见</w:t>
            </w: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spacing w:line="400" w:lineRule="exact"/>
              <w:jc w:val="center"/>
              <w:rPr>
                <w:rFonts w:ascii="仿宋_GB2312" w:hAnsi="仿宋_GB2312" w:eastAsia="仿宋_GB2312" w:cs="仿宋_GB2312"/>
                <w:sz w:val="24"/>
                <w:szCs w:val="24"/>
              </w:rPr>
            </w:pPr>
          </w:p>
          <w:p>
            <w:pPr>
              <w:spacing w:line="400" w:lineRule="exact"/>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公      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负责人签章：</w:t>
            </w:r>
          </w:p>
          <w:p>
            <w:pPr>
              <w:tabs>
                <w:tab w:val="left" w:pos="6615"/>
              </w:tabs>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bl>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附件4：</w:t>
      </w:r>
    </w:p>
    <w:p>
      <w:pPr>
        <w:spacing w:line="760" w:lineRule="exact"/>
        <w:jc w:val="center"/>
        <w:rPr>
          <w:rFonts w:ascii="方正小标宋简体" w:hAnsi="方正小标宋简体" w:eastAsia="方正小标宋简体" w:cs="方正小标宋简体"/>
          <w:bCs/>
          <w:sz w:val="44"/>
          <w:szCs w:val="28"/>
        </w:rPr>
      </w:pPr>
      <w:r>
        <w:rPr>
          <w:rFonts w:hint="eastAsia" w:ascii="方正小标宋简体" w:hAnsi="方正小标宋简体" w:eastAsia="方正小标宋简体" w:cs="方正小标宋简体"/>
          <w:bCs/>
          <w:sz w:val="44"/>
          <w:szCs w:val="28"/>
        </w:rPr>
        <w:t>湖南省教育信息技术研究课题</w:t>
      </w:r>
    </w:p>
    <w:p>
      <w:pPr>
        <w:spacing w:line="760" w:lineRule="exact"/>
        <w:jc w:val="center"/>
        <w:rPr>
          <w:rFonts w:ascii="方正小标宋简体" w:hAnsi="方正小标宋简体" w:eastAsia="方正小标宋简体" w:cs="方正小标宋简体"/>
          <w:bCs/>
          <w:sz w:val="44"/>
          <w:szCs w:val="28"/>
        </w:rPr>
      </w:pPr>
      <w:r>
        <w:rPr>
          <w:rFonts w:hint="eastAsia" w:ascii="方正小标宋简体" w:hAnsi="方正小标宋简体" w:eastAsia="方正小标宋简体" w:cs="方正小标宋简体"/>
          <w:bCs/>
          <w:sz w:val="44"/>
          <w:szCs w:val="28"/>
        </w:rPr>
        <w:t>重要事项变更申请审批表</w:t>
      </w:r>
    </w:p>
    <w:tbl>
      <w:tblPr>
        <w:tblStyle w:val="9"/>
        <w:tblW w:w="8278" w:type="dxa"/>
        <w:tblInd w:w="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30"/>
        <w:gridCol w:w="1875"/>
        <w:gridCol w:w="570"/>
        <w:gridCol w:w="1021"/>
        <w:gridCol w:w="1919"/>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atLeast"/>
        </w:trPr>
        <w:tc>
          <w:tcPr>
            <w:tcW w:w="1530" w:type="dxa"/>
            <w:vMerge w:val="restart"/>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课题名称</w:t>
            </w:r>
          </w:p>
        </w:tc>
        <w:tc>
          <w:tcPr>
            <w:tcW w:w="5385" w:type="dxa"/>
            <w:gridSpan w:val="4"/>
            <w:vMerge w:val="restart"/>
            <w:vAlign w:val="center"/>
          </w:tcPr>
          <w:p>
            <w:pPr>
              <w:autoSpaceDE w:val="0"/>
              <w:autoSpaceDN w:val="0"/>
              <w:adjustRightInd w:val="0"/>
              <w:jc w:val="center"/>
              <w:rPr>
                <w:rFonts w:ascii="仿宋_GB2312" w:eastAsia="仿宋_GB2312"/>
                <w:color w:val="000000"/>
                <w:sz w:val="24"/>
                <w:szCs w:val="24"/>
              </w:rPr>
            </w:pPr>
          </w:p>
        </w:tc>
        <w:tc>
          <w:tcPr>
            <w:tcW w:w="1363" w:type="dxa"/>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课题批准号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atLeast"/>
        </w:trPr>
        <w:tc>
          <w:tcPr>
            <w:tcW w:w="1530" w:type="dxa"/>
            <w:vMerge w:val="continue"/>
            <w:vAlign w:val="center"/>
          </w:tcPr>
          <w:p>
            <w:pPr>
              <w:autoSpaceDE w:val="0"/>
              <w:autoSpaceDN w:val="0"/>
              <w:adjustRightInd w:val="0"/>
              <w:rPr>
                <w:rFonts w:ascii="仿宋_GB2312" w:eastAsia="仿宋_GB2312"/>
                <w:color w:val="000000"/>
                <w:sz w:val="24"/>
                <w:szCs w:val="24"/>
              </w:rPr>
            </w:pPr>
          </w:p>
        </w:tc>
        <w:tc>
          <w:tcPr>
            <w:tcW w:w="5385" w:type="dxa"/>
            <w:gridSpan w:val="4"/>
            <w:vMerge w:val="continue"/>
            <w:vAlign w:val="center"/>
          </w:tcPr>
          <w:p>
            <w:pPr>
              <w:autoSpaceDE w:val="0"/>
              <w:autoSpaceDN w:val="0"/>
              <w:adjustRightInd w:val="0"/>
              <w:jc w:val="center"/>
              <w:rPr>
                <w:rFonts w:ascii="仿宋_GB2312" w:eastAsia="仿宋_GB2312"/>
                <w:color w:val="000000"/>
                <w:sz w:val="24"/>
                <w:szCs w:val="24"/>
              </w:rPr>
            </w:pPr>
          </w:p>
        </w:tc>
        <w:tc>
          <w:tcPr>
            <w:tcW w:w="1363" w:type="dxa"/>
            <w:vAlign w:val="center"/>
          </w:tcPr>
          <w:p>
            <w:pPr>
              <w:autoSpaceDE w:val="0"/>
              <w:autoSpaceDN w:val="0"/>
              <w:adjustRightInd w:val="0"/>
              <w:jc w:val="center"/>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atLeast"/>
        </w:trPr>
        <w:tc>
          <w:tcPr>
            <w:tcW w:w="1530" w:type="dxa"/>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课题主持人</w:t>
            </w:r>
          </w:p>
        </w:tc>
        <w:tc>
          <w:tcPr>
            <w:tcW w:w="1875" w:type="dxa"/>
            <w:vAlign w:val="center"/>
          </w:tcPr>
          <w:p>
            <w:pPr>
              <w:autoSpaceDE w:val="0"/>
              <w:autoSpaceDN w:val="0"/>
              <w:adjustRightInd w:val="0"/>
              <w:jc w:val="center"/>
              <w:rPr>
                <w:rFonts w:ascii="仿宋_GB2312" w:eastAsia="仿宋_GB2312"/>
                <w:color w:val="000000"/>
                <w:sz w:val="24"/>
                <w:szCs w:val="24"/>
              </w:rPr>
            </w:pPr>
          </w:p>
        </w:tc>
        <w:tc>
          <w:tcPr>
            <w:tcW w:w="1591" w:type="dxa"/>
            <w:gridSpan w:val="2"/>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工作单位</w:t>
            </w:r>
          </w:p>
        </w:tc>
        <w:tc>
          <w:tcPr>
            <w:tcW w:w="3282" w:type="dxa"/>
            <w:gridSpan w:val="2"/>
            <w:vAlign w:val="center"/>
          </w:tcPr>
          <w:p>
            <w:pPr>
              <w:autoSpaceDE w:val="0"/>
              <w:autoSpaceDN w:val="0"/>
              <w:adjustRightInd w:val="0"/>
              <w:jc w:val="center"/>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atLeast"/>
        </w:trPr>
        <w:tc>
          <w:tcPr>
            <w:tcW w:w="1530" w:type="dxa"/>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学科分类</w:t>
            </w:r>
          </w:p>
        </w:tc>
        <w:tc>
          <w:tcPr>
            <w:tcW w:w="1875" w:type="dxa"/>
            <w:vAlign w:val="center"/>
          </w:tcPr>
          <w:p>
            <w:pPr>
              <w:autoSpaceDE w:val="0"/>
              <w:autoSpaceDN w:val="0"/>
              <w:adjustRightInd w:val="0"/>
              <w:jc w:val="center"/>
              <w:rPr>
                <w:rFonts w:ascii="仿宋_GB2312" w:eastAsia="仿宋_GB2312"/>
                <w:color w:val="000000"/>
                <w:sz w:val="24"/>
                <w:szCs w:val="24"/>
              </w:rPr>
            </w:pPr>
          </w:p>
        </w:tc>
        <w:tc>
          <w:tcPr>
            <w:tcW w:w="1591" w:type="dxa"/>
            <w:gridSpan w:val="2"/>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课题类别</w:t>
            </w:r>
          </w:p>
        </w:tc>
        <w:tc>
          <w:tcPr>
            <w:tcW w:w="3282" w:type="dxa"/>
            <w:gridSpan w:val="2"/>
            <w:vAlign w:val="center"/>
          </w:tcPr>
          <w:p>
            <w:pPr>
              <w:autoSpaceDE w:val="0"/>
              <w:autoSpaceDN w:val="0"/>
              <w:adjustRightInd w:val="0"/>
              <w:jc w:val="center"/>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atLeast"/>
        </w:trPr>
        <w:tc>
          <w:tcPr>
            <w:tcW w:w="1530" w:type="dxa"/>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联系电话</w:t>
            </w:r>
          </w:p>
        </w:tc>
        <w:tc>
          <w:tcPr>
            <w:tcW w:w="6748" w:type="dxa"/>
            <w:gridSpan w:val="5"/>
            <w:vAlign w:val="center"/>
          </w:tcPr>
          <w:p>
            <w:pPr>
              <w:autoSpaceDE w:val="0"/>
              <w:autoSpaceDN w:val="0"/>
              <w:adjustRightInd w:val="0"/>
              <w:rPr>
                <w:rFonts w:ascii="仿宋_GB2312" w:eastAsia="仿宋_GB2312"/>
                <w:color w:val="000000"/>
                <w:sz w:val="24"/>
                <w:szCs w:val="24"/>
              </w:rPr>
            </w:pPr>
            <w:r>
              <w:rPr>
                <w:rFonts w:hint="eastAsia" w:ascii="仿宋_GB2312" w:eastAsia="仿宋_GB2312"/>
                <w:color w:val="000000"/>
                <w:sz w:val="24"/>
                <w:szCs w:val="24"/>
              </w:rPr>
              <w:t>（办）                （宅）                 （手机）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533" w:hRule="atLeast"/>
        </w:trPr>
        <w:tc>
          <w:tcPr>
            <w:tcW w:w="1530" w:type="dxa"/>
            <w:vAlign w:val="center"/>
          </w:tcPr>
          <w:p>
            <w:pPr>
              <w:autoSpaceDE w:val="0"/>
              <w:autoSpaceDN w:val="0"/>
              <w:adjustRightInd w:val="0"/>
              <w:jc w:val="center"/>
              <w:rPr>
                <w:rFonts w:ascii="仿宋_GB2312" w:eastAsia="仿宋_GB2312"/>
                <w:color w:val="000000"/>
                <w:sz w:val="24"/>
                <w:szCs w:val="24"/>
              </w:rPr>
            </w:pPr>
            <w:r>
              <w:rPr>
                <w:rFonts w:hint="eastAsia" w:ascii="仿宋_GB2312" w:eastAsia="仿宋_GB2312"/>
                <w:color w:val="000000"/>
                <w:sz w:val="24"/>
                <w:szCs w:val="24"/>
              </w:rPr>
              <w:t>通信地址</w:t>
            </w:r>
          </w:p>
        </w:tc>
        <w:tc>
          <w:tcPr>
            <w:tcW w:w="6748" w:type="dxa"/>
            <w:gridSpan w:val="5"/>
            <w:vAlign w:val="center"/>
          </w:tcPr>
          <w:p>
            <w:pPr>
              <w:autoSpaceDE w:val="0"/>
              <w:autoSpaceDN w:val="0"/>
              <w:adjustRightInd w:val="0"/>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1749" w:hRule="atLeast"/>
        </w:trPr>
        <w:tc>
          <w:tcPr>
            <w:tcW w:w="8278" w:type="dxa"/>
            <w:gridSpan w:val="6"/>
            <w:vAlign w:val="center"/>
          </w:tcPr>
          <w:p>
            <w:pPr>
              <w:autoSpaceDE w:val="0"/>
              <w:autoSpaceDN w:val="0"/>
              <w:adjustRightInd w:val="0"/>
              <w:spacing w:after="156" w:afterLines="50" w:line="400" w:lineRule="exact"/>
              <w:rPr>
                <w:rFonts w:ascii="仿宋_GB2312" w:eastAsia="仿宋_GB2312"/>
                <w:color w:val="000000"/>
                <w:sz w:val="24"/>
                <w:szCs w:val="24"/>
              </w:rPr>
            </w:pPr>
            <w:r>
              <w:rPr>
                <w:rFonts w:hint="eastAsia" w:ascii="仿宋_GB2312" w:eastAsia="仿宋_GB2312"/>
                <w:color w:val="000000"/>
                <w:sz w:val="24"/>
                <w:szCs w:val="24"/>
              </w:rPr>
              <w:t xml:space="preserve">变更内容:   </w:t>
            </w:r>
          </w:p>
          <w:p>
            <w:pPr>
              <w:autoSpaceDE w:val="0"/>
              <w:autoSpaceDN w:val="0"/>
              <w:adjustRightInd w:val="0"/>
              <w:spacing w:after="156" w:afterLines="50" w:line="400" w:lineRule="exact"/>
              <w:ind w:firstLine="432" w:firstLineChars="200"/>
              <w:rPr>
                <w:rFonts w:ascii="仿宋_GB2312" w:eastAsia="仿宋_GB2312"/>
                <w:color w:val="000000"/>
                <w:w w:val="90"/>
                <w:sz w:val="24"/>
                <w:szCs w:val="24"/>
              </w:rPr>
            </w:pPr>
            <w:r>
              <w:rPr>
                <w:rFonts w:hint="eastAsia" w:ascii="仿宋_GB2312" w:eastAsia="仿宋_GB2312"/>
                <w:color w:val="000000"/>
                <w:w w:val="90"/>
                <w:sz w:val="24"/>
                <w:szCs w:val="24"/>
              </w:rPr>
              <w:t xml:space="preserve">□变更课题主持人   □变更课题管理单位   </w:t>
            </w:r>
            <w:r>
              <w:rPr>
                <w:rFonts w:ascii="仿宋_GB2312" w:eastAsia="仿宋_GB2312"/>
                <w:color w:val="000000"/>
                <w:w w:val="90"/>
                <w:sz w:val="24"/>
                <w:szCs w:val="24"/>
              </w:rPr>
              <w:t xml:space="preserve"> </w:t>
            </w:r>
            <w:r>
              <w:rPr>
                <w:rFonts w:hint="eastAsia" w:ascii="仿宋_GB2312" w:eastAsia="仿宋_GB2312"/>
                <w:color w:val="000000"/>
                <w:w w:val="90"/>
                <w:sz w:val="24"/>
                <w:szCs w:val="24"/>
              </w:rPr>
              <w:t xml:space="preserve">    </w:t>
            </w:r>
          </w:p>
          <w:p>
            <w:pPr>
              <w:autoSpaceDE w:val="0"/>
              <w:autoSpaceDN w:val="0"/>
              <w:adjustRightInd w:val="0"/>
              <w:spacing w:after="156" w:afterLines="50" w:line="400" w:lineRule="exact"/>
              <w:ind w:firstLine="432" w:firstLineChars="200"/>
              <w:rPr>
                <w:rFonts w:ascii="仿宋_GB2312" w:eastAsia="仿宋_GB2312"/>
                <w:color w:val="000000"/>
                <w:w w:val="90"/>
                <w:sz w:val="24"/>
                <w:szCs w:val="24"/>
              </w:rPr>
            </w:pPr>
            <w:r>
              <w:rPr>
                <w:rFonts w:hint="eastAsia" w:ascii="仿宋_GB2312" w:eastAsia="仿宋_GB2312"/>
                <w:color w:val="000000"/>
                <w:w w:val="90"/>
                <w:sz w:val="24"/>
                <w:szCs w:val="24"/>
              </w:rPr>
              <w:t xml:space="preserve">□延期一年        </w:t>
            </w:r>
            <w:r>
              <w:rPr>
                <w:rFonts w:ascii="仿宋_GB2312" w:eastAsia="仿宋_GB2312"/>
                <w:color w:val="000000"/>
                <w:w w:val="90"/>
                <w:sz w:val="24"/>
                <w:szCs w:val="24"/>
              </w:rPr>
              <w:t xml:space="preserve"> </w:t>
            </w:r>
            <w:r>
              <w:rPr>
                <w:rFonts w:hint="eastAsia" w:ascii="仿宋_GB2312" w:eastAsia="仿宋_GB2312"/>
                <w:color w:val="000000"/>
                <w:w w:val="90"/>
                <w:sz w:val="24"/>
                <w:szCs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753" w:hRule="atLeast"/>
        </w:trPr>
        <w:tc>
          <w:tcPr>
            <w:tcW w:w="8278" w:type="dxa"/>
            <w:gridSpan w:val="6"/>
          </w:tcPr>
          <w:p>
            <w:pPr>
              <w:autoSpaceDE w:val="0"/>
              <w:autoSpaceDN w:val="0"/>
              <w:adjustRightInd w:val="0"/>
              <w:spacing w:line="360" w:lineRule="exact"/>
              <w:rPr>
                <w:rFonts w:ascii="仿宋_GB2312" w:eastAsia="仿宋_GB2312"/>
                <w:color w:val="000000"/>
                <w:sz w:val="24"/>
                <w:szCs w:val="24"/>
              </w:rPr>
            </w:pPr>
            <w:r>
              <w:rPr>
                <w:rFonts w:hint="eastAsia" w:ascii="仿宋_GB2312" w:eastAsia="仿宋_GB2312"/>
                <w:color w:val="000000"/>
                <w:sz w:val="24"/>
                <w:szCs w:val="24"/>
              </w:rPr>
              <w:t>变更事由（</w:t>
            </w:r>
            <w:r>
              <w:rPr>
                <w:rFonts w:hint="eastAsia" w:ascii="仿宋_GB2312" w:eastAsia="仿宋_GB2312"/>
                <w:b/>
                <w:bCs/>
                <w:color w:val="000000"/>
                <w:sz w:val="24"/>
                <w:szCs w:val="24"/>
              </w:rPr>
              <w:t>延期</w:t>
            </w:r>
            <w:r>
              <w:rPr>
                <w:rFonts w:hint="eastAsia" w:ascii="仿宋_GB2312" w:eastAsia="仿宋_GB2312"/>
                <w:color w:val="000000"/>
                <w:sz w:val="24"/>
                <w:szCs w:val="24"/>
              </w:rPr>
              <w:t>须写明课题以往延期情况、课题进展情况、已发表的阶段性成果；</w:t>
            </w:r>
            <w:r>
              <w:rPr>
                <w:rFonts w:hint="eastAsia" w:ascii="仿宋_GB2312" w:eastAsia="仿宋_GB2312"/>
                <w:b/>
                <w:bCs/>
                <w:color w:val="000000"/>
                <w:sz w:val="24"/>
                <w:szCs w:val="24"/>
              </w:rPr>
              <w:t>变更课题主持人</w:t>
            </w:r>
            <w:r>
              <w:rPr>
                <w:rFonts w:hint="eastAsia" w:ascii="仿宋_GB2312" w:eastAsia="仿宋_GB2312"/>
                <w:color w:val="000000"/>
                <w:sz w:val="24"/>
                <w:szCs w:val="24"/>
              </w:rPr>
              <w:t>须有变更前后主持人的签字，并写明新课题主持人的研究方向、职称、工作单位、联系电话、相关领域近5年公开发表的主要科研成果等情况；</w:t>
            </w:r>
            <w:r>
              <w:rPr>
                <w:rFonts w:hint="eastAsia" w:ascii="仿宋_GB2312" w:eastAsia="仿宋_GB2312"/>
                <w:b/>
                <w:bCs/>
                <w:color w:val="000000"/>
                <w:sz w:val="24"/>
                <w:szCs w:val="24"/>
              </w:rPr>
              <w:t>变更课题管理单位</w:t>
            </w:r>
            <w:r>
              <w:rPr>
                <w:rFonts w:hint="eastAsia" w:ascii="仿宋_GB2312" w:eastAsia="仿宋_GB2312"/>
                <w:color w:val="000000"/>
                <w:sz w:val="24"/>
                <w:szCs w:val="24"/>
              </w:rPr>
              <w:t>须由调出、调入单位签署意见并盖章：</w:t>
            </w: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line="360" w:lineRule="exact"/>
              <w:rPr>
                <w:rFonts w:ascii="仿宋_GB2312" w:eastAsia="仿宋_GB2312"/>
                <w:color w:val="000000"/>
                <w:sz w:val="24"/>
                <w:szCs w:val="24"/>
              </w:rPr>
            </w:pPr>
          </w:p>
          <w:p>
            <w:pPr>
              <w:autoSpaceDE w:val="0"/>
              <w:autoSpaceDN w:val="0"/>
              <w:adjustRightInd w:val="0"/>
              <w:spacing w:after="160"/>
              <w:ind w:firstLine="4680" w:firstLineChars="1950"/>
              <w:rPr>
                <w:rFonts w:ascii="仿宋_GB2312" w:eastAsia="仿宋_GB2312"/>
                <w:color w:val="000000"/>
                <w:sz w:val="24"/>
                <w:szCs w:val="21"/>
              </w:rPr>
            </w:pPr>
            <w:r>
              <w:rPr>
                <w:rFonts w:hint="eastAsia" w:ascii="仿宋_GB2312" w:eastAsia="仿宋_GB2312"/>
                <w:color w:val="000000"/>
                <w:sz w:val="24"/>
                <w:szCs w:val="21"/>
              </w:rPr>
              <w:t>课题主持人（签章）：</w:t>
            </w:r>
          </w:p>
          <w:p>
            <w:pPr>
              <w:autoSpaceDE w:val="0"/>
              <w:autoSpaceDN w:val="0"/>
              <w:adjustRightInd w:val="0"/>
              <w:spacing w:line="360" w:lineRule="exact"/>
              <w:rPr>
                <w:rFonts w:ascii="仿宋_GB2312" w:eastAsia="仿宋_GB2312"/>
                <w:color w:val="000000"/>
                <w:sz w:val="24"/>
                <w:szCs w:val="24"/>
              </w:rPr>
            </w:pPr>
            <w:r>
              <w:rPr>
                <w:rFonts w:hint="eastAsia" w:ascii="仿宋_GB2312" w:eastAsia="仿宋_GB2312"/>
                <w:color w:val="000000"/>
                <w:sz w:val="24"/>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891" w:hRule="atLeast"/>
        </w:trPr>
        <w:tc>
          <w:tcPr>
            <w:tcW w:w="3975" w:type="dxa"/>
            <w:gridSpan w:val="3"/>
            <w:vAlign w:val="center"/>
          </w:tcPr>
          <w:p>
            <w:pPr>
              <w:autoSpaceDE w:val="0"/>
              <w:autoSpaceDN w:val="0"/>
              <w:adjustRightInd w:val="0"/>
              <w:ind w:right="271"/>
              <w:jc w:val="center"/>
              <w:rPr>
                <w:rFonts w:ascii="仿宋_GB2312" w:eastAsia="仿宋_GB2312"/>
                <w:color w:val="000000"/>
                <w:sz w:val="24"/>
                <w:szCs w:val="21"/>
              </w:rPr>
            </w:pPr>
            <w:r>
              <w:rPr>
                <w:rFonts w:hint="eastAsia" w:ascii="仿宋_GB2312" w:eastAsia="仿宋_GB2312"/>
                <w:color w:val="000000"/>
                <w:sz w:val="24"/>
                <w:szCs w:val="21"/>
              </w:rPr>
              <w:t>课题主持人所在单位意见</w:t>
            </w:r>
          </w:p>
        </w:tc>
        <w:tc>
          <w:tcPr>
            <w:tcW w:w="4303" w:type="dxa"/>
            <w:gridSpan w:val="3"/>
            <w:vAlign w:val="center"/>
          </w:tcPr>
          <w:p>
            <w:pPr>
              <w:autoSpaceDE w:val="0"/>
              <w:autoSpaceDN w:val="0"/>
              <w:adjustRightInd w:val="0"/>
              <w:rPr>
                <w:rFonts w:ascii="仿宋_GB2312" w:eastAsia="仿宋_GB2312"/>
                <w:color w:val="000000"/>
                <w:sz w:val="24"/>
                <w:szCs w:val="21"/>
              </w:rPr>
            </w:pPr>
            <w:r>
              <w:rPr>
                <w:rFonts w:hint="eastAsia" w:ascii="仿宋_GB2312" w:eastAsia="仿宋_GB2312"/>
                <w:color w:val="000000"/>
                <w:sz w:val="24"/>
                <w:szCs w:val="21"/>
              </w:rPr>
              <w:t>课题主持人或课题管理单位变更填写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3481" w:hRule="atLeast"/>
        </w:trPr>
        <w:tc>
          <w:tcPr>
            <w:tcW w:w="3975" w:type="dxa"/>
            <w:gridSpan w:val="3"/>
            <w:vAlign w:val="center"/>
          </w:tcPr>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r>
              <w:rPr>
                <w:rFonts w:hint="eastAsia" w:ascii="仿宋_GB2312" w:eastAsia="仿宋_GB2312"/>
                <w:color w:val="000000"/>
                <w:sz w:val="24"/>
                <w:szCs w:val="21"/>
              </w:rPr>
              <w:t>签  章</w:t>
            </w:r>
          </w:p>
          <w:p>
            <w:pPr>
              <w:autoSpaceDE w:val="0"/>
              <w:autoSpaceDN w:val="0"/>
              <w:adjustRightInd w:val="0"/>
              <w:ind w:firstLine="2160" w:firstLineChars="900"/>
              <w:rPr>
                <w:rFonts w:ascii="仿宋_GB2312" w:eastAsia="仿宋_GB2312"/>
                <w:color w:val="000000"/>
                <w:sz w:val="24"/>
                <w:szCs w:val="21"/>
              </w:rPr>
            </w:pPr>
            <w:r>
              <w:rPr>
                <w:rFonts w:hint="eastAsia" w:ascii="仿宋_GB2312" w:eastAsia="仿宋_GB2312"/>
                <w:color w:val="000000"/>
                <w:sz w:val="24"/>
                <w:szCs w:val="21"/>
              </w:rPr>
              <w:t>年  月  日</w:t>
            </w:r>
          </w:p>
        </w:tc>
        <w:tc>
          <w:tcPr>
            <w:tcW w:w="4303" w:type="dxa"/>
            <w:gridSpan w:val="3"/>
            <w:vAlign w:val="center"/>
          </w:tcPr>
          <w:p>
            <w:pPr>
              <w:autoSpaceDE w:val="0"/>
              <w:autoSpaceDN w:val="0"/>
              <w:adjustRightInd w:val="0"/>
              <w:rPr>
                <w:rFonts w:ascii="仿宋_GB2312" w:eastAsia="仿宋_GB2312"/>
                <w:color w:val="000000"/>
                <w:sz w:val="24"/>
                <w:szCs w:val="21"/>
              </w:rPr>
            </w:pPr>
            <w:r>
              <w:rPr>
                <w:rFonts w:hint="eastAsia" w:ascii="仿宋_GB2312" w:eastAsia="仿宋_GB2312"/>
                <w:color w:val="000000"/>
                <w:sz w:val="24"/>
                <w:szCs w:val="21"/>
              </w:rPr>
              <w:t>课题接受人意见：</w:t>
            </w:r>
          </w:p>
          <w:p>
            <w:pPr>
              <w:autoSpaceDE w:val="0"/>
              <w:autoSpaceDN w:val="0"/>
              <w:adjustRightInd w:val="0"/>
              <w:rPr>
                <w:rFonts w:ascii="仿宋_GB2312" w:eastAsia="仿宋_GB2312"/>
                <w:color w:val="000000"/>
                <w:sz w:val="24"/>
                <w:szCs w:val="21"/>
              </w:rPr>
            </w:pPr>
          </w:p>
          <w:p>
            <w:pPr>
              <w:autoSpaceDE w:val="0"/>
              <w:autoSpaceDN w:val="0"/>
              <w:adjustRightInd w:val="0"/>
              <w:rPr>
                <w:rFonts w:ascii="仿宋_GB2312" w:eastAsia="仿宋_GB2312"/>
                <w:color w:val="000000"/>
                <w:sz w:val="24"/>
                <w:szCs w:val="21"/>
              </w:rPr>
            </w:pPr>
          </w:p>
          <w:p>
            <w:pPr>
              <w:autoSpaceDE w:val="0"/>
              <w:autoSpaceDN w:val="0"/>
              <w:adjustRightInd w:val="0"/>
              <w:rPr>
                <w:rFonts w:ascii="仿宋_GB2312" w:eastAsia="仿宋_GB2312"/>
                <w:color w:val="000000"/>
                <w:sz w:val="24"/>
                <w:szCs w:val="21"/>
              </w:rPr>
            </w:pPr>
          </w:p>
          <w:p>
            <w:pPr>
              <w:autoSpaceDE w:val="0"/>
              <w:autoSpaceDN w:val="0"/>
              <w:adjustRightInd w:val="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r>
              <w:rPr>
                <w:rFonts w:hint="eastAsia" w:ascii="仿宋_GB2312" w:eastAsia="仿宋_GB2312"/>
                <w:color w:val="000000"/>
                <w:sz w:val="24"/>
                <w:szCs w:val="21"/>
              </w:rPr>
              <w:t>签  章</w:t>
            </w:r>
          </w:p>
          <w:p>
            <w:pPr>
              <w:autoSpaceDE w:val="0"/>
              <w:autoSpaceDN w:val="0"/>
              <w:adjustRightInd w:val="0"/>
              <w:ind w:firstLine="2160" w:firstLineChars="900"/>
              <w:rPr>
                <w:rFonts w:ascii="仿宋_GB2312" w:eastAsia="仿宋_GB2312"/>
                <w:color w:val="000000"/>
                <w:sz w:val="24"/>
                <w:szCs w:val="21"/>
              </w:rPr>
            </w:pPr>
            <w:r>
              <w:rPr>
                <w:rFonts w:hint="eastAsia" w:ascii="仿宋_GB2312" w:eastAsia="仿宋_GB2312"/>
                <w:color w:val="000000"/>
                <w:sz w:val="24"/>
                <w:szCs w:val="21"/>
              </w:rPr>
              <w:t>年  月  日</w:t>
            </w:r>
          </w:p>
          <w:p>
            <w:pPr>
              <w:autoSpaceDE w:val="0"/>
              <w:autoSpaceDN w:val="0"/>
              <w:adjustRightInd w:val="0"/>
              <w:rPr>
                <w:rFonts w:ascii="仿宋_GB2312" w:eastAsia="仿宋_GB2312"/>
                <w:color w:val="000000"/>
                <w:sz w:val="24"/>
                <w:szCs w:val="21"/>
              </w:rPr>
            </w:pPr>
            <w:r>
              <w:rPr>
                <w:rFonts w:hint="eastAsia" w:ascii="仿宋_GB2312" w:eastAsia="仿宋_GB2312"/>
                <w:color w:val="000000"/>
                <w:sz w:val="24"/>
                <w:szCs w:val="21"/>
              </w:rPr>
              <w:t>课题接受单位意见：</w:t>
            </w:r>
          </w:p>
          <w:p>
            <w:pPr>
              <w:autoSpaceDE w:val="0"/>
              <w:autoSpaceDN w:val="0"/>
              <w:adjustRightInd w:val="0"/>
              <w:rPr>
                <w:rFonts w:ascii="仿宋_GB2312" w:eastAsia="仿宋_GB2312"/>
                <w:color w:val="000000"/>
                <w:sz w:val="24"/>
                <w:szCs w:val="21"/>
              </w:rPr>
            </w:pPr>
          </w:p>
          <w:p>
            <w:pPr>
              <w:autoSpaceDE w:val="0"/>
              <w:autoSpaceDN w:val="0"/>
              <w:adjustRightInd w:val="0"/>
              <w:rPr>
                <w:rFonts w:ascii="仿宋_GB2312" w:eastAsia="仿宋_GB2312"/>
                <w:color w:val="000000"/>
                <w:sz w:val="24"/>
                <w:szCs w:val="21"/>
              </w:rPr>
            </w:pPr>
          </w:p>
          <w:p>
            <w:pPr>
              <w:autoSpaceDE w:val="0"/>
              <w:autoSpaceDN w:val="0"/>
              <w:adjustRightInd w:val="0"/>
              <w:rPr>
                <w:rFonts w:ascii="仿宋_GB2312" w:eastAsia="仿宋_GB2312"/>
                <w:color w:val="000000"/>
                <w:sz w:val="24"/>
                <w:szCs w:val="21"/>
              </w:rPr>
            </w:pPr>
          </w:p>
          <w:p>
            <w:pPr>
              <w:autoSpaceDE w:val="0"/>
              <w:autoSpaceDN w:val="0"/>
              <w:adjustRightInd w:val="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r>
              <w:rPr>
                <w:rFonts w:hint="eastAsia" w:ascii="仿宋_GB2312" w:eastAsia="仿宋_GB2312"/>
                <w:color w:val="000000"/>
                <w:sz w:val="24"/>
                <w:szCs w:val="21"/>
              </w:rPr>
              <w:t>签  章</w:t>
            </w:r>
          </w:p>
          <w:p>
            <w:pPr>
              <w:autoSpaceDE w:val="0"/>
              <w:autoSpaceDN w:val="0"/>
              <w:adjustRightInd w:val="0"/>
              <w:ind w:firstLine="2160" w:firstLineChars="900"/>
              <w:rPr>
                <w:rFonts w:ascii="仿宋_GB2312" w:eastAsia="仿宋_GB2312"/>
                <w:color w:val="000000"/>
                <w:sz w:val="24"/>
                <w:szCs w:val="21"/>
              </w:rPr>
            </w:pPr>
            <w:r>
              <w:rPr>
                <w:rFonts w:hint="eastAsia" w:ascii="仿宋_GB2312" w:eastAsia="仿宋_GB2312"/>
                <w:color w:val="000000"/>
                <w:sz w:val="24"/>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3481" w:hRule="atLeast"/>
        </w:trPr>
        <w:tc>
          <w:tcPr>
            <w:tcW w:w="8278" w:type="dxa"/>
            <w:gridSpan w:val="6"/>
            <w:vAlign w:val="center"/>
          </w:tcPr>
          <w:p>
            <w:pPr>
              <w:autoSpaceDE w:val="0"/>
              <w:autoSpaceDN w:val="0"/>
              <w:adjustRightInd w:val="0"/>
              <w:jc w:val="left"/>
              <w:rPr>
                <w:rFonts w:ascii="仿宋_GB2312" w:eastAsia="仿宋_GB2312"/>
                <w:color w:val="000000"/>
                <w:sz w:val="24"/>
                <w:szCs w:val="21"/>
              </w:rPr>
            </w:pPr>
            <w:r>
              <w:rPr>
                <w:rFonts w:hint="eastAsia" w:ascii="仿宋_GB2312" w:eastAsia="仿宋_GB2312"/>
                <w:color w:val="000000"/>
                <w:sz w:val="24"/>
                <w:szCs w:val="21"/>
              </w:rPr>
              <w:t>湖南省电化教育馆意见</w:t>
            </w: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rPr>
                <w:rFonts w:ascii="仿宋_GB2312" w:eastAsia="仿宋_GB2312"/>
                <w:color w:val="000000"/>
                <w:sz w:val="24"/>
                <w:szCs w:val="21"/>
              </w:rPr>
            </w:pPr>
          </w:p>
          <w:p>
            <w:pPr>
              <w:autoSpaceDE w:val="0"/>
              <w:autoSpaceDN w:val="0"/>
              <w:adjustRightInd w:val="0"/>
              <w:ind w:firstLine="2400" w:firstLineChars="1000"/>
              <w:jc w:val="center"/>
              <w:rPr>
                <w:rFonts w:ascii="仿宋_GB2312" w:eastAsia="仿宋_GB2312"/>
                <w:color w:val="000000"/>
                <w:sz w:val="24"/>
                <w:szCs w:val="21"/>
              </w:rPr>
            </w:pPr>
            <w:r>
              <w:rPr>
                <w:rFonts w:hint="eastAsia" w:ascii="仿宋_GB2312" w:eastAsia="仿宋_GB2312"/>
                <w:color w:val="000000"/>
                <w:sz w:val="24"/>
                <w:szCs w:val="21"/>
              </w:rPr>
              <w:t xml:space="preserve">                        签  章</w:t>
            </w:r>
          </w:p>
          <w:p>
            <w:pPr>
              <w:autoSpaceDE w:val="0"/>
              <w:autoSpaceDN w:val="0"/>
              <w:adjustRightInd w:val="0"/>
              <w:ind w:firstLine="6480" w:firstLineChars="2700"/>
              <w:rPr>
                <w:rFonts w:ascii="仿宋_GB2312" w:eastAsia="仿宋_GB2312"/>
                <w:color w:val="000000"/>
                <w:sz w:val="24"/>
                <w:szCs w:val="21"/>
              </w:rPr>
            </w:pPr>
            <w:r>
              <w:rPr>
                <w:rFonts w:hint="eastAsia" w:ascii="仿宋_GB2312" w:eastAsia="仿宋_GB2312"/>
                <w:color w:val="000000"/>
                <w:sz w:val="24"/>
                <w:szCs w:val="21"/>
              </w:rPr>
              <w:t>年  月  日</w:t>
            </w:r>
          </w:p>
        </w:tc>
      </w:tr>
    </w:tbl>
    <w:p>
      <w:pPr>
        <w:ind w:firstLine="480" w:firstLineChars="200"/>
        <w:rPr>
          <w:rFonts w:ascii="仿宋_GB2312" w:hAnsi="宋体" w:eastAsia="仿宋_GB2312" w:cs="宋体"/>
          <w:color w:val="000000"/>
          <w:kern w:val="0"/>
          <w:sz w:val="32"/>
          <w:szCs w:val="32"/>
        </w:rPr>
      </w:pPr>
      <w:r>
        <w:rPr>
          <w:rFonts w:hint="eastAsia" w:ascii="仿宋_GB2312" w:hAnsi="宋体" w:eastAsia="仿宋_GB2312"/>
          <w:sz w:val="24"/>
        </w:rPr>
        <w:t>注：1.</w:t>
      </w:r>
      <w:r>
        <w:rPr>
          <w:rFonts w:hint="eastAsia" w:ascii="仿宋_GB2312" w:hAnsi="宋体" w:eastAsia="仿宋_GB2312"/>
          <w:sz w:val="24"/>
          <w:szCs w:val="24"/>
        </w:rPr>
        <w:t>请</w:t>
      </w:r>
      <w:r>
        <w:rPr>
          <w:rFonts w:hint="eastAsia" w:ascii="仿宋_GB2312" w:hAnsi="宋体" w:eastAsia="仿宋_GB2312"/>
          <w:sz w:val="24"/>
        </w:rPr>
        <w:t>将</w:t>
      </w:r>
      <w:r>
        <w:rPr>
          <w:rFonts w:hint="eastAsia" w:ascii="仿宋_GB2312" w:hAnsi="宋体" w:eastAsia="仿宋_GB2312"/>
          <w:sz w:val="24"/>
          <w:szCs w:val="24"/>
        </w:rPr>
        <w:t>此表（正反面打印）</w:t>
      </w:r>
      <w:r>
        <w:rPr>
          <w:rFonts w:hint="eastAsia" w:ascii="Calibri" w:hAnsi="Calibri" w:eastAsia="仿宋_GB2312"/>
          <w:sz w:val="24"/>
        </w:rPr>
        <w:t>二份</w:t>
      </w:r>
      <w:r>
        <w:rPr>
          <w:rFonts w:hint="eastAsia" w:ascii="仿宋_GB2312" w:hAnsi="宋体" w:eastAsia="仿宋_GB2312"/>
          <w:sz w:val="24"/>
        </w:rPr>
        <w:t>邮寄</w:t>
      </w:r>
      <w:r>
        <w:rPr>
          <w:rFonts w:hint="eastAsia" w:ascii="Calibri" w:hAnsi="Calibri" w:eastAsia="仿宋_GB2312"/>
          <w:sz w:val="24"/>
        </w:rPr>
        <w:t>至</w:t>
      </w:r>
      <w:r>
        <w:rPr>
          <w:rFonts w:hint="eastAsia" w:ascii="仿宋_GB2312" w:hAnsi="宋体" w:eastAsia="仿宋_GB2312"/>
          <w:sz w:val="24"/>
        </w:rPr>
        <w:t>湖南省电化教育馆研究室收</w:t>
      </w:r>
      <w:r>
        <w:rPr>
          <w:rFonts w:hint="eastAsia" w:ascii="仿宋_GB2312" w:hAnsi="宋体" w:eastAsia="仿宋_GB2312"/>
          <w:sz w:val="24"/>
          <w:szCs w:val="24"/>
        </w:rPr>
        <w:t>。</w:t>
      </w:r>
      <w:r>
        <w:rPr>
          <w:rFonts w:hint="eastAsia" w:ascii="仿宋_GB2312" w:hAnsi="宋体" w:eastAsia="仿宋_GB2312"/>
          <w:sz w:val="24"/>
        </w:rPr>
        <w:t>2.变更申请以收到省电化教育馆的批复为准。</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br w:type="page"/>
      </w:r>
    </w:p>
    <w:p>
      <w:pPr>
        <w:jc w:val="left"/>
        <w:rPr>
          <w:rFonts w:ascii="仿宋_GB2312" w:hAnsi="仿宋_GB2312" w:eastAsia="仿宋_GB2312" w:cs="仿宋_GB2312"/>
          <w:sz w:val="32"/>
        </w:rPr>
      </w:pPr>
      <w:r>
        <w:rPr>
          <w:rFonts w:hint="eastAsia" w:ascii="仿宋_GB2312" w:hAnsi="仿宋_GB2312" w:eastAsia="仿宋_GB2312" w:cs="仿宋_GB2312"/>
          <w:sz w:val="32"/>
        </w:rPr>
        <w:t>附件5：</w:t>
      </w:r>
    </w:p>
    <w:p>
      <w:pPr>
        <w:spacing w:line="760" w:lineRule="exact"/>
        <w:jc w:val="center"/>
        <w:rPr>
          <w:rFonts w:ascii="方正小标宋简体" w:hAnsi="方正小标宋简体" w:eastAsia="方正小标宋简体" w:cs="方正小标宋简体"/>
          <w:sz w:val="44"/>
          <w:szCs w:val="32"/>
        </w:rPr>
      </w:pPr>
      <w:r>
        <w:rPr>
          <w:rFonts w:hint="eastAsia" w:ascii="方正小标宋简体" w:hAnsi="方正小标宋简体" w:eastAsia="方正小标宋简体" w:cs="方正小标宋简体"/>
          <w:sz w:val="44"/>
          <w:szCs w:val="32"/>
        </w:rPr>
        <w:t>湖南省教育信息技术研究课题</w:t>
      </w:r>
    </w:p>
    <w:p>
      <w:pPr>
        <w:spacing w:line="760" w:lineRule="exact"/>
        <w:jc w:val="center"/>
        <w:rPr>
          <w:rFonts w:ascii="方正小标宋简体" w:hAnsi="方正小标宋简体" w:eastAsia="方正小标宋简体" w:cs="方正小标宋简体"/>
          <w:sz w:val="44"/>
          <w:szCs w:val="32"/>
        </w:rPr>
      </w:pPr>
      <w:r>
        <w:rPr>
          <w:rFonts w:hint="eastAsia" w:ascii="方正小标宋简体" w:hAnsi="方正小标宋简体" w:eastAsia="方正小标宋简体" w:cs="方正小标宋简体"/>
          <w:sz w:val="44"/>
          <w:szCs w:val="32"/>
        </w:rPr>
        <w:t>结题申请表</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335"/>
        <w:gridCol w:w="2213"/>
        <w:gridCol w:w="1047"/>
        <w:gridCol w:w="47"/>
        <w:gridCol w:w="137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课 题 名 称</w:t>
            </w:r>
          </w:p>
        </w:tc>
        <w:tc>
          <w:tcPr>
            <w:tcW w:w="652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课题主持人</w:t>
            </w:r>
          </w:p>
        </w:tc>
        <w:tc>
          <w:tcPr>
            <w:tcW w:w="326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联系电话</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主持人所在单位</w:t>
            </w:r>
          </w:p>
        </w:tc>
        <w:tc>
          <w:tcPr>
            <w:tcW w:w="326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课题批准号</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申请结题鉴定形式</w:t>
            </w:r>
          </w:p>
        </w:tc>
        <w:tc>
          <w:tcPr>
            <w:tcW w:w="6520"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ind w:firstLine="420" w:firstLineChars="200"/>
              <w:rPr>
                <w:rFonts w:ascii="仿宋_GB2312" w:hAnsi="宋体" w:eastAsia="仿宋_GB2312"/>
              </w:rPr>
            </w:pPr>
            <w:r>
              <w:rPr>
                <w:rFonts w:hint="eastAsia" w:ascii="仿宋_GB2312" w:eastAsia="仿宋_GB2312"/>
              </w:rPr>
              <w:t>会议鉴定结题□      验收结题□      免于鉴定结题□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市</w:t>
            </w:r>
            <w:r>
              <w:rPr>
                <w:rFonts w:hint="eastAsia" w:ascii="仿宋_GB2312" w:hAnsi="宋体" w:eastAsia="仿宋_GB2312"/>
                <w:color w:val="000000"/>
              </w:rPr>
              <w:t>州</w:t>
            </w:r>
            <w:r>
              <w:rPr>
                <w:rFonts w:hint="eastAsia" w:ascii="仿宋_GB2312" w:hAnsi="宋体" w:eastAsia="仿宋_GB2312"/>
              </w:rPr>
              <w:t>受理日期</w:t>
            </w:r>
          </w:p>
        </w:tc>
        <w:tc>
          <w:tcPr>
            <w:tcW w:w="330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 xml:space="preserve">         </w:t>
            </w:r>
          </w:p>
        </w:tc>
        <w:tc>
          <w:tcPr>
            <w:tcW w:w="137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r>
              <w:rPr>
                <w:rFonts w:hint="eastAsia" w:ascii="仿宋_GB2312" w:hAnsi="宋体" w:eastAsia="仿宋_GB2312"/>
              </w:rPr>
              <w:t>受理人姓名</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6" w:hRule="atLeast"/>
        </w:trPr>
        <w:tc>
          <w:tcPr>
            <w:tcW w:w="8613" w:type="dxa"/>
            <w:gridSpan w:val="7"/>
            <w:tcBorders>
              <w:top w:val="single" w:color="auto" w:sz="4" w:space="0"/>
              <w:left w:val="single" w:color="auto" w:sz="4" w:space="0"/>
              <w:bottom w:val="single" w:color="auto" w:sz="4" w:space="0"/>
              <w:right w:val="single" w:color="auto" w:sz="4" w:space="0"/>
            </w:tcBorders>
          </w:tcPr>
          <w:p>
            <w:pPr>
              <w:spacing w:line="340" w:lineRule="exact"/>
              <w:rPr>
                <w:rFonts w:ascii="仿宋_GB2312" w:hAnsi="Times New Roman" w:eastAsia="仿宋_GB2312"/>
                <w:szCs w:val="20"/>
              </w:rPr>
            </w:pPr>
            <w:r>
              <w:rPr>
                <w:rFonts w:hint="eastAsia" w:ascii="仿宋_GB2312" w:eastAsia="仿宋_GB2312"/>
              </w:rPr>
              <w:t>申请结题鉴定材料（</w:t>
            </w:r>
            <w:r>
              <w:rPr>
                <w:rFonts w:hint="eastAsia" w:ascii="仿宋_GB2312" w:eastAsia="仿宋_GB2312"/>
                <w:color w:val="000000"/>
              </w:rPr>
              <w:t>有</w:t>
            </w:r>
            <w:r>
              <w:rPr>
                <w:rFonts w:hint="eastAsia" w:ascii="仿宋_GB2312" w:eastAsia="仿宋_GB2312"/>
              </w:rPr>
              <w:t>则在</w:t>
            </w:r>
            <w:r>
              <w:rPr>
                <w:rFonts w:hint="eastAsia" w:ascii="仿宋_GB2312" w:hAnsi="宋体" w:eastAsia="仿宋_GB2312"/>
                <w:color w:val="000000"/>
              </w:rPr>
              <w:t>□内打钩</w:t>
            </w:r>
            <w:r>
              <w:rPr>
                <w:rFonts w:hint="eastAsia" w:ascii="仿宋_GB2312" w:eastAsia="仿宋_GB2312"/>
              </w:rPr>
              <w:t>）：</w:t>
            </w:r>
          </w:p>
          <w:p>
            <w:pPr>
              <w:spacing w:line="340" w:lineRule="exact"/>
              <w:ind w:firstLine="210" w:firstLineChars="100"/>
              <w:rPr>
                <w:rFonts w:ascii="仿宋_GB2312" w:hAnsi="宋体" w:eastAsia="仿宋_GB2312"/>
              </w:rPr>
            </w:pPr>
            <w:r>
              <w:rPr>
                <w:rFonts w:hint="eastAsia" w:ascii="仿宋_GB2312" w:eastAsia="仿宋_GB2312"/>
              </w:rPr>
              <w:t>1. 结题鉴定申请书</w:t>
            </w:r>
            <w:r>
              <w:rPr>
                <w:rFonts w:hint="eastAsia" w:ascii="仿宋_GB2312" w:eastAsia="仿宋_GB2312"/>
              </w:rPr>
              <w:sym w:font="Wingdings 2" w:char="00A3"/>
            </w:r>
          </w:p>
          <w:p>
            <w:pPr>
              <w:spacing w:line="340" w:lineRule="exact"/>
              <w:ind w:firstLine="210" w:firstLineChars="100"/>
              <w:rPr>
                <w:rFonts w:ascii="仿宋_GB2312" w:hAnsi="宋体" w:eastAsia="仿宋_GB2312"/>
              </w:rPr>
            </w:pPr>
            <w:r>
              <w:rPr>
                <w:rFonts w:hint="eastAsia" w:ascii="仿宋_GB2312" w:eastAsia="仿宋_GB2312"/>
              </w:rPr>
              <w:t xml:space="preserve">2. 主件材料: </w:t>
            </w:r>
            <w:r>
              <w:rPr>
                <w:rFonts w:hint="eastAsia" w:ascii="仿宋_GB2312" w:hAnsi="宋体" w:eastAsia="仿宋_GB2312"/>
              </w:rPr>
              <w:t>研究报告</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公开发表的论文</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专著</w:t>
            </w:r>
            <w:r>
              <w:rPr>
                <w:rFonts w:hint="eastAsia" w:ascii="仿宋_GB2312" w:hAnsi="宋体" w:eastAsia="仿宋_GB2312"/>
                <w:color w:val="000000"/>
              </w:rPr>
              <w:t>□</w:t>
            </w:r>
            <w:r>
              <w:rPr>
                <w:rFonts w:hint="eastAsia" w:ascii="仿宋_GB2312" w:hAnsi="宋体" w:eastAsia="仿宋_GB2312"/>
              </w:rPr>
              <w:t>、</w:t>
            </w:r>
            <w:r>
              <w:rPr>
                <w:rFonts w:hint="eastAsia" w:ascii="仿宋_GB2312" w:eastAsia="仿宋_GB2312"/>
              </w:rPr>
              <w:t>成果公报</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其他应用成果</w:t>
            </w:r>
            <w:r>
              <w:rPr>
                <w:rFonts w:hint="eastAsia" w:ascii="仿宋_GB2312" w:eastAsia="仿宋_GB2312"/>
              </w:rPr>
              <w:t>□</w:t>
            </w:r>
          </w:p>
          <w:p>
            <w:pPr>
              <w:spacing w:line="340" w:lineRule="exact"/>
              <w:ind w:firstLine="210" w:firstLineChars="100"/>
              <w:rPr>
                <w:rFonts w:ascii="仿宋_GB2312" w:hAnsi="宋体" w:eastAsia="仿宋_GB2312"/>
              </w:rPr>
            </w:pPr>
            <w:r>
              <w:rPr>
                <w:rFonts w:hint="eastAsia" w:ascii="仿宋_GB2312" w:eastAsia="仿宋_GB2312"/>
              </w:rPr>
              <w:t>3</w:t>
            </w:r>
            <w:r>
              <w:rPr>
                <w:rFonts w:hint="eastAsia" w:ascii="仿宋_GB2312" w:hAnsi="宋体" w:eastAsia="仿宋_GB2312"/>
              </w:rPr>
              <w:t xml:space="preserve">. 附件材料: </w:t>
            </w:r>
            <w:r>
              <w:rPr>
                <w:rFonts w:hint="eastAsia" w:ascii="仿宋_GB2312" w:eastAsia="仿宋_GB2312"/>
              </w:rPr>
              <w:t>立项通知书</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开题论证书</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中期检查报告</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其他佐证材料</w:t>
            </w:r>
            <w:r>
              <w:rPr>
                <w:rFonts w:hint="eastAsia" w:ascii="仿宋_GB2312" w:eastAsia="仿宋_GB2312"/>
              </w:rPr>
              <w:t>□</w:t>
            </w:r>
          </w:p>
          <w:p>
            <w:pPr>
              <w:spacing w:line="340" w:lineRule="exact"/>
              <w:ind w:firstLine="210" w:firstLineChars="100"/>
              <w:rPr>
                <w:rFonts w:ascii="仿宋_GB2312" w:eastAsia="仿宋_GB2312"/>
              </w:rPr>
            </w:pPr>
            <w:r>
              <w:rPr>
                <w:rFonts w:hint="eastAsia" w:ascii="仿宋_GB2312" w:hAnsi="宋体" w:eastAsia="仿宋_GB2312"/>
              </w:rPr>
              <w:t>4. 电子文档：研究报告</w:t>
            </w:r>
            <w:r>
              <w:rPr>
                <w:rFonts w:hint="eastAsia" w:ascii="仿宋_GB2312" w:eastAsia="仿宋_GB2312"/>
                <w:color w:val="000000"/>
              </w:rPr>
              <w:t>□</w:t>
            </w:r>
            <w:r>
              <w:rPr>
                <w:rFonts w:hint="eastAsia" w:ascii="仿宋_GB2312" w:hAnsi="宋体" w:eastAsia="仿宋_GB2312"/>
              </w:rPr>
              <w:t>、成果公报</w:t>
            </w:r>
            <w:r>
              <w:rPr>
                <w:rFonts w:hint="eastAsia" w:ascii="仿宋_GB2312" w:eastAsia="仿宋_GB2312"/>
                <w:color w:val="000000"/>
              </w:rPr>
              <w:t>□</w:t>
            </w:r>
            <w:r>
              <w:rPr>
                <w:rFonts w:hint="eastAsia" w:ascii="仿宋_GB2312" w:eastAsia="仿宋_GB2312"/>
              </w:rPr>
              <w:t>、</w:t>
            </w:r>
            <w:r>
              <w:rPr>
                <w:rFonts w:hint="eastAsia" w:ascii="仿宋_GB2312" w:hAnsi="宋体" w:eastAsia="仿宋_GB2312"/>
              </w:rPr>
              <w:t>论文代表作</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3" w:hRule="atLeast"/>
        </w:trPr>
        <w:tc>
          <w:tcPr>
            <w:tcW w:w="4306"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ind w:firstLine="210" w:firstLineChars="100"/>
              <w:rPr>
                <w:rFonts w:ascii="仿宋_GB2312" w:hAnsi="宋体" w:eastAsia="仿宋_GB2312"/>
              </w:rPr>
            </w:pPr>
            <w:r>
              <w:rPr>
                <w:rFonts w:hint="eastAsia" w:ascii="仿宋_GB2312" w:hAnsi="宋体" w:eastAsia="仿宋_GB2312"/>
              </w:rPr>
              <w:t xml:space="preserve">主持人所在单位意见                      </w:t>
            </w:r>
          </w:p>
          <w:p>
            <w:pPr>
              <w:spacing w:line="340" w:lineRule="exact"/>
              <w:ind w:firstLine="210" w:firstLineChars="100"/>
              <w:rPr>
                <w:rFonts w:ascii="仿宋_GB2312" w:hAnsi="宋体" w:eastAsia="仿宋_GB2312"/>
              </w:rPr>
            </w:pPr>
            <w:r>
              <w:rPr>
                <w:rFonts w:hint="eastAsia" w:ascii="仿宋_GB2312" w:hAnsi="宋体" w:eastAsia="仿宋_GB2312"/>
              </w:rPr>
              <w:t xml:space="preserve">            </w:t>
            </w:r>
          </w:p>
          <w:p>
            <w:pPr>
              <w:spacing w:line="340" w:lineRule="exact"/>
              <w:ind w:firstLine="210" w:firstLineChars="100"/>
              <w:rPr>
                <w:rFonts w:ascii="仿宋_GB2312" w:hAnsi="宋体" w:eastAsia="仿宋_GB2312"/>
              </w:rPr>
            </w:pPr>
            <w:r>
              <w:rPr>
                <w:rFonts w:hint="eastAsia" w:ascii="仿宋_GB2312" w:hAnsi="宋体" w:eastAsia="仿宋_GB2312"/>
              </w:rPr>
              <w:t xml:space="preserve">                      </w:t>
            </w:r>
          </w:p>
          <w:p>
            <w:pPr>
              <w:spacing w:line="340" w:lineRule="exact"/>
              <w:ind w:firstLine="210" w:firstLineChars="100"/>
              <w:rPr>
                <w:rFonts w:ascii="仿宋_GB2312" w:hAnsi="宋体" w:eastAsia="仿宋_GB2312"/>
              </w:rPr>
            </w:pPr>
            <w:r>
              <w:rPr>
                <w:rFonts w:hint="eastAsia" w:ascii="仿宋_GB2312" w:hAnsi="宋体" w:eastAsia="仿宋_GB2312"/>
              </w:rPr>
              <w:t xml:space="preserve">             公      章：</w:t>
            </w:r>
          </w:p>
          <w:p>
            <w:pPr>
              <w:spacing w:line="340" w:lineRule="exact"/>
              <w:ind w:firstLine="210" w:firstLineChars="100"/>
              <w:rPr>
                <w:rFonts w:ascii="仿宋_GB2312" w:hAnsi="宋体" w:eastAsia="仿宋_GB2312"/>
              </w:rPr>
            </w:pPr>
            <w:r>
              <w:rPr>
                <w:rFonts w:hint="eastAsia" w:ascii="仿宋_GB2312" w:hAnsi="宋体" w:eastAsia="仿宋_GB2312"/>
              </w:rPr>
              <w:t xml:space="preserve">            </w:t>
            </w:r>
            <w:r>
              <w:rPr>
                <w:rFonts w:hint="eastAsia" w:ascii="仿宋_GB2312" w:hAnsi="仿宋_GB2312" w:eastAsia="仿宋_GB2312" w:cs="仿宋_GB2312"/>
                <w:sz w:val="24"/>
                <w:szCs w:val="24"/>
              </w:rPr>
              <w:t>负责人</w:t>
            </w:r>
            <w:r>
              <w:rPr>
                <w:rFonts w:hint="eastAsia" w:ascii="仿宋_GB2312" w:hAnsi="宋体" w:eastAsia="仿宋_GB2312"/>
              </w:rPr>
              <w:t>签章：</w:t>
            </w:r>
          </w:p>
          <w:p>
            <w:pPr>
              <w:spacing w:line="340" w:lineRule="exact"/>
              <w:ind w:left="2730" w:leftChars="100" w:hanging="2520" w:hangingChars="1200"/>
              <w:rPr>
                <w:rFonts w:ascii="仿宋_GB2312" w:hAnsi="宋体" w:eastAsia="仿宋_GB2312"/>
              </w:rPr>
            </w:pPr>
            <w:r>
              <w:rPr>
                <w:rFonts w:hint="eastAsia" w:ascii="仿宋_GB2312" w:hAnsi="宋体" w:eastAsia="仿宋_GB2312"/>
              </w:rPr>
              <w:t xml:space="preserve">                                                      年   月   日</w:t>
            </w:r>
          </w:p>
        </w:tc>
        <w:tc>
          <w:tcPr>
            <w:tcW w:w="4307"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ind w:firstLine="210" w:firstLineChars="100"/>
              <w:rPr>
                <w:rFonts w:ascii="仿宋_GB2312" w:hAnsi="宋体" w:eastAsia="仿宋_GB2312"/>
              </w:rPr>
            </w:pPr>
            <w:r>
              <w:rPr>
                <w:rFonts w:hint="eastAsia" w:ascii="仿宋_GB2312" w:hAnsi="宋体" w:eastAsia="仿宋_GB2312"/>
              </w:rPr>
              <w:t>县市区意见</w:t>
            </w:r>
          </w:p>
          <w:p>
            <w:pPr>
              <w:spacing w:line="340" w:lineRule="exact"/>
              <w:ind w:firstLine="210" w:firstLineChars="100"/>
              <w:rPr>
                <w:rFonts w:ascii="仿宋_GB2312" w:hAnsi="宋体" w:eastAsia="仿宋_GB2312"/>
              </w:rPr>
            </w:pPr>
          </w:p>
          <w:p>
            <w:pPr>
              <w:spacing w:line="340" w:lineRule="exact"/>
              <w:ind w:firstLine="210" w:firstLineChars="100"/>
              <w:rPr>
                <w:rFonts w:ascii="仿宋_GB2312" w:hAnsi="宋体" w:eastAsia="仿宋_GB2312"/>
              </w:rPr>
            </w:pPr>
          </w:p>
          <w:p>
            <w:pPr>
              <w:spacing w:line="340" w:lineRule="exact"/>
              <w:ind w:firstLine="1680" w:firstLineChars="800"/>
              <w:rPr>
                <w:rFonts w:ascii="仿宋_GB2312" w:hAnsi="宋体" w:eastAsia="仿宋_GB2312"/>
              </w:rPr>
            </w:pPr>
            <w:r>
              <w:rPr>
                <w:rFonts w:hint="eastAsia" w:ascii="仿宋_GB2312" w:hAnsi="宋体" w:eastAsia="仿宋_GB2312"/>
              </w:rPr>
              <w:t xml:space="preserve"> 公      章：</w:t>
            </w:r>
          </w:p>
          <w:p>
            <w:pPr>
              <w:spacing w:line="340" w:lineRule="exact"/>
              <w:ind w:firstLine="210" w:firstLineChars="100"/>
              <w:rPr>
                <w:rFonts w:ascii="仿宋_GB2312" w:hAnsi="宋体" w:eastAsia="仿宋_GB2312"/>
              </w:rPr>
            </w:pPr>
            <w:r>
              <w:rPr>
                <w:rFonts w:hint="eastAsia" w:ascii="仿宋_GB2312" w:hAnsi="宋体" w:eastAsia="仿宋_GB2312"/>
              </w:rPr>
              <w:t xml:space="preserve">              </w:t>
            </w:r>
            <w:r>
              <w:rPr>
                <w:rFonts w:hint="eastAsia" w:ascii="仿宋_GB2312" w:hAnsi="仿宋_GB2312" w:eastAsia="仿宋_GB2312" w:cs="仿宋_GB2312"/>
                <w:sz w:val="24"/>
                <w:szCs w:val="24"/>
              </w:rPr>
              <w:t>负责人</w:t>
            </w:r>
            <w:r>
              <w:rPr>
                <w:rFonts w:hint="eastAsia" w:ascii="仿宋_GB2312" w:hAnsi="宋体" w:eastAsia="仿宋_GB2312"/>
              </w:rPr>
              <w:t>签章：</w:t>
            </w:r>
          </w:p>
          <w:p>
            <w:pPr>
              <w:spacing w:line="340" w:lineRule="exact"/>
              <w:ind w:left="2730" w:leftChars="100" w:hanging="2520" w:hangingChars="1200"/>
              <w:rPr>
                <w:rFonts w:ascii="仿宋_GB2312" w:hAnsi="宋体" w:eastAsia="仿宋_GB2312"/>
              </w:rPr>
            </w:pPr>
            <w:r>
              <w:rPr>
                <w:rFonts w:hint="eastAsia" w:ascii="仿宋_GB2312" w:hAnsi="宋体"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9" w:hRule="atLeast"/>
        </w:trPr>
        <w:tc>
          <w:tcPr>
            <w:tcW w:w="758" w:type="dxa"/>
            <w:tcBorders>
              <w:top w:val="single" w:color="auto" w:sz="4" w:space="0"/>
              <w:left w:val="single" w:color="auto" w:sz="4" w:space="0"/>
              <w:bottom w:val="single" w:color="auto" w:sz="4" w:space="0"/>
              <w:right w:val="single" w:color="auto" w:sz="4" w:space="0"/>
            </w:tcBorders>
          </w:tcPr>
          <w:p>
            <w:pPr>
              <w:jc w:val="center"/>
              <w:rPr>
                <w:rFonts w:ascii="仿宋_GB2312" w:hAnsi="Times New Roman" w:eastAsia="仿宋_GB2312"/>
                <w:szCs w:val="20"/>
              </w:rPr>
            </w:pPr>
          </w:p>
          <w:p>
            <w:pPr>
              <w:jc w:val="center"/>
              <w:rPr>
                <w:rFonts w:ascii="仿宋_GB2312" w:hAnsi="宋体" w:eastAsia="仿宋_GB2312"/>
              </w:rPr>
            </w:pPr>
          </w:p>
          <w:p>
            <w:pPr>
              <w:jc w:val="center"/>
              <w:rPr>
                <w:rFonts w:ascii="仿宋_GB2312" w:hAnsi="宋体" w:eastAsia="仿宋_GB2312"/>
              </w:rPr>
            </w:pPr>
          </w:p>
          <w:p>
            <w:pPr>
              <w:jc w:val="center"/>
              <w:rPr>
                <w:rFonts w:ascii="仿宋_GB2312" w:hAnsi="宋体" w:eastAsia="仿宋_GB2312"/>
              </w:rPr>
            </w:pPr>
            <w:r>
              <w:rPr>
                <w:rFonts w:hint="eastAsia" w:ascii="仿宋_GB2312" w:hAnsi="宋体" w:eastAsia="仿宋_GB2312"/>
              </w:rPr>
              <w:t>市</w:t>
            </w:r>
          </w:p>
          <w:p>
            <w:pPr>
              <w:jc w:val="center"/>
              <w:rPr>
                <w:rFonts w:ascii="仿宋_GB2312" w:hAnsi="宋体" w:eastAsia="仿宋_GB2312"/>
              </w:rPr>
            </w:pPr>
            <w:r>
              <w:rPr>
                <w:rFonts w:hint="eastAsia" w:ascii="仿宋_GB2312" w:hAnsi="宋体" w:eastAsia="仿宋_GB2312"/>
              </w:rPr>
              <w:t>州</w:t>
            </w:r>
          </w:p>
          <w:p>
            <w:pPr>
              <w:jc w:val="center"/>
              <w:rPr>
                <w:rFonts w:ascii="仿宋_GB2312" w:hAnsi="宋体" w:eastAsia="仿宋_GB2312"/>
              </w:rPr>
            </w:pPr>
            <w:r>
              <w:rPr>
                <w:rFonts w:hint="eastAsia" w:ascii="仿宋_GB2312" w:hAnsi="宋体" w:eastAsia="仿宋_GB2312"/>
              </w:rPr>
              <w:t>初</w:t>
            </w:r>
          </w:p>
          <w:p>
            <w:pPr>
              <w:jc w:val="center"/>
              <w:rPr>
                <w:rFonts w:ascii="仿宋_GB2312" w:hAnsi="宋体" w:eastAsia="仿宋_GB2312"/>
              </w:rPr>
            </w:pPr>
            <w:r>
              <w:rPr>
                <w:rFonts w:hint="eastAsia" w:ascii="仿宋_GB2312" w:hAnsi="宋体" w:eastAsia="仿宋_GB2312"/>
              </w:rPr>
              <w:t>审</w:t>
            </w:r>
          </w:p>
          <w:p>
            <w:pPr>
              <w:jc w:val="center"/>
              <w:rPr>
                <w:rFonts w:ascii="仿宋_GB2312" w:hAnsi="宋体" w:eastAsia="仿宋_GB2312"/>
              </w:rPr>
            </w:pPr>
            <w:r>
              <w:rPr>
                <w:rFonts w:hint="eastAsia" w:ascii="仿宋_GB2312" w:hAnsi="宋体" w:eastAsia="仿宋_GB2312"/>
              </w:rPr>
              <w:t>意</w:t>
            </w:r>
          </w:p>
          <w:p>
            <w:pPr>
              <w:jc w:val="center"/>
              <w:rPr>
                <w:rFonts w:ascii="仿宋_GB2312" w:eastAsia="仿宋_GB2312"/>
              </w:rPr>
            </w:pPr>
            <w:r>
              <w:rPr>
                <w:rFonts w:hint="eastAsia" w:ascii="仿宋_GB2312" w:hAnsi="宋体" w:eastAsia="仿宋_GB2312"/>
              </w:rPr>
              <w:t>见</w:t>
            </w:r>
          </w:p>
        </w:tc>
        <w:tc>
          <w:tcPr>
            <w:tcW w:w="7855" w:type="dxa"/>
            <w:gridSpan w:val="6"/>
            <w:tcBorders>
              <w:top w:val="single" w:color="auto" w:sz="4" w:space="0"/>
              <w:left w:val="single" w:color="auto" w:sz="4" w:space="0"/>
              <w:bottom w:val="single" w:color="auto" w:sz="4" w:space="0"/>
              <w:right w:val="single" w:color="auto" w:sz="4" w:space="0"/>
            </w:tcBorders>
          </w:tcPr>
          <w:p>
            <w:pPr>
              <w:rPr>
                <w:rFonts w:ascii="仿宋_GB2312" w:hAnsi="Times New Roman" w:eastAsia="仿宋_GB2312"/>
                <w:szCs w:val="20"/>
              </w:rPr>
            </w:pPr>
            <w:r>
              <w:rPr>
                <w:rFonts w:hint="eastAsia" w:ascii="仿宋_GB2312" w:eastAsia="仿宋_GB2312"/>
              </w:rPr>
              <w:t>（1）审查结题鉴定材料是否齐全、符合规范要求；（2）对照开题论证书，审查是否完成了预期研究目标和任务；（3）是否同意结题和鉴定。</w:t>
            </w:r>
          </w:p>
          <w:p>
            <w:pPr>
              <w:jc w:val="left"/>
              <w:rPr>
                <w:rFonts w:ascii="仿宋_GB2312" w:eastAsia="仿宋_GB2312"/>
              </w:rPr>
            </w:pPr>
          </w:p>
          <w:p>
            <w:pPr>
              <w:jc w:val="left"/>
              <w:rPr>
                <w:rFonts w:ascii="仿宋_GB2312" w:hAnsi="宋体" w:eastAsia="仿宋_GB2312"/>
              </w:rPr>
            </w:pPr>
          </w:p>
          <w:p>
            <w:pPr>
              <w:jc w:val="left"/>
              <w:rPr>
                <w:rFonts w:ascii="仿宋_GB2312" w:hAnsi="宋体" w:eastAsia="仿宋_GB2312"/>
              </w:rPr>
            </w:pPr>
          </w:p>
          <w:p>
            <w:pPr>
              <w:jc w:val="left"/>
              <w:rPr>
                <w:rFonts w:ascii="仿宋_GB2312" w:hAnsi="宋体" w:eastAsia="仿宋_GB2312"/>
              </w:rPr>
            </w:pPr>
          </w:p>
          <w:p>
            <w:pPr>
              <w:jc w:val="left"/>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758"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rPr>
            </w:pPr>
            <w:r>
              <w:rPr>
                <w:rFonts w:hint="eastAsia" w:ascii="仿宋_GB2312" w:hAnsi="宋体" w:eastAsia="仿宋_GB2312"/>
              </w:rPr>
              <w:t>省电化教育馆意见</w:t>
            </w:r>
          </w:p>
        </w:tc>
        <w:tc>
          <w:tcPr>
            <w:tcW w:w="7855" w:type="dxa"/>
            <w:gridSpan w:val="6"/>
            <w:tcBorders>
              <w:top w:val="single" w:color="auto" w:sz="4" w:space="0"/>
              <w:left w:val="single" w:color="auto" w:sz="4" w:space="0"/>
              <w:bottom w:val="single" w:color="auto" w:sz="4" w:space="0"/>
              <w:right w:val="single" w:color="auto" w:sz="4" w:space="0"/>
            </w:tcBorders>
          </w:tcPr>
          <w:p>
            <w:pPr>
              <w:rPr>
                <w:rFonts w:ascii="仿宋_GB2312" w:hAnsi="宋体" w:eastAsia="仿宋_GB2312"/>
              </w:rPr>
            </w:pPr>
          </w:p>
          <w:p>
            <w:pPr>
              <w:spacing w:line="340" w:lineRule="exact"/>
              <w:ind w:firstLine="4200" w:firstLineChars="2000"/>
              <w:rPr>
                <w:rFonts w:ascii="仿宋_GB2312" w:hAnsi="宋体" w:eastAsia="仿宋_GB2312"/>
              </w:rPr>
            </w:pPr>
          </w:p>
          <w:p>
            <w:pPr>
              <w:spacing w:line="340" w:lineRule="exact"/>
              <w:ind w:firstLine="4800" w:firstLineChars="2000"/>
              <w:rPr>
                <w:rFonts w:ascii="仿宋_GB2312" w:hAnsi="宋体" w:eastAsia="仿宋_GB2312"/>
              </w:rPr>
            </w:pPr>
            <w:r>
              <w:rPr>
                <w:rFonts w:hint="eastAsia" w:ascii="仿宋_GB2312" w:eastAsia="仿宋_GB2312"/>
                <w:color w:val="000000"/>
                <w:sz w:val="24"/>
                <w:szCs w:val="21"/>
              </w:rPr>
              <w:t xml:space="preserve">          签  章</w:t>
            </w:r>
            <w:r>
              <w:rPr>
                <w:rFonts w:hint="eastAsia" w:ascii="仿宋_GB2312" w:hAnsi="宋体" w:eastAsia="仿宋_GB2312"/>
              </w:rPr>
              <w:t xml:space="preserve">             </w:t>
            </w:r>
          </w:p>
          <w:p>
            <w:pPr>
              <w:rPr>
                <w:rFonts w:ascii="仿宋_GB2312" w:eastAsia="仿宋_GB2312"/>
              </w:rPr>
            </w:pPr>
            <w:r>
              <w:rPr>
                <w:rFonts w:hint="eastAsia" w:ascii="仿宋_GB2312" w:hAnsi="宋体" w:eastAsia="仿宋_GB2312"/>
              </w:rPr>
              <w:t xml:space="preserve">                                                         年    月    日</w:t>
            </w:r>
          </w:p>
        </w:tc>
      </w:tr>
    </w:tbl>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附件6：</w:t>
      </w:r>
    </w:p>
    <w:tbl>
      <w:tblPr>
        <w:tblStyle w:val="9"/>
        <w:tblW w:w="295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right"/>
        </w:trPr>
        <w:tc>
          <w:tcPr>
            <w:tcW w:w="735"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年度</w:t>
            </w:r>
          </w:p>
        </w:tc>
        <w:tc>
          <w:tcPr>
            <w:tcW w:w="2220"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right"/>
        </w:trPr>
        <w:tc>
          <w:tcPr>
            <w:tcW w:w="735"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编号</w:t>
            </w:r>
          </w:p>
        </w:tc>
        <w:tc>
          <w:tcPr>
            <w:tcW w:w="2220" w:type="dxa"/>
          </w:tcPr>
          <w:p>
            <w:pPr>
              <w:rPr>
                <w:color w:val="000000" w:themeColor="text1"/>
                <w14:textFill>
                  <w14:solidFill>
                    <w14:schemeClr w14:val="tx1"/>
                  </w14:solidFill>
                </w14:textFill>
              </w:rPr>
            </w:pPr>
          </w:p>
        </w:tc>
      </w:tr>
    </w:tbl>
    <w:p>
      <w:pPr>
        <w:jc w:val="center"/>
        <w:rPr>
          <w:color w:val="000000" w:themeColor="text1"/>
          <w14:textFill>
            <w14:solidFill>
              <w14:schemeClr w14:val="tx1"/>
            </w14:solidFill>
          </w14:textFill>
        </w:rPr>
      </w:pPr>
    </w:p>
    <w:p>
      <w:pPr>
        <w:jc w:val="center"/>
        <w:rPr>
          <w:color w:val="000000" w:themeColor="text1"/>
          <w14:textFill>
            <w14:solidFill>
              <w14:schemeClr w14:val="tx1"/>
            </w14:solidFill>
          </w14:textFill>
        </w:rPr>
      </w:pPr>
    </w:p>
    <w:p>
      <w:pPr>
        <w:jc w:val="center"/>
        <w:rPr>
          <w:color w:val="000000" w:themeColor="text1"/>
          <w14:textFill>
            <w14:solidFill>
              <w14:schemeClr w14:val="tx1"/>
            </w14:solidFill>
          </w14:textFill>
        </w:rPr>
      </w:pPr>
    </w:p>
    <w:p>
      <w:pPr>
        <w:jc w:val="center"/>
        <w:rPr>
          <w:color w:val="000000" w:themeColor="text1"/>
          <w14:textFill>
            <w14:solidFill>
              <w14:schemeClr w14:val="tx1"/>
            </w14:solidFill>
          </w14:textFill>
        </w:rPr>
      </w:pPr>
    </w:p>
    <w:p>
      <w:pPr>
        <w:jc w:val="center"/>
        <w:outlineLvl w:val="0"/>
        <w:rPr>
          <w:rFonts w:ascii="方正小标宋简体" w:hAnsi="方正小标宋简体" w:eastAsia="方正小标宋简体" w:cs="方正小标宋简体"/>
          <w:color w:val="000000" w:themeColor="text1"/>
          <w:sz w:val="52"/>
          <w:szCs w:val="52"/>
          <w14:textFill>
            <w14:solidFill>
              <w14:schemeClr w14:val="tx1"/>
            </w14:solidFill>
          </w14:textFill>
        </w:rPr>
      </w:pPr>
      <w:r>
        <w:rPr>
          <w:rFonts w:hint="eastAsia" w:ascii="方正小标宋简体" w:hAnsi="方正小标宋简体" w:eastAsia="方正小标宋简体" w:cs="方正小标宋简体"/>
          <w:color w:val="000000" w:themeColor="text1"/>
          <w:sz w:val="52"/>
          <w:szCs w:val="52"/>
          <w14:textFill>
            <w14:solidFill>
              <w14:schemeClr w14:val="tx1"/>
            </w14:solidFill>
          </w14:textFill>
        </w:rPr>
        <w:t>湖南省教育信息技术研究课题</w:t>
      </w:r>
    </w:p>
    <w:p>
      <w:pPr>
        <w:spacing w:before="156" w:beforeLines="50" w:after="156" w:afterLines="50"/>
        <w:ind w:firstLine="2074" w:firstLineChars="399"/>
        <w:rPr>
          <w:rFonts w:ascii="方正小标宋简体" w:hAnsi="方正小标宋简体" w:eastAsia="方正小标宋简体" w:cs="方正小标宋简体"/>
          <w:color w:val="000000" w:themeColor="text1"/>
          <w:sz w:val="52"/>
          <w:szCs w:val="52"/>
          <w14:textFill>
            <w14:solidFill>
              <w14:schemeClr w14:val="tx1"/>
            </w14:solidFill>
          </w14:textFill>
        </w:rPr>
      </w:pPr>
      <w:r>
        <w:rPr>
          <w:rFonts w:hint="eastAsia" w:ascii="方正小标宋简体" w:hAnsi="方正小标宋简体" w:eastAsia="方正小标宋简体" w:cs="方正小标宋简体"/>
          <w:color w:val="000000" w:themeColor="text1"/>
          <w:sz w:val="52"/>
          <w:szCs w:val="52"/>
          <w14:textFill>
            <w14:solidFill>
              <w14:schemeClr w14:val="tx1"/>
            </w14:solidFill>
          </w14:textFill>
        </w:rPr>
        <w:t>结题·鉴定申请书</w:t>
      </w:r>
    </w:p>
    <w:p>
      <w:pPr>
        <w:spacing w:before="156" w:beforeLines="50" w:after="156" w:afterLines="50"/>
        <w:ind w:firstLine="2074" w:firstLineChars="399"/>
        <w:rPr>
          <w:rFonts w:ascii="方正小标宋简体" w:hAnsi="方正小标宋简体" w:eastAsia="方正小标宋简体" w:cs="方正小标宋简体"/>
          <w:color w:val="000000" w:themeColor="text1"/>
          <w:sz w:val="52"/>
          <w:szCs w:val="52"/>
          <w14:textFill>
            <w14:solidFill>
              <w14:schemeClr w14:val="tx1"/>
            </w14:solidFill>
          </w14:textFill>
        </w:rPr>
      </w:pPr>
    </w:p>
    <w:tbl>
      <w:tblPr>
        <w:tblStyle w:val="9"/>
        <w:tblW w:w="0" w:type="auto"/>
        <w:jc w:val="center"/>
        <w:tblLayout w:type="fixed"/>
        <w:tblCellMar>
          <w:top w:w="0" w:type="dxa"/>
          <w:left w:w="108" w:type="dxa"/>
          <w:bottom w:w="0" w:type="dxa"/>
          <w:right w:w="108" w:type="dxa"/>
        </w:tblCellMar>
      </w:tblPr>
      <w:tblGrid>
        <w:gridCol w:w="2708"/>
        <w:gridCol w:w="5814"/>
      </w:tblGrid>
      <w:tr>
        <w:tblPrEx>
          <w:tblCellMar>
            <w:top w:w="0" w:type="dxa"/>
            <w:left w:w="108" w:type="dxa"/>
            <w:bottom w:w="0" w:type="dxa"/>
            <w:right w:w="108" w:type="dxa"/>
          </w:tblCellMar>
        </w:tblPrEx>
        <w:trPr>
          <w:jc w:val="center"/>
        </w:trPr>
        <w:tc>
          <w:tcPr>
            <w:tcW w:w="2708" w:type="dxa"/>
            <w:tcBorders>
              <w:top w:val="nil"/>
              <w:left w:val="nil"/>
              <w:bottom w:val="nil"/>
              <w:right w:val="nil"/>
            </w:tcBorders>
          </w:tcPr>
          <w:p>
            <w:pPr>
              <w:widowControl/>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课题类别：</w:t>
            </w:r>
          </w:p>
        </w:tc>
        <w:tc>
          <w:tcPr>
            <w:tcW w:w="5814" w:type="dxa"/>
            <w:tcBorders>
              <w:top w:val="nil"/>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08"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课题批准号：</w:t>
            </w:r>
          </w:p>
        </w:tc>
        <w:tc>
          <w:tcPr>
            <w:tcW w:w="5814"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08"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课题名称：</w:t>
            </w:r>
          </w:p>
        </w:tc>
        <w:tc>
          <w:tcPr>
            <w:tcW w:w="5814"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rPr>
          <w:jc w:val="center"/>
        </w:trPr>
        <w:tc>
          <w:tcPr>
            <w:tcW w:w="2708"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课题主持人：</w:t>
            </w:r>
          </w:p>
        </w:tc>
        <w:tc>
          <w:tcPr>
            <w:tcW w:w="5814"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08"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主持人所在单位：</w:t>
            </w:r>
          </w:p>
        </w:tc>
        <w:tc>
          <w:tcPr>
            <w:tcW w:w="5814"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08"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结题鉴定形式：</w:t>
            </w:r>
          </w:p>
        </w:tc>
        <w:tc>
          <w:tcPr>
            <w:tcW w:w="5814"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r>
        <w:tblPrEx>
          <w:tblCellMar>
            <w:top w:w="0" w:type="dxa"/>
            <w:left w:w="108" w:type="dxa"/>
            <w:bottom w:w="0" w:type="dxa"/>
            <w:right w:w="108" w:type="dxa"/>
          </w:tblCellMar>
        </w:tblPrEx>
        <w:trPr>
          <w:jc w:val="center"/>
        </w:trPr>
        <w:tc>
          <w:tcPr>
            <w:tcW w:w="2708" w:type="dxa"/>
            <w:tcBorders>
              <w:top w:val="nil"/>
              <w:left w:val="nil"/>
              <w:bottom w:val="nil"/>
              <w:right w:val="nil"/>
            </w:tcBorders>
          </w:tcPr>
          <w:p>
            <w:pPr>
              <w:widowControl/>
              <w:wordWrap w:val="0"/>
              <w:topLinePunct/>
              <w:spacing w:line="700" w:lineRule="exact"/>
              <w:jc w:val="distribute"/>
              <w:outlineLvl w:val="0"/>
              <w:rPr>
                <w:rFonts w:ascii="宋体" w:hAnsi="宋体" w:eastAsia="仿宋_GB2312" w:cs="宋体"/>
                <w:b/>
                <w:color w:val="000000"/>
                <w:kern w:val="0"/>
                <w:sz w:val="32"/>
                <w:szCs w:val="24"/>
              </w:rPr>
            </w:pPr>
            <w:r>
              <w:rPr>
                <w:rFonts w:hint="eastAsia" w:hAnsi="宋体" w:eastAsia="仿宋_GB2312" w:cs="宋体"/>
                <w:b/>
                <w:color w:val="000000"/>
                <w:kern w:val="0"/>
                <w:sz w:val="32"/>
                <w:szCs w:val="24"/>
              </w:rPr>
              <w:t>申请结题日期：</w:t>
            </w:r>
          </w:p>
        </w:tc>
        <w:tc>
          <w:tcPr>
            <w:tcW w:w="5814" w:type="dxa"/>
            <w:tcBorders>
              <w:top w:val="single" w:color="auto" w:sz="4" w:space="0"/>
              <w:left w:val="nil"/>
              <w:bottom w:val="single" w:color="auto" w:sz="4" w:space="0"/>
              <w:right w:val="nil"/>
            </w:tcBorders>
          </w:tcPr>
          <w:p>
            <w:pPr>
              <w:widowControl/>
              <w:wordWrap w:val="0"/>
              <w:spacing w:line="700" w:lineRule="exact"/>
              <w:jc w:val="left"/>
              <w:outlineLvl w:val="0"/>
              <w:rPr>
                <w:rFonts w:ascii="宋体" w:hAnsi="宋体" w:eastAsia="仿宋_GB2312" w:cs="宋体"/>
                <w:b/>
                <w:color w:val="000000"/>
                <w:kern w:val="0"/>
                <w:sz w:val="32"/>
                <w:szCs w:val="24"/>
              </w:rPr>
            </w:pPr>
          </w:p>
        </w:tc>
      </w:tr>
    </w:tbl>
    <w:p>
      <w:pPr>
        <w:jc w:val="center"/>
        <w:rPr>
          <w:rFonts w:eastAsia="黑体"/>
          <w:color w:val="000000" w:themeColor="text1"/>
          <w14:textFill>
            <w14:solidFill>
              <w14:schemeClr w14:val="tx1"/>
            </w14:solidFill>
          </w14:textFill>
        </w:rPr>
      </w:pPr>
    </w:p>
    <w:p>
      <w:pPr>
        <w:jc w:val="center"/>
        <w:outlineLvl w:val="0"/>
        <w:rPr>
          <w:rFonts w:ascii="宋体" w:hAnsi="宋体"/>
          <w:color w:val="000000" w:themeColor="text1"/>
          <w:sz w:val="32"/>
          <w14:textFill>
            <w14:solidFill>
              <w14:schemeClr w14:val="tx1"/>
            </w14:solidFill>
          </w14:textFill>
        </w:rPr>
      </w:pPr>
    </w:p>
    <w:p>
      <w:pPr>
        <w:widowControl/>
        <w:wordWrap w:val="0"/>
        <w:spacing w:line="600" w:lineRule="exact"/>
        <w:jc w:val="center"/>
        <w:outlineLvl w:val="0"/>
        <w:rPr>
          <w:rFonts w:ascii="华文楷体" w:hAnsi="华文楷体" w:eastAsia="华文楷体" w:cs="华文楷体"/>
          <w:bCs/>
          <w:color w:val="000000"/>
          <w:kern w:val="0"/>
          <w:sz w:val="32"/>
          <w:szCs w:val="24"/>
        </w:rPr>
      </w:pPr>
      <w:r>
        <w:rPr>
          <w:rFonts w:hint="eastAsia" w:ascii="华文楷体" w:hAnsi="华文楷体" w:eastAsia="华文楷体" w:cs="华文楷体"/>
          <w:bCs/>
          <w:color w:val="000000"/>
          <w:kern w:val="0"/>
          <w:sz w:val="32"/>
          <w:szCs w:val="24"/>
        </w:rPr>
        <w:t>湖南省电化教育馆</w:t>
      </w:r>
    </w:p>
    <w:p>
      <w:pPr>
        <w:widowControl/>
        <w:wordWrap w:val="0"/>
        <w:spacing w:line="336" w:lineRule="auto"/>
        <w:jc w:val="center"/>
        <w:outlineLvl w:val="0"/>
        <w:rPr>
          <w:rFonts w:ascii="华文楷体" w:hAnsi="华文楷体" w:eastAsia="华文楷体" w:cs="华文楷体"/>
          <w:bCs/>
          <w:color w:val="000000"/>
          <w:kern w:val="0"/>
          <w:sz w:val="32"/>
          <w:szCs w:val="24"/>
        </w:rPr>
      </w:pPr>
      <w:r>
        <w:rPr>
          <w:rFonts w:hint="eastAsia" w:ascii="华文楷体" w:hAnsi="华文楷体" w:eastAsia="华文楷体" w:cs="华文楷体"/>
          <w:bCs/>
          <w:color w:val="000000"/>
          <w:kern w:val="0"/>
          <w:sz w:val="32"/>
          <w:szCs w:val="24"/>
        </w:rPr>
        <w:t>2020年9月修订</w:t>
      </w:r>
    </w:p>
    <w:p>
      <w:pPr>
        <w:widowControl/>
        <w:wordWrap w:val="0"/>
        <w:spacing w:line="336" w:lineRule="auto"/>
        <w:jc w:val="center"/>
        <w:outlineLvl w:val="0"/>
        <w:rPr>
          <w:rFonts w:ascii="华文楷体" w:hAnsi="华文楷体" w:eastAsia="华文楷体" w:cs="华文楷体"/>
          <w:bCs/>
          <w:color w:val="000000"/>
          <w:kern w:val="0"/>
          <w:sz w:val="32"/>
          <w:szCs w:val="24"/>
        </w:rPr>
      </w:pPr>
    </w:p>
    <w:p>
      <w:pPr>
        <w:ind w:firstLine="640" w:firstLineChars="200"/>
        <w:rPr>
          <w:b/>
          <w:color w:val="000000" w:themeColor="text1"/>
          <w:szCs w:val="21"/>
          <w14:textFill>
            <w14:solidFill>
              <w14:schemeClr w14:val="tx1"/>
            </w14:solidFill>
          </w14:textFill>
        </w:rPr>
      </w:pPr>
      <w:r>
        <w:rPr>
          <w:rFonts w:hint="eastAsia" w:ascii="黑体" w:hAnsi="黑体" w:eastAsia="黑体" w:cs="黑体"/>
          <w:bCs/>
          <w:color w:val="000000" w:themeColor="text1"/>
          <w:sz w:val="32"/>
          <w:szCs w:val="24"/>
          <w14:textFill>
            <w14:solidFill>
              <w14:schemeClr w14:val="tx1"/>
            </w14:solidFill>
          </w14:textFill>
        </w:rPr>
        <w:t>一、研究人员及成果情况</w:t>
      </w:r>
      <w:r>
        <w:rPr>
          <w:rFonts w:hint="eastAsia"/>
          <w:bCs/>
          <w:color w:val="000000" w:themeColor="text1"/>
          <w:szCs w:val="21"/>
          <w14:textFill>
            <w14:solidFill>
              <w14:schemeClr w14:val="tx1"/>
            </w14:solidFill>
          </w14:textFill>
        </w:rPr>
        <w:t>（以下</w:t>
      </w:r>
      <w:r>
        <w:rPr>
          <w:rFonts w:hint="eastAsia"/>
          <w:bCs/>
          <w:color w:val="000000"/>
          <w:szCs w:val="21"/>
        </w:rPr>
        <w:t>由</w:t>
      </w:r>
      <w:r>
        <w:rPr>
          <w:rFonts w:hint="eastAsia"/>
          <w:bCs/>
          <w:color w:val="000000" w:themeColor="text1"/>
          <w:szCs w:val="21"/>
          <w14:textFill>
            <w14:solidFill>
              <w14:schemeClr w14:val="tx1"/>
            </w14:solidFill>
          </w14:textFill>
        </w:rPr>
        <w:t>课题主持人填写）</w:t>
      </w:r>
    </w:p>
    <w:tbl>
      <w:tblPr>
        <w:tblStyle w:val="9"/>
        <w:tblW w:w="87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120"/>
        <w:gridCol w:w="1345"/>
        <w:gridCol w:w="1575"/>
        <w:gridCol w:w="2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368"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课题名称</w:t>
            </w:r>
          </w:p>
        </w:tc>
        <w:tc>
          <w:tcPr>
            <w:tcW w:w="7355" w:type="dxa"/>
            <w:gridSpan w:val="4"/>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68"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研究起止时间</w:t>
            </w:r>
          </w:p>
        </w:tc>
        <w:tc>
          <w:tcPr>
            <w:tcW w:w="7355" w:type="dxa"/>
            <w:gridSpan w:val="4"/>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368"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主要研究</w:t>
            </w:r>
          </w:p>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人员姓名</w:t>
            </w:r>
          </w:p>
        </w:tc>
        <w:tc>
          <w:tcPr>
            <w:tcW w:w="2120"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单     位</w:t>
            </w:r>
          </w:p>
        </w:tc>
        <w:tc>
          <w:tcPr>
            <w:tcW w:w="1345"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学   历</w:t>
            </w:r>
          </w:p>
        </w:tc>
        <w:tc>
          <w:tcPr>
            <w:tcW w:w="1575"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职务和职称</w:t>
            </w:r>
          </w:p>
        </w:tc>
        <w:tc>
          <w:tcPr>
            <w:tcW w:w="2315"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课题研究中所承担的工作及主要贡献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8" w:type="dxa"/>
            <w:vAlign w:val="center"/>
          </w:tcPr>
          <w:p>
            <w:pPr>
              <w:rPr>
                <w:color w:val="000000" w:themeColor="text1"/>
                <w:sz w:val="24"/>
                <w14:textFill>
                  <w14:solidFill>
                    <w14:schemeClr w14:val="tx1"/>
                  </w14:solidFill>
                </w14:textFill>
              </w:rPr>
            </w:pPr>
          </w:p>
        </w:tc>
        <w:tc>
          <w:tcPr>
            <w:tcW w:w="2120" w:type="dxa"/>
            <w:vAlign w:val="center"/>
          </w:tcPr>
          <w:p>
            <w:pPr>
              <w:rPr>
                <w:color w:val="000000" w:themeColor="text1"/>
                <w:sz w:val="24"/>
                <w14:textFill>
                  <w14:solidFill>
                    <w14:schemeClr w14:val="tx1"/>
                  </w14:solidFill>
                </w14:textFill>
              </w:rPr>
            </w:pPr>
          </w:p>
        </w:tc>
        <w:tc>
          <w:tcPr>
            <w:tcW w:w="1345" w:type="dxa"/>
            <w:vAlign w:val="center"/>
          </w:tcPr>
          <w:p>
            <w:pPr>
              <w:rPr>
                <w:color w:val="000000" w:themeColor="text1"/>
                <w:sz w:val="24"/>
                <w14:textFill>
                  <w14:solidFill>
                    <w14:schemeClr w14:val="tx1"/>
                  </w14:solidFill>
                </w14:textFill>
              </w:rPr>
            </w:pPr>
          </w:p>
        </w:tc>
        <w:tc>
          <w:tcPr>
            <w:tcW w:w="1575" w:type="dxa"/>
            <w:vAlign w:val="center"/>
          </w:tcPr>
          <w:p>
            <w:pPr>
              <w:rPr>
                <w:color w:val="000000" w:themeColor="text1"/>
                <w:sz w:val="24"/>
                <w14:textFill>
                  <w14:solidFill>
                    <w14:schemeClr w14:val="tx1"/>
                  </w14:solidFill>
                </w14:textFill>
              </w:rPr>
            </w:pPr>
          </w:p>
        </w:tc>
        <w:tc>
          <w:tcPr>
            <w:tcW w:w="2315" w:type="dxa"/>
            <w:vAlign w:val="center"/>
          </w:tcPr>
          <w:p>
            <w:pP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5" w:hRule="atLeast"/>
        </w:trPr>
        <w:tc>
          <w:tcPr>
            <w:tcW w:w="1368" w:type="dxa"/>
            <w:vAlign w:val="center"/>
          </w:tcPr>
          <w:p>
            <w:pP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原设计的课题研究内容、目标完成情况概述 </w:t>
            </w:r>
          </w:p>
        </w:tc>
        <w:tc>
          <w:tcPr>
            <w:tcW w:w="7355" w:type="dxa"/>
            <w:gridSpan w:val="4"/>
          </w:tcPr>
          <w:p>
            <w:pPr>
              <w:rPr>
                <w:color w:val="000000" w:themeColor="text1"/>
                <w:sz w:val="24"/>
                <w14:textFill>
                  <w14:solidFill>
                    <w14:schemeClr w14:val="tx1"/>
                  </w14:solidFill>
                </w14:textFill>
              </w:rPr>
            </w:pPr>
          </w:p>
          <w:p>
            <w:pPr>
              <w:rPr>
                <w:color w:val="000000" w:themeColor="text1"/>
                <w:sz w:val="24"/>
                <w14:textFill>
                  <w14:solidFill>
                    <w14:schemeClr w14:val="tx1"/>
                  </w14:solidFill>
                </w14:textFill>
              </w:rPr>
            </w:pPr>
          </w:p>
          <w:p>
            <w:pPr>
              <w:rPr>
                <w:color w:val="000000" w:themeColor="text1"/>
                <w:sz w:val="24"/>
                <w14:textFill>
                  <w14:solidFill>
                    <w14:schemeClr w14:val="tx1"/>
                  </w14:solidFill>
                </w14:textFill>
              </w:rPr>
            </w:pPr>
          </w:p>
          <w:p>
            <w:pPr>
              <w:rPr>
                <w:color w:val="000000" w:themeColor="text1"/>
                <w:sz w:val="24"/>
                <w14:textFill>
                  <w14:solidFill>
                    <w14:schemeClr w14:val="tx1"/>
                  </w14:solidFill>
                </w14:textFill>
              </w:rPr>
            </w:pPr>
          </w:p>
          <w:p>
            <w:pPr>
              <w:rPr>
                <w:color w:val="000000" w:themeColor="text1"/>
                <w:sz w:val="24"/>
                <w14:textFill>
                  <w14:solidFill>
                    <w14:schemeClr w14:val="tx1"/>
                  </w14:solidFill>
                </w14:textFill>
              </w:rPr>
            </w:pPr>
          </w:p>
          <w:p>
            <w:pPr>
              <w:rPr>
                <w:color w:val="000000" w:themeColor="text1"/>
                <w:sz w:val="24"/>
                <w14:textFill>
                  <w14:solidFill>
                    <w14:schemeClr w14:val="tx1"/>
                  </w14:solidFill>
                </w14:textFill>
              </w:rPr>
            </w:pPr>
          </w:p>
          <w:p>
            <w:pPr>
              <w:rPr>
                <w:color w:val="000000" w:themeColor="text1"/>
                <w:sz w:val="24"/>
                <w14:textFill>
                  <w14:solidFill>
                    <w14:schemeClr w14:val="tx1"/>
                  </w14:solidFill>
                </w14:textFill>
              </w:rPr>
            </w:pPr>
          </w:p>
        </w:tc>
      </w:tr>
    </w:tbl>
    <w:p>
      <w:pPr>
        <w:spacing w:line="460" w:lineRule="exact"/>
        <w:ind w:firstLine="640" w:firstLineChars="200"/>
        <w:rPr>
          <w:b/>
          <w:color w:val="000000" w:themeColor="text1"/>
          <w:szCs w:val="21"/>
          <w14:textFill>
            <w14:solidFill>
              <w14:schemeClr w14:val="tx1"/>
            </w14:solidFill>
          </w14:textFill>
        </w:rPr>
      </w:pPr>
      <w:r>
        <w:rPr>
          <w:rFonts w:hint="eastAsia" w:ascii="黑体" w:hAnsi="黑体" w:eastAsia="黑体" w:cs="黑体"/>
          <w:bCs/>
          <w:color w:val="000000" w:themeColor="text1"/>
          <w:sz w:val="32"/>
          <w:szCs w:val="24"/>
          <w14:textFill>
            <w14:solidFill>
              <w14:schemeClr w14:val="tx1"/>
            </w14:solidFill>
          </w14:textFill>
        </w:rPr>
        <w:t>二、自我鉴定</w:t>
      </w:r>
      <w:r>
        <w:rPr>
          <w:rFonts w:hint="eastAsia"/>
          <w:bCs/>
          <w:color w:val="000000" w:themeColor="text1"/>
          <w:szCs w:val="21"/>
          <w14:textFill>
            <w14:solidFill>
              <w14:schemeClr w14:val="tx1"/>
            </w14:solidFill>
          </w14:textFill>
        </w:rPr>
        <w:t>（对本课题研究内容完成情况，研究主要结论、发现以及研究方法科学性的自我评价。类似</w:t>
      </w:r>
      <w:r>
        <w:rPr>
          <w:rFonts w:hint="eastAsia"/>
          <w:bCs/>
          <w:color w:val="000000"/>
          <w:szCs w:val="21"/>
        </w:rPr>
        <w:t>代</w:t>
      </w:r>
      <w:r>
        <w:rPr>
          <w:rFonts w:hint="eastAsia"/>
          <w:bCs/>
          <w:color w:val="000000" w:themeColor="text1"/>
          <w:szCs w:val="21"/>
          <w14:textFill>
            <w14:solidFill>
              <w14:schemeClr w14:val="tx1"/>
            </w14:solidFill>
          </w14:textFill>
        </w:rPr>
        <w:t>专家组拟定的结题鉴定意见）</w:t>
      </w:r>
    </w:p>
    <w:tbl>
      <w:tblPr>
        <w:tblStyle w:val="9"/>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2" w:hRule="atLeast"/>
        </w:trPr>
        <w:tc>
          <w:tcPr>
            <w:tcW w:w="8823" w:type="dxa"/>
          </w:tcPr>
          <w:p>
            <w:pPr>
              <w:rPr>
                <w:rFonts w:ascii="仿宋_GB2312" w:eastAsia="仿宋_GB2312"/>
                <w:color w:val="000000" w:themeColor="text1"/>
                <w:sz w:val="30"/>
                <w14:textFill>
                  <w14:solidFill>
                    <w14:schemeClr w14:val="tx1"/>
                  </w14:solidFill>
                </w14:textFill>
              </w:rPr>
            </w:pPr>
          </w:p>
        </w:tc>
      </w:tr>
    </w:tbl>
    <w:p>
      <w:pPr>
        <w:rPr>
          <w:b/>
          <w:color w:val="000000" w:themeColor="text1"/>
          <w:sz w:val="28"/>
          <w14:textFill>
            <w14:solidFill>
              <w14:schemeClr w14:val="tx1"/>
            </w14:solidFill>
          </w14:textFill>
        </w:rPr>
      </w:pPr>
      <w:r>
        <w:rPr>
          <w:color w:val="000000" w:themeColor="text1"/>
          <w14:textFill>
            <w14:solidFill>
              <w14:schemeClr w14:val="tx1"/>
            </w14:solidFill>
          </w14:textFill>
        </w:rPr>
        <w:br w:type="page"/>
      </w:r>
      <w:r>
        <w:rPr>
          <w:rFonts w:hint="eastAsia"/>
          <w:color w:val="000000" w:themeColor="text1"/>
          <w:sz w:val="32"/>
          <w:szCs w:val="32"/>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三、提交结题、鉴定的课题成果</w:t>
      </w:r>
      <w:r>
        <w:rPr>
          <w:rFonts w:hint="eastAsia" w:ascii="黑体" w:hAnsi="黑体" w:eastAsia="黑体" w:cs="黑体"/>
          <w:color w:val="000000"/>
          <w:sz w:val="32"/>
          <w:szCs w:val="32"/>
        </w:rPr>
        <w:t>主件</w:t>
      </w:r>
      <w:r>
        <w:rPr>
          <w:rFonts w:hint="eastAsia" w:ascii="黑体" w:hAnsi="黑体" w:eastAsia="黑体" w:cs="黑体"/>
          <w:color w:val="000000" w:themeColor="text1"/>
          <w:sz w:val="32"/>
          <w:szCs w:val="32"/>
          <w14:textFill>
            <w14:solidFill>
              <w14:schemeClr w14:val="tx1"/>
            </w14:solidFill>
          </w14:textFill>
        </w:rPr>
        <w:t>、附件目录</w:t>
      </w:r>
    </w:p>
    <w:tbl>
      <w:tblPr>
        <w:tblStyle w:val="9"/>
        <w:tblW w:w="86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5" w:hRule="atLeast"/>
        </w:trPr>
        <w:tc>
          <w:tcPr>
            <w:tcW w:w="8612" w:type="dxa"/>
          </w:tcPr>
          <w:p>
            <w:pPr>
              <w:rPr>
                <w:rFonts w:ascii="仿宋_GB2312" w:eastAsia="仿宋_GB2312"/>
                <w:color w:val="000000" w:themeColor="text1"/>
                <w14:textFill>
                  <w14:solidFill>
                    <w14:schemeClr w14:val="tx1"/>
                  </w14:solidFill>
                </w14:textFill>
              </w:rPr>
            </w:pPr>
            <w:r>
              <w:rPr>
                <w:rFonts w:hint="eastAsia" w:ascii="仿宋_GB2312" w:eastAsia="仿宋_GB2312"/>
                <w:color w:val="000000"/>
              </w:rPr>
              <w:t>主件</w:t>
            </w:r>
            <w:r>
              <w:rPr>
                <w:rFonts w:hint="eastAsia" w:ascii="仿宋_GB2312" w:eastAsia="仿宋_GB2312"/>
                <w:color w:val="000000" w:themeColor="text1"/>
                <w14:textFill>
                  <w14:solidFill>
                    <w14:schemeClr w14:val="tx1"/>
                  </w14:solidFill>
                </w14:textFill>
              </w:rPr>
              <w:t>：1、研究报告：《XXXXXXXXXXXXXXXXXXXXXXXXXXXX》研究报告</w:t>
            </w:r>
          </w:p>
          <w:p>
            <w:pPr>
              <w:ind w:firstLine="630" w:firstLineChars="3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2、主要研究成果：包括成果名称、成果形式、作者、发表刊物或出版单位和时间</w:t>
            </w:r>
          </w:p>
          <w:p>
            <w:pPr>
              <w:ind w:firstLine="630" w:firstLineChars="3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3、成果公报：《XXXXXXXXXXXXXXXXXXXXXXXXXXXX》成果公报</w:t>
            </w: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附件：1、佐证材料</w:t>
            </w:r>
          </w:p>
          <w:p>
            <w:pPr>
              <w:numPr>
                <w:ilvl w:val="0"/>
                <w:numId w:val="1"/>
              </w:numPr>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立项通知、开题论证书、中期检查报告</w:t>
            </w: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612" w:type="dxa"/>
            <w:tcBorders>
              <w:left w:val="nil"/>
              <w:right w:val="nil"/>
            </w:tcBorders>
          </w:tcPr>
          <w:p>
            <w:pPr>
              <w:ind w:firstLine="640" w:firstLineChars="200"/>
              <w:rPr>
                <w:rFonts w:ascii="仿宋_GB2312" w:eastAsia="黑体"/>
                <w:color w:val="000000" w:themeColor="text1"/>
                <w:sz w:val="30"/>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四、申请免于结题、鉴定的理由及佐证材料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9" w:hRule="atLeast"/>
        </w:trPr>
        <w:tc>
          <w:tcPr>
            <w:tcW w:w="8612" w:type="dxa"/>
          </w:tcPr>
          <w:p>
            <w:pPr>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理由：</w:t>
            </w: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tc>
      </w:tr>
    </w:tbl>
    <w:p>
      <w:pPr>
        <w:rPr>
          <w:b/>
          <w:color w:val="000000" w:themeColor="text1"/>
          <w:sz w:val="24"/>
          <w14:textFill>
            <w14:solidFill>
              <w14:schemeClr w14:val="tx1"/>
            </w14:solidFill>
          </w14:textFill>
        </w:rPr>
      </w:pPr>
    </w:p>
    <w:p>
      <w:pPr>
        <w:ind w:firstLine="640" w:firstLineChars="200"/>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五、市、县电教部门审核意见</w:t>
      </w:r>
    </w:p>
    <w:tbl>
      <w:tblPr>
        <w:tblStyle w:val="9"/>
        <w:tblW w:w="8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3720"/>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6" w:hRule="atLeast"/>
        </w:trPr>
        <w:tc>
          <w:tcPr>
            <w:tcW w:w="1136" w:type="dxa"/>
            <w:vAlign w:val="center"/>
          </w:tcPr>
          <w:p>
            <w:pPr>
              <w:spacing w:line="280" w:lineRule="exact"/>
              <w:jc w:val="left"/>
              <w:rPr>
                <w:rFonts w:ascii="仿宋_GB2312" w:eastAsia="仿宋_GB2312"/>
                <w:color w:val="000000" w:themeColor="text1"/>
                <w:sz w:val="24"/>
                <w14:textFill>
                  <w14:solidFill>
                    <w14:schemeClr w14:val="tx1"/>
                  </w14:solidFill>
                </w14:textFill>
              </w:rPr>
            </w:pPr>
            <w:r>
              <w:rPr>
                <w:rFonts w:hint="eastAsia" w:asciiTheme="minorEastAsia" w:hAnsiTheme="minorEastAsia" w:cstheme="minorEastAsia"/>
                <w:color w:val="000000" w:themeColor="text1"/>
                <w:szCs w:val="20"/>
                <w14:textFill>
                  <w14:solidFill>
                    <w14:schemeClr w14:val="tx1"/>
                  </w14:solidFill>
                </w14:textFill>
              </w:rPr>
              <w:t>报送材料是否齐全；课题研究内容是否完成；成果质量是否符合结题、鉴定要求。</w:t>
            </w:r>
          </w:p>
        </w:tc>
        <w:tc>
          <w:tcPr>
            <w:tcW w:w="3720" w:type="dxa"/>
          </w:tcPr>
          <w:p>
            <w:pP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县市区意见</w:t>
            </w:r>
          </w:p>
          <w:p>
            <w:pPr>
              <w:rPr>
                <w:rFonts w:ascii="仿宋_GB2312" w:eastAsia="仿宋_GB2312"/>
                <w:color w:val="000000" w:themeColor="text1"/>
                <w:sz w:val="24"/>
                <w14:textFill>
                  <w14:solidFill>
                    <w14:schemeClr w14:val="tx1"/>
                  </w14:solidFill>
                </w14:textFill>
              </w:rPr>
            </w:pPr>
          </w:p>
          <w:p>
            <w:pPr>
              <w:rPr>
                <w:rFonts w:ascii="仿宋_GB2312" w:eastAsia="仿宋_GB2312"/>
                <w:color w:val="000000" w:themeColor="text1"/>
                <w:sz w:val="24"/>
                <w14:textFill>
                  <w14:solidFill>
                    <w14:schemeClr w14:val="tx1"/>
                  </w14:solidFill>
                </w14:textFill>
              </w:rPr>
            </w:pPr>
          </w:p>
          <w:p>
            <w:pPr>
              <w:rPr>
                <w:rFonts w:ascii="仿宋_GB2312" w:eastAsia="仿宋_GB2312"/>
                <w:color w:val="000000" w:themeColor="text1"/>
                <w:sz w:val="24"/>
                <w14:textFill>
                  <w14:solidFill>
                    <w14:schemeClr w14:val="tx1"/>
                  </w14:solidFill>
                </w14:textFill>
              </w:rPr>
            </w:pPr>
          </w:p>
          <w:p>
            <w:pPr>
              <w:rPr>
                <w:rFonts w:ascii="仿宋_GB2312" w:eastAsia="仿宋_GB2312"/>
                <w:color w:val="000000" w:themeColor="text1"/>
                <w:sz w:val="24"/>
                <w14:textFill>
                  <w14:solidFill>
                    <w14:schemeClr w14:val="tx1"/>
                  </w14:solidFill>
                </w14:textFill>
              </w:rPr>
            </w:pPr>
          </w:p>
          <w:p>
            <w:pPr>
              <w:jc w:val="center"/>
              <w:rPr>
                <w:rFonts w:ascii="仿宋_GB2312" w:eastAsia="仿宋_GB2312"/>
                <w:color w:val="000000" w:themeColor="text1"/>
                <w:sz w:val="24"/>
                <w14:textFill>
                  <w14:solidFill>
                    <w14:schemeClr w14:val="tx1"/>
                  </w14:solidFill>
                </w14:textFill>
              </w:rPr>
            </w:pPr>
          </w:p>
          <w:p>
            <w:pPr>
              <w:ind w:firstLine="1200" w:firstLineChars="500"/>
              <w:rPr>
                <w:rFonts w:ascii="仿宋_GB2312" w:eastAsia="仿宋_GB2312"/>
                <w:color w:val="000000" w:themeColor="text1"/>
                <w:sz w:val="24"/>
                <w14:textFill>
                  <w14:solidFill>
                    <w14:schemeClr w14:val="tx1"/>
                  </w14:solidFill>
                </w14:textFill>
              </w:rPr>
            </w:pPr>
          </w:p>
          <w:p>
            <w:pPr>
              <w:ind w:firstLine="960" w:firstLineChars="400"/>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公     章</w:t>
            </w:r>
          </w:p>
          <w:p>
            <w:pPr>
              <w:ind w:firstLine="3600" w:firstLineChars="1500"/>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sz w:val="24"/>
              </w:rPr>
              <w:t>责</w:t>
            </w:r>
            <w:r>
              <w:rPr>
                <w:rFonts w:hint="eastAsia" w:ascii="仿宋_GB2312" w:hAnsi="仿宋_GB2312" w:eastAsia="仿宋_GB2312" w:cs="仿宋_GB2312"/>
                <w:sz w:val="24"/>
                <w:szCs w:val="24"/>
              </w:rPr>
              <w:t>负责人</w:t>
            </w:r>
            <w:r>
              <w:rPr>
                <w:rFonts w:hint="eastAsia" w:ascii="仿宋_GB2312" w:eastAsia="仿宋_GB2312"/>
                <w:color w:val="000000" w:themeColor="text1"/>
                <w:sz w:val="24"/>
                <w14:textFill>
                  <w14:solidFill>
                    <w14:schemeClr w14:val="tx1"/>
                  </w14:solidFill>
                </w14:textFill>
              </w:rPr>
              <w:t>签章：</w:t>
            </w:r>
          </w:p>
          <w:p>
            <w:pPr>
              <w:ind w:firstLine="3600" w:firstLineChars="1500"/>
              <w:jc w:val="right"/>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 xml:space="preserve">                                               年   月   日</w:t>
            </w:r>
          </w:p>
        </w:tc>
        <w:tc>
          <w:tcPr>
            <w:tcW w:w="3720" w:type="dxa"/>
          </w:tcPr>
          <w:p>
            <w:pP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市</w:t>
            </w:r>
            <w:r>
              <w:rPr>
                <w:rFonts w:hint="eastAsia" w:ascii="仿宋_GB2312" w:eastAsia="仿宋_GB2312"/>
                <w:color w:val="000000"/>
                <w:sz w:val="24"/>
              </w:rPr>
              <w:t>州</w:t>
            </w:r>
            <w:r>
              <w:rPr>
                <w:rFonts w:hint="eastAsia" w:ascii="仿宋_GB2312" w:eastAsia="仿宋_GB2312"/>
                <w:color w:val="000000" w:themeColor="text1"/>
                <w:sz w:val="24"/>
                <w14:textFill>
                  <w14:solidFill>
                    <w14:schemeClr w14:val="tx1"/>
                  </w14:solidFill>
                </w14:textFill>
              </w:rPr>
              <w:t>意见</w:t>
            </w:r>
          </w:p>
          <w:p>
            <w:pPr>
              <w:rPr>
                <w:rFonts w:ascii="仿宋_GB2312" w:eastAsia="仿宋_GB2312"/>
                <w:color w:val="000000" w:themeColor="text1"/>
                <w:sz w:val="24"/>
                <w14:textFill>
                  <w14:solidFill>
                    <w14:schemeClr w14:val="tx1"/>
                  </w14:solidFill>
                </w14:textFill>
              </w:rPr>
            </w:pPr>
          </w:p>
          <w:p>
            <w:pPr>
              <w:rPr>
                <w:rFonts w:ascii="仿宋_GB2312" w:eastAsia="仿宋_GB2312"/>
                <w:color w:val="000000" w:themeColor="text1"/>
                <w:sz w:val="24"/>
                <w14:textFill>
                  <w14:solidFill>
                    <w14:schemeClr w14:val="tx1"/>
                  </w14:solidFill>
                </w14:textFill>
              </w:rPr>
            </w:pPr>
          </w:p>
          <w:p>
            <w:pPr>
              <w:rPr>
                <w:rFonts w:ascii="仿宋_GB2312" w:eastAsia="仿宋_GB2312"/>
                <w:color w:val="000000" w:themeColor="text1"/>
                <w:sz w:val="24"/>
                <w14:textFill>
                  <w14:solidFill>
                    <w14:schemeClr w14:val="tx1"/>
                  </w14:solidFill>
                </w14:textFill>
              </w:rPr>
            </w:pPr>
          </w:p>
          <w:p>
            <w:pPr>
              <w:jc w:val="center"/>
              <w:rPr>
                <w:rFonts w:ascii="仿宋_GB2312" w:eastAsia="仿宋_GB2312"/>
                <w:color w:val="000000" w:themeColor="text1"/>
                <w:sz w:val="24"/>
                <w14:textFill>
                  <w14:solidFill>
                    <w14:schemeClr w14:val="tx1"/>
                  </w14:solidFill>
                </w14:textFill>
              </w:rPr>
            </w:pPr>
          </w:p>
          <w:p>
            <w:pPr>
              <w:ind w:firstLine="1200" w:firstLineChars="500"/>
              <w:rPr>
                <w:rFonts w:ascii="仿宋_GB2312" w:eastAsia="仿宋_GB2312"/>
                <w:color w:val="000000" w:themeColor="text1"/>
                <w:sz w:val="24"/>
                <w14:textFill>
                  <w14:solidFill>
                    <w14:schemeClr w14:val="tx1"/>
                  </w14:solidFill>
                </w14:textFill>
              </w:rPr>
            </w:pPr>
          </w:p>
          <w:p>
            <w:pPr>
              <w:ind w:firstLine="960" w:firstLineChars="400"/>
              <w:rPr>
                <w:rFonts w:ascii="仿宋_GB2312" w:eastAsia="仿宋_GB2312"/>
                <w:color w:val="000000" w:themeColor="text1"/>
                <w:sz w:val="24"/>
                <w14:textFill>
                  <w14:solidFill>
                    <w14:schemeClr w14:val="tx1"/>
                  </w14:solidFill>
                </w14:textFill>
              </w:rPr>
            </w:pPr>
          </w:p>
          <w:p>
            <w:pPr>
              <w:ind w:firstLine="960" w:firstLineChars="400"/>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公     章</w:t>
            </w:r>
          </w:p>
          <w:p>
            <w:pPr>
              <w:ind w:firstLine="3600" w:firstLineChars="1500"/>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sz w:val="24"/>
              </w:rPr>
              <w:t>责</w:t>
            </w:r>
            <w:r>
              <w:rPr>
                <w:rFonts w:hint="eastAsia" w:ascii="仿宋_GB2312" w:hAnsi="仿宋_GB2312" w:eastAsia="仿宋_GB2312" w:cs="仿宋_GB2312"/>
                <w:sz w:val="24"/>
                <w:szCs w:val="24"/>
              </w:rPr>
              <w:t>负责人</w:t>
            </w:r>
            <w:r>
              <w:rPr>
                <w:rFonts w:hint="eastAsia" w:ascii="仿宋_GB2312" w:eastAsia="仿宋_GB2312"/>
                <w:color w:val="000000" w:themeColor="text1"/>
                <w:sz w:val="24"/>
                <w14:textFill>
                  <w14:solidFill>
                    <w14:schemeClr w14:val="tx1"/>
                  </w14:solidFill>
                </w14:textFill>
              </w:rPr>
              <w:t>签章：</w:t>
            </w:r>
          </w:p>
          <w:p>
            <w:pPr>
              <w:ind w:firstLine="3600" w:firstLineChars="1500"/>
              <w:jc w:val="right"/>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 xml:space="preserve">                                               年   月   日</w:t>
            </w:r>
          </w:p>
        </w:tc>
      </w:tr>
    </w:tbl>
    <w:p>
      <w:pPr>
        <w:ind w:firstLine="640" w:firstLineChars="200"/>
        <w:rPr>
          <w:rFonts w:ascii="宋体"/>
          <w:bCs/>
          <w:color w:val="000000" w:themeColor="text1"/>
          <w:sz w:val="24"/>
          <w:szCs w:val="21"/>
          <w14:textFill>
            <w14:solidFill>
              <w14:schemeClr w14:val="tx1"/>
            </w14:solidFill>
          </w14:textFill>
        </w:rPr>
      </w:pPr>
      <w:r>
        <w:rPr>
          <w:rFonts w:hint="eastAsia" w:ascii="黑体" w:hAnsi="黑体" w:eastAsia="黑体" w:cs="黑体"/>
          <w:bCs/>
          <w:color w:val="000000" w:themeColor="text1"/>
          <w:sz w:val="32"/>
          <w:szCs w:val="24"/>
          <w14:textFill>
            <w14:solidFill>
              <w14:schemeClr w14:val="tx1"/>
            </w14:solidFill>
          </w14:textFill>
        </w:rPr>
        <w:t>六、专家组结题鉴定意见</w:t>
      </w:r>
      <w:r>
        <w:rPr>
          <w:rFonts w:hint="eastAsia" w:ascii="宋体"/>
          <w:bCs/>
          <w:color w:val="000000" w:themeColor="text1"/>
          <w:sz w:val="24"/>
          <w:szCs w:val="21"/>
          <w14:textFill>
            <w14:solidFill>
              <w14:schemeClr w14:val="tx1"/>
            </w14:solidFill>
          </w14:textFill>
        </w:rPr>
        <w:t>（由专家组长综合各专家意见填写）</w:t>
      </w:r>
    </w:p>
    <w:tbl>
      <w:tblPr>
        <w:tblStyle w:val="9"/>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2" w:hRule="atLeast"/>
        </w:trPr>
        <w:tc>
          <w:tcPr>
            <w:tcW w:w="8504" w:type="dxa"/>
          </w:tcPr>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30"/>
                <w14:textFill>
                  <w14:solidFill>
                    <w14:schemeClr w14:val="tx1"/>
                  </w14:solidFill>
                </w14:textFill>
              </w:rPr>
              <w:t xml:space="preserve">                          </w:t>
            </w:r>
            <w:r>
              <w:rPr>
                <w:rFonts w:hint="eastAsia" w:ascii="仿宋_GB2312" w:eastAsia="仿宋_GB2312"/>
                <w:color w:val="000000" w:themeColor="text1"/>
                <w:sz w:val="28"/>
                <w14:textFill>
                  <w14:solidFill>
                    <w14:schemeClr w14:val="tx1"/>
                  </w14:solidFill>
                </w14:textFill>
              </w:rPr>
              <w:t xml:space="preserve">  专家组组长（签字）</w:t>
            </w:r>
          </w:p>
          <w:p>
            <w:pPr>
              <w:rPr>
                <w:rFonts w:ascii="仿宋_GB2312" w:eastAsia="仿宋_GB2312"/>
                <w:color w:val="000000" w:themeColor="text1"/>
                <w:sz w:val="30"/>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xml:space="preserve">                                          年    月    日</w:t>
            </w:r>
          </w:p>
        </w:tc>
      </w:tr>
    </w:tbl>
    <w:p>
      <w:pPr>
        <w:ind w:firstLine="640" w:firstLineChars="200"/>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七、专家组成员名单</w:t>
      </w:r>
    </w:p>
    <w:tbl>
      <w:tblPr>
        <w:tblStyle w:val="9"/>
        <w:tblW w:w="84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5376"/>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72" w:type="dxa"/>
            <w:vAlign w:val="center"/>
          </w:tcPr>
          <w:p>
            <w:pPr>
              <w:jc w:val="center"/>
              <w:rPr>
                <w:rFonts w:ascii="仿宋_GB2312" w:eastAsia="仿宋_GB2312"/>
                <w:color w:val="000000" w:themeColor="text1"/>
                <w:sz w:val="30"/>
                <w14:textFill>
                  <w14:solidFill>
                    <w14:schemeClr w14:val="tx1"/>
                  </w14:solidFill>
                </w14:textFill>
              </w:rPr>
            </w:pPr>
            <w:r>
              <w:rPr>
                <w:rFonts w:hint="eastAsia" w:ascii="仿宋_GB2312" w:eastAsia="仿宋_GB2312"/>
                <w:color w:val="000000" w:themeColor="text1"/>
                <w:sz w:val="30"/>
                <w14:textFill>
                  <w14:solidFill>
                    <w14:schemeClr w14:val="tx1"/>
                  </w14:solidFill>
                </w14:textFill>
              </w:rPr>
              <w:t>姓  名</w:t>
            </w:r>
          </w:p>
        </w:tc>
        <w:tc>
          <w:tcPr>
            <w:tcW w:w="5376" w:type="dxa"/>
            <w:vAlign w:val="center"/>
          </w:tcPr>
          <w:p>
            <w:pPr>
              <w:jc w:val="center"/>
              <w:rPr>
                <w:rFonts w:ascii="仿宋_GB2312" w:eastAsia="仿宋_GB2312"/>
                <w:color w:val="000000" w:themeColor="text1"/>
                <w:sz w:val="30"/>
                <w14:textFill>
                  <w14:solidFill>
                    <w14:schemeClr w14:val="tx1"/>
                  </w14:solidFill>
                </w14:textFill>
              </w:rPr>
            </w:pPr>
            <w:r>
              <w:rPr>
                <w:rFonts w:hint="eastAsia" w:ascii="仿宋_GB2312" w:eastAsia="仿宋_GB2312"/>
                <w:color w:val="000000" w:themeColor="text1"/>
                <w:sz w:val="30"/>
                <w14:textFill>
                  <w14:solidFill>
                    <w14:schemeClr w14:val="tx1"/>
                  </w14:solidFill>
                </w14:textFill>
              </w:rPr>
              <w:t>工作单位及职称职务</w:t>
            </w:r>
          </w:p>
        </w:tc>
        <w:tc>
          <w:tcPr>
            <w:tcW w:w="1596" w:type="dxa"/>
            <w:vAlign w:val="center"/>
          </w:tcPr>
          <w:p>
            <w:pPr>
              <w:jc w:val="center"/>
              <w:rPr>
                <w:rFonts w:ascii="仿宋_GB2312" w:eastAsia="仿宋_GB2312"/>
                <w:color w:val="000000" w:themeColor="text1"/>
                <w:sz w:val="30"/>
                <w14:textFill>
                  <w14:solidFill>
                    <w14:schemeClr w14:val="tx1"/>
                  </w14:solidFill>
                </w14:textFill>
              </w:rPr>
            </w:pPr>
            <w:r>
              <w:rPr>
                <w:rFonts w:hint="eastAsia" w:ascii="仿宋_GB2312" w:eastAsia="仿宋_GB2312"/>
                <w:color w:val="000000" w:themeColor="text1"/>
                <w:sz w:val="30"/>
                <w14:textFill>
                  <w14:solidFill>
                    <w14:schemeClr w14:val="tx1"/>
                  </w14:solidFill>
                </w14:textFill>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72" w:type="dxa"/>
            <w:vAlign w:val="center"/>
          </w:tcPr>
          <w:p>
            <w:pPr>
              <w:rPr>
                <w:rFonts w:ascii="仿宋_GB2312" w:eastAsia="仿宋_GB2312"/>
                <w:color w:val="000000" w:themeColor="text1"/>
                <w:sz w:val="30"/>
                <w14:textFill>
                  <w14:solidFill>
                    <w14:schemeClr w14:val="tx1"/>
                  </w14:solidFill>
                </w14:textFill>
              </w:rPr>
            </w:pPr>
          </w:p>
        </w:tc>
        <w:tc>
          <w:tcPr>
            <w:tcW w:w="5376" w:type="dxa"/>
            <w:vAlign w:val="center"/>
          </w:tcPr>
          <w:p>
            <w:pPr>
              <w:rPr>
                <w:rFonts w:ascii="仿宋_GB2312" w:eastAsia="仿宋_GB2312"/>
                <w:color w:val="000000" w:themeColor="text1"/>
                <w:sz w:val="30"/>
                <w14:textFill>
                  <w14:solidFill>
                    <w14:schemeClr w14:val="tx1"/>
                  </w14:solidFill>
                </w14:textFill>
              </w:rPr>
            </w:pPr>
          </w:p>
        </w:tc>
        <w:tc>
          <w:tcPr>
            <w:tcW w:w="1596" w:type="dxa"/>
            <w:vAlign w:val="center"/>
          </w:tcPr>
          <w:p>
            <w:pPr>
              <w:rPr>
                <w:rFonts w:ascii="仿宋_GB2312" w:eastAsia="仿宋_GB2312"/>
                <w:color w:val="000000" w:themeColor="text1"/>
                <w:sz w:val="3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72" w:type="dxa"/>
            <w:vAlign w:val="center"/>
          </w:tcPr>
          <w:p>
            <w:pPr>
              <w:rPr>
                <w:rFonts w:ascii="仿宋_GB2312" w:eastAsia="仿宋_GB2312"/>
                <w:color w:val="000000" w:themeColor="text1"/>
                <w:sz w:val="30"/>
                <w14:textFill>
                  <w14:solidFill>
                    <w14:schemeClr w14:val="tx1"/>
                  </w14:solidFill>
                </w14:textFill>
              </w:rPr>
            </w:pPr>
          </w:p>
        </w:tc>
        <w:tc>
          <w:tcPr>
            <w:tcW w:w="5376" w:type="dxa"/>
            <w:vAlign w:val="center"/>
          </w:tcPr>
          <w:p>
            <w:pPr>
              <w:rPr>
                <w:rFonts w:ascii="仿宋_GB2312" w:eastAsia="仿宋_GB2312"/>
                <w:color w:val="000000" w:themeColor="text1"/>
                <w:sz w:val="30"/>
                <w14:textFill>
                  <w14:solidFill>
                    <w14:schemeClr w14:val="tx1"/>
                  </w14:solidFill>
                </w14:textFill>
              </w:rPr>
            </w:pPr>
          </w:p>
        </w:tc>
        <w:tc>
          <w:tcPr>
            <w:tcW w:w="1596" w:type="dxa"/>
            <w:vAlign w:val="center"/>
          </w:tcPr>
          <w:p>
            <w:pPr>
              <w:rPr>
                <w:rFonts w:ascii="仿宋_GB2312" w:eastAsia="仿宋_GB2312"/>
                <w:color w:val="000000" w:themeColor="text1"/>
                <w:sz w:val="3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72" w:type="dxa"/>
            <w:vAlign w:val="center"/>
          </w:tcPr>
          <w:p>
            <w:pPr>
              <w:rPr>
                <w:rFonts w:ascii="仿宋_GB2312" w:eastAsia="仿宋_GB2312"/>
                <w:color w:val="000000" w:themeColor="text1"/>
                <w:sz w:val="30"/>
                <w14:textFill>
                  <w14:solidFill>
                    <w14:schemeClr w14:val="tx1"/>
                  </w14:solidFill>
                </w14:textFill>
              </w:rPr>
            </w:pPr>
          </w:p>
        </w:tc>
        <w:tc>
          <w:tcPr>
            <w:tcW w:w="5376" w:type="dxa"/>
            <w:vAlign w:val="center"/>
          </w:tcPr>
          <w:p>
            <w:pPr>
              <w:rPr>
                <w:rFonts w:ascii="仿宋_GB2312" w:eastAsia="仿宋_GB2312"/>
                <w:color w:val="000000" w:themeColor="text1"/>
                <w:sz w:val="30"/>
                <w14:textFill>
                  <w14:solidFill>
                    <w14:schemeClr w14:val="tx1"/>
                  </w14:solidFill>
                </w14:textFill>
              </w:rPr>
            </w:pPr>
          </w:p>
        </w:tc>
        <w:tc>
          <w:tcPr>
            <w:tcW w:w="1596" w:type="dxa"/>
            <w:vAlign w:val="center"/>
          </w:tcPr>
          <w:p>
            <w:pPr>
              <w:rPr>
                <w:rFonts w:ascii="仿宋_GB2312" w:eastAsia="仿宋_GB2312"/>
                <w:color w:val="000000" w:themeColor="text1"/>
                <w:sz w:val="3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72" w:type="dxa"/>
            <w:vAlign w:val="center"/>
          </w:tcPr>
          <w:p>
            <w:pPr>
              <w:rPr>
                <w:rFonts w:ascii="仿宋_GB2312" w:eastAsia="仿宋_GB2312"/>
                <w:color w:val="000000" w:themeColor="text1"/>
                <w:sz w:val="30"/>
                <w14:textFill>
                  <w14:solidFill>
                    <w14:schemeClr w14:val="tx1"/>
                  </w14:solidFill>
                </w14:textFill>
              </w:rPr>
            </w:pPr>
          </w:p>
        </w:tc>
        <w:tc>
          <w:tcPr>
            <w:tcW w:w="5376" w:type="dxa"/>
            <w:vAlign w:val="center"/>
          </w:tcPr>
          <w:p>
            <w:pPr>
              <w:rPr>
                <w:rFonts w:ascii="仿宋_GB2312" w:eastAsia="仿宋_GB2312"/>
                <w:color w:val="000000" w:themeColor="text1"/>
                <w:sz w:val="30"/>
                <w14:textFill>
                  <w14:solidFill>
                    <w14:schemeClr w14:val="tx1"/>
                  </w14:solidFill>
                </w14:textFill>
              </w:rPr>
            </w:pPr>
          </w:p>
        </w:tc>
        <w:tc>
          <w:tcPr>
            <w:tcW w:w="1596" w:type="dxa"/>
            <w:vAlign w:val="center"/>
          </w:tcPr>
          <w:p>
            <w:pPr>
              <w:rPr>
                <w:rFonts w:ascii="仿宋_GB2312" w:eastAsia="仿宋_GB2312"/>
                <w:color w:val="000000" w:themeColor="text1"/>
                <w:sz w:val="3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72" w:type="dxa"/>
            <w:vAlign w:val="center"/>
          </w:tcPr>
          <w:p>
            <w:pPr>
              <w:rPr>
                <w:rFonts w:ascii="仿宋_GB2312" w:eastAsia="仿宋_GB2312"/>
                <w:color w:val="000000" w:themeColor="text1"/>
                <w:sz w:val="30"/>
                <w14:textFill>
                  <w14:solidFill>
                    <w14:schemeClr w14:val="tx1"/>
                  </w14:solidFill>
                </w14:textFill>
              </w:rPr>
            </w:pPr>
          </w:p>
        </w:tc>
        <w:tc>
          <w:tcPr>
            <w:tcW w:w="5376" w:type="dxa"/>
            <w:vAlign w:val="center"/>
          </w:tcPr>
          <w:p>
            <w:pPr>
              <w:rPr>
                <w:rFonts w:ascii="仿宋_GB2312" w:eastAsia="仿宋_GB2312"/>
                <w:color w:val="000000" w:themeColor="text1"/>
                <w:sz w:val="30"/>
                <w14:textFill>
                  <w14:solidFill>
                    <w14:schemeClr w14:val="tx1"/>
                  </w14:solidFill>
                </w14:textFill>
              </w:rPr>
            </w:pPr>
          </w:p>
        </w:tc>
        <w:tc>
          <w:tcPr>
            <w:tcW w:w="1596" w:type="dxa"/>
            <w:vAlign w:val="center"/>
          </w:tcPr>
          <w:p>
            <w:pPr>
              <w:rPr>
                <w:rFonts w:ascii="仿宋_GB2312" w:eastAsia="仿宋_GB2312"/>
                <w:color w:val="000000" w:themeColor="text1"/>
                <w:sz w:val="30"/>
                <w14:textFill>
                  <w14:solidFill>
                    <w14:schemeClr w14:val="tx1"/>
                  </w14:solidFill>
                </w14:textFill>
              </w:rPr>
            </w:pPr>
          </w:p>
        </w:tc>
      </w:tr>
    </w:tbl>
    <w:p>
      <w:pPr>
        <w:rPr>
          <w:color w:val="000000" w:themeColor="text1"/>
          <w14:textFill>
            <w14:solidFill>
              <w14:schemeClr w14:val="tx1"/>
            </w14:solidFill>
          </w14:textFill>
        </w:rPr>
      </w:pPr>
    </w:p>
    <w:p>
      <w:pPr>
        <w:ind w:firstLine="640" w:firstLineChars="200"/>
        <w:rPr>
          <w:rFonts w:ascii="黑体" w:hAnsi="黑体" w:eastAsia="黑体" w:cs="黑体"/>
          <w:bCs/>
          <w:color w:val="000000" w:themeColor="text1"/>
          <w:sz w:val="32"/>
          <w:szCs w:val="24"/>
          <w14:textFill>
            <w14:solidFill>
              <w14:schemeClr w14:val="tx1"/>
            </w14:solidFill>
          </w14:textFill>
        </w:rPr>
      </w:pPr>
      <w:r>
        <w:rPr>
          <w:rFonts w:hint="eastAsia" w:ascii="黑体" w:hAnsi="黑体" w:eastAsia="黑体" w:cs="黑体"/>
          <w:bCs/>
          <w:color w:val="000000" w:themeColor="text1"/>
          <w:sz w:val="32"/>
          <w:szCs w:val="24"/>
          <w14:textFill>
            <w14:solidFill>
              <w14:schemeClr w14:val="tx1"/>
            </w14:solidFill>
          </w14:textFill>
        </w:rPr>
        <w:t>八、湖南省电化教育馆审批意见</w:t>
      </w:r>
    </w:p>
    <w:tbl>
      <w:tblPr>
        <w:tblStyle w:val="9"/>
        <w:tblW w:w="84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8" w:hRule="atLeast"/>
        </w:trPr>
        <w:tc>
          <w:tcPr>
            <w:tcW w:w="8444" w:type="dxa"/>
          </w:tcPr>
          <w:p>
            <w:pPr>
              <w:rPr>
                <w:rFonts w:ascii="仿宋_GB2312" w:eastAsia="仿宋_GB2312"/>
                <w:color w:val="000000" w:themeColor="text1"/>
                <w:sz w:val="30"/>
                <w14:textFill>
                  <w14:solidFill>
                    <w14:schemeClr w14:val="tx1"/>
                  </w14:solidFill>
                </w14:textFill>
              </w:rPr>
            </w:pPr>
            <w:r>
              <w:rPr>
                <w:rFonts w:hint="eastAsia" w:ascii="仿宋_GB2312" w:eastAsia="仿宋_GB2312"/>
                <w:color w:val="000000" w:themeColor="text1"/>
                <w:sz w:val="30"/>
                <w14:textFill>
                  <w14:solidFill>
                    <w14:schemeClr w14:val="tx1"/>
                  </w14:solidFill>
                </w14:textFill>
              </w:rPr>
              <w:t xml:space="preserve">                             </w:t>
            </w: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30"/>
                <w14:textFill>
                  <w14:solidFill>
                    <w14:schemeClr w14:val="tx1"/>
                  </w14:solidFill>
                </w14:textFill>
              </w:rPr>
            </w:pPr>
          </w:p>
          <w:p>
            <w:pPr>
              <w:rPr>
                <w:rFonts w:ascii="仿宋_GB2312" w:eastAsia="仿宋_GB2312"/>
                <w:color w:val="000000" w:themeColor="text1"/>
                <w:sz w:val="28"/>
                <w:szCs w:val="21"/>
                <w14:textFill>
                  <w14:solidFill>
                    <w14:schemeClr w14:val="tx1"/>
                  </w14:solidFill>
                </w14:textFill>
              </w:rPr>
            </w:pPr>
            <w:r>
              <w:rPr>
                <w:rFonts w:hint="eastAsia" w:ascii="仿宋_GB2312" w:eastAsia="仿宋_GB2312"/>
                <w:color w:val="000000" w:themeColor="text1"/>
                <w:sz w:val="30"/>
                <w14:textFill>
                  <w14:solidFill>
                    <w14:schemeClr w14:val="tx1"/>
                  </w14:solidFill>
                </w14:textFill>
              </w:rPr>
              <w:t xml:space="preserve">                                </w:t>
            </w:r>
            <w:r>
              <w:rPr>
                <w:rFonts w:hint="eastAsia" w:ascii="仿宋_GB2312" w:eastAsia="仿宋_GB2312"/>
                <w:color w:val="000000" w:themeColor="text1"/>
                <w:sz w:val="28"/>
                <w:szCs w:val="21"/>
                <w14:textFill>
                  <w14:solidFill>
                    <w14:schemeClr w14:val="tx1"/>
                  </w14:solidFill>
                </w14:textFill>
              </w:rPr>
              <w:t xml:space="preserve"> 单位公章</w:t>
            </w:r>
          </w:p>
          <w:p>
            <w:pPr>
              <w:rPr>
                <w:rFonts w:ascii="仿宋_GB2312" w:eastAsia="仿宋_GB2312"/>
                <w:color w:val="000000" w:themeColor="text1"/>
                <w:sz w:val="30"/>
                <w14:textFill>
                  <w14:solidFill>
                    <w14:schemeClr w14:val="tx1"/>
                  </w14:solidFill>
                </w14:textFill>
              </w:rPr>
            </w:pPr>
            <w:r>
              <w:rPr>
                <w:rFonts w:hint="eastAsia" w:ascii="仿宋_GB2312" w:eastAsia="仿宋_GB2312"/>
                <w:color w:val="000000" w:themeColor="text1"/>
                <w:sz w:val="28"/>
                <w:szCs w:val="21"/>
                <w14:textFill>
                  <w14:solidFill>
                    <w14:schemeClr w14:val="tx1"/>
                  </w14:solidFill>
                </w14:textFill>
              </w:rPr>
              <w:t xml:space="preserve">                                           年    月    日</w:t>
            </w:r>
          </w:p>
        </w:tc>
      </w:tr>
    </w:tbl>
    <w:p>
      <w:pPr>
        <w:spacing w:line="580" w:lineRule="exact"/>
        <w:rPr>
          <w:rFonts w:ascii="华文仿宋" w:hAnsi="华文仿宋" w:eastAsia="华文仿宋"/>
          <w:color w:val="000000" w:themeColor="text1"/>
          <w:sz w:val="32"/>
          <w:szCs w:val="32"/>
          <w14:textFill>
            <w14:solidFill>
              <w14:schemeClr w14:val="tx1"/>
            </w14:solidFill>
          </w14:textFill>
        </w:rPr>
        <w:sectPr>
          <w:footerReference r:id="rId7" w:type="default"/>
          <w:pgSz w:w="11906" w:h="16838"/>
          <w:pgMar w:top="1440" w:right="1800" w:bottom="1440" w:left="1800" w:header="851" w:footer="992" w:gutter="0"/>
          <w:cols w:space="720" w:num="1"/>
          <w:docGrid w:type="lines" w:linePitch="312" w:charSpace="0"/>
        </w:sectPr>
      </w:pPr>
    </w:p>
    <w:p>
      <w:pPr>
        <w:widowControl/>
        <w:spacing w:line="520" w:lineRule="exact"/>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附件7：</w:t>
      </w:r>
    </w:p>
    <w:p>
      <w:pPr>
        <w:widowControl/>
        <w:jc w:val="center"/>
        <w:rPr>
          <w:rFonts w:ascii="方正小标宋简体" w:hAnsi="方正小标宋简体" w:eastAsia="方正小标宋简体" w:cs="方正小标宋简体"/>
          <w:bCs/>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kern w:val="0"/>
          <w:sz w:val="44"/>
          <w:szCs w:val="44"/>
          <w:u w:val="single"/>
          <w14:textFill>
            <w14:solidFill>
              <w14:schemeClr w14:val="tx1"/>
            </w14:solidFill>
          </w14:textFill>
        </w:rPr>
        <w:t xml:space="preserve">     </w:t>
      </w:r>
      <w:r>
        <w:rPr>
          <w:rFonts w:hint="eastAsia" w:ascii="方正小标宋简体" w:hAnsi="方正小标宋简体" w:eastAsia="方正小标宋简体" w:cs="方正小标宋简体"/>
          <w:bCs/>
          <w:color w:val="000000" w:themeColor="text1"/>
          <w:kern w:val="0"/>
          <w:sz w:val="44"/>
          <w:szCs w:val="44"/>
          <w14:textFill>
            <w14:solidFill>
              <w14:schemeClr w14:val="tx1"/>
            </w14:solidFill>
          </w14:textFill>
        </w:rPr>
        <w:t>年度湖南省教育信息技术研究课题结题鉴定汇总表</w:t>
      </w:r>
    </w:p>
    <w:p>
      <w:pPr>
        <w:rPr>
          <w:rFonts w:ascii="仿宋_GB2312" w:hAnsi="仿宋_GB2312" w:eastAsia="仿宋_GB2312" w:cs="仿宋_GB2312"/>
          <w:color w:val="000000" w:themeColor="text1"/>
          <w:kern w:val="0"/>
          <w:sz w:val="24"/>
          <w:szCs w:val="24"/>
          <w14:textFill>
            <w14:solidFill>
              <w14:schemeClr w14:val="tx1"/>
            </w14:solidFill>
          </w14:textFill>
        </w:rPr>
      </w:pPr>
    </w:p>
    <w:p>
      <w:pP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xml:space="preserve"> </w:t>
      </w:r>
      <w:r>
        <w:rPr>
          <w:rFonts w:hint="eastAsia" w:ascii="仿宋_GB2312" w:hAnsi="仿宋_GB2312" w:eastAsia="仿宋_GB2312" w:cs="仿宋_GB2312"/>
          <w:color w:val="000000"/>
          <w:kern w:val="0"/>
          <w:sz w:val="24"/>
          <w:szCs w:val="24"/>
        </w:rPr>
        <w:t>市州</w:t>
      </w:r>
      <w:r>
        <w:rPr>
          <w:rFonts w:hint="eastAsia" w:ascii="仿宋_GB2312" w:hAnsi="仿宋_GB2312" w:eastAsia="仿宋_GB2312" w:cs="仿宋_GB2312"/>
          <w:color w:val="000000" w:themeColor="text1"/>
          <w:kern w:val="0"/>
          <w:sz w:val="24"/>
          <w:szCs w:val="24"/>
          <w14:textFill>
            <w14:solidFill>
              <w14:schemeClr w14:val="tx1"/>
            </w14:solidFill>
          </w14:textFill>
        </w:rPr>
        <w:t>电教部门：（公章）　　　　　     联系人：　　            联系电话：              填报时间：    年   月    日</w:t>
      </w:r>
    </w:p>
    <w:tbl>
      <w:tblPr>
        <w:tblStyle w:val="9"/>
        <w:tblpPr w:leftFromText="180" w:rightFromText="180" w:vertAnchor="text" w:horzAnchor="page" w:tblpX="1430" w:tblpY="318"/>
        <w:tblOverlap w:val="never"/>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331"/>
        <w:gridCol w:w="1536"/>
        <w:gridCol w:w="1253"/>
        <w:gridCol w:w="2060"/>
        <w:gridCol w:w="2125"/>
        <w:gridCol w:w="1362"/>
        <w:gridCol w:w="1250"/>
        <w:gridCol w:w="1225"/>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序号</w:t>
            </w:r>
          </w:p>
        </w:tc>
        <w:tc>
          <w:tcPr>
            <w:tcW w:w="1331"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立项</w:t>
            </w:r>
            <w:r>
              <w:rPr>
                <w:rFonts w:hint="eastAsia" w:ascii="仿宋_GB2312" w:hAnsi="仿宋_GB2312" w:eastAsia="仿宋_GB2312" w:cs="仿宋_GB2312"/>
                <w:color w:val="000000"/>
                <w:kern w:val="0"/>
                <w:sz w:val="24"/>
                <w:szCs w:val="24"/>
              </w:rPr>
              <w:t>号</w:t>
            </w:r>
          </w:p>
        </w:tc>
        <w:tc>
          <w:tcPr>
            <w:tcW w:w="1536"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课题单位</w:t>
            </w:r>
          </w:p>
        </w:tc>
        <w:tc>
          <w:tcPr>
            <w:tcW w:w="1253"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课题名称</w:t>
            </w:r>
          </w:p>
        </w:tc>
        <w:tc>
          <w:tcPr>
            <w:tcW w:w="206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课题主持人</w:t>
            </w:r>
          </w:p>
        </w:tc>
        <w:tc>
          <w:tcPr>
            <w:tcW w:w="2125"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参与研究人员</w:t>
            </w:r>
          </w:p>
        </w:tc>
        <w:tc>
          <w:tcPr>
            <w:tcW w:w="1362"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课题类别</w:t>
            </w:r>
          </w:p>
        </w:tc>
        <w:tc>
          <w:tcPr>
            <w:tcW w:w="125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结题方式</w:t>
            </w:r>
          </w:p>
        </w:tc>
        <w:tc>
          <w:tcPr>
            <w:tcW w:w="1225"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结题时间</w:t>
            </w:r>
          </w:p>
        </w:tc>
        <w:tc>
          <w:tcPr>
            <w:tcW w:w="1262"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重大变更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1</w:t>
            </w: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2</w:t>
            </w: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3</w:t>
            </w: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0" w:type="dxa"/>
            <w:shd w:val="clear" w:color="auto" w:fill="auto"/>
            <w:vAlign w:val="center"/>
          </w:tcPr>
          <w:p>
            <w:pPr>
              <w:widowControl/>
              <w:jc w:val="center"/>
              <w:rPr>
                <w:rFonts w:ascii="仿宋_GB2312" w:hAnsi="仿宋_GB2312" w:eastAsia="仿宋_GB2312" w:cs="仿宋_GB2312"/>
                <w:color w:val="000000" w:themeColor="text1"/>
                <w:kern w:val="0"/>
                <w:sz w:val="24"/>
                <w:szCs w:val="24"/>
                <w14:textFill>
                  <w14:solidFill>
                    <w14:schemeClr w14:val="tx1"/>
                  </w14:solidFill>
                </w14:textFill>
              </w:rPr>
            </w:pPr>
          </w:p>
        </w:tc>
        <w:tc>
          <w:tcPr>
            <w:tcW w:w="1331"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536"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53"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206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21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3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50"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25"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c>
          <w:tcPr>
            <w:tcW w:w="1262" w:type="dxa"/>
            <w:shd w:val="clear" w:color="auto" w:fill="auto"/>
            <w:vAlign w:val="center"/>
          </w:tcPr>
          <w:p>
            <w:pPr>
              <w:widowControl/>
              <w:jc w:val="left"/>
              <w:rPr>
                <w:rFonts w:ascii="仿宋_GB2312" w:hAnsi="仿宋_GB2312" w:eastAsia="仿宋_GB2312" w:cs="仿宋_GB2312"/>
                <w:color w:val="000000" w:themeColor="text1"/>
                <w:kern w:val="0"/>
                <w:sz w:val="24"/>
                <w:szCs w:val="24"/>
                <w14:textFill>
                  <w14:solidFill>
                    <w14:schemeClr w14:val="tx1"/>
                  </w14:solidFill>
                </w14:textFill>
              </w:rPr>
            </w:pPr>
          </w:p>
        </w:tc>
      </w:tr>
    </w:tbl>
    <w:p>
      <w:pPr>
        <w:rPr>
          <w:rFonts w:ascii="宋体" w:hAnsi="宋体" w:cs="宋体"/>
          <w:b/>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w:t>
      </w:r>
      <w:r>
        <w:rPr>
          <w:rFonts w:hint="eastAsia" w:ascii="仿宋_GB2312" w:hAnsi="仿宋_GB2312" w:eastAsia="仿宋_GB2312" w:cs="仿宋_GB2312"/>
          <w:color w:val="000000" w:themeColor="text1"/>
          <w:kern w:val="0"/>
          <w:sz w:val="24"/>
          <w:szCs w:val="24"/>
          <w14:textFill>
            <w14:solidFill>
              <w14:schemeClr w14:val="tx1"/>
            </w14:solidFill>
          </w14:textFill>
        </w:rPr>
        <w:t xml:space="preserve"> </w:t>
      </w:r>
    </w:p>
    <w:p>
      <w:pPr>
        <w:widowControl/>
        <w:ind w:firstLine="482" w:firstLineChars="200"/>
        <w:jc w:val="left"/>
        <w:rPr>
          <w:rFonts w:ascii="仿宋_GB2312" w:hAnsi="仿宋_GB2312" w:eastAsia="仿宋_GB2312" w:cs="仿宋_GB2312"/>
          <w:sz w:val="24"/>
          <w:szCs w:val="24"/>
        </w:rPr>
      </w:pPr>
      <w:r>
        <w:rPr>
          <w:rFonts w:hint="eastAsia" w:ascii="仿宋_GB2312" w:hAnsi="仿宋_GB2312" w:eastAsia="仿宋_GB2312" w:cs="仿宋_GB2312"/>
          <w:b/>
          <w:bCs/>
          <w:color w:val="000000" w:themeColor="text1"/>
          <w:kern w:val="0"/>
          <w:sz w:val="24"/>
          <w:szCs w:val="24"/>
          <w14:textFill>
            <w14:solidFill>
              <w14:schemeClr w14:val="tx1"/>
            </w14:solidFill>
          </w14:textFill>
        </w:rPr>
        <w:t>说明：</w:t>
      </w:r>
      <w:r>
        <w:rPr>
          <w:rFonts w:hint="eastAsia" w:ascii="仿宋_GB2312" w:hAnsi="仿宋_GB2312" w:eastAsia="仿宋_GB2312" w:cs="仿宋_GB2312"/>
          <w:color w:val="000000" w:themeColor="text1"/>
          <w:kern w:val="0"/>
          <w:sz w:val="24"/>
          <w:szCs w:val="24"/>
          <w14:textFill>
            <w14:solidFill>
              <w14:schemeClr w14:val="tx1"/>
            </w14:solidFill>
          </w14:textFill>
        </w:rPr>
        <w:t>1.请按照要求填写，以确保将来下发的结题证书信息准确。2.“课题单位”要填写完整名称，“参与研究人员”</w:t>
      </w:r>
      <w:r>
        <w:rPr>
          <w:rFonts w:hint="eastAsia" w:ascii="仿宋_GB2312" w:hAnsi="仿宋_GB2312" w:eastAsia="仿宋_GB2312" w:cs="仿宋_GB2312"/>
          <w:color w:val="000000"/>
          <w:kern w:val="0"/>
          <w:sz w:val="24"/>
          <w:szCs w:val="24"/>
        </w:rPr>
        <w:t>栏</w:t>
      </w:r>
      <w:r>
        <w:rPr>
          <w:rFonts w:hint="eastAsia" w:ascii="仿宋_GB2312" w:hAnsi="仿宋_GB2312" w:eastAsia="仿宋_GB2312" w:cs="仿宋_GB2312"/>
          <w:color w:val="000000" w:themeColor="text1"/>
          <w:kern w:val="0"/>
          <w:sz w:val="24"/>
          <w:szCs w:val="24"/>
          <w14:textFill>
            <w14:solidFill>
              <w14:schemeClr w14:val="tx1"/>
            </w14:solidFill>
          </w14:textFill>
        </w:rPr>
        <w:t>重点课题不超过15名，一般课题不超过10名</w:t>
      </w:r>
      <w:r>
        <w:rPr>
          <w:rFonts w:hint="eastAsia" w:ascii="仿宋_GB2312" w:hAnsi="仿宋_GB2312" w:eastAsia="仿宋_GB2312" w:cs="仿宋_GB2312"/>
          <w:color w:val="000000"/>
          <w:kern w:val="0"/>
          <w:sz w:val="24"/>
          <w:szCs w:val="24"/>
        </w:rPr>
        <w:t>(</w:t>
      </w:r>
      <w:r>
        <w:rPr>
          <w:rFonts w:hint="eastAsia" w:ascii="仿宋_GB2312" w:hAnsi="仿宋_GB2312" w:eastAsia="仿宋_GB2312" w:cs="仿宋_GB2312"/>
          <w:color w:val="000000" w:themeColor="text1"/>
          <w:kern w:val="0"/>
          <w:sz w:val="24"/>
          <w:szCs w:val="24"/>
          <w14:textFill>
            <w14:solidFill>
              <w14:schemeClr w14:val="tx1"/>
            </w14:solidFill>
          </w14:textFill>
        </w:rPr>
        <w:t>不包括主持人)， 姓名之间空一个空格。3.“课题类别”</w:t>
      </w:r>
      <w:r>
        <w:rPr>
          <w:rFonts w:hint="eastAsia" w:ascii="仿宋_GB2312" w:hAnsi="仿宋_GB2312" w:eastAsia="仿宋_GB2312" w:cs="仿宋_GB2312"/>
          <w:color w:val="000000"/>
          <w:kern w:val="0"/>
          <w:sz w:val="24"/>
          <w:szCs w:val="24"/>
        </w:rPr>
        <w:t>填</w:t>
      </w:r>
      <w:r>
        <w:rPr>
          <w:rFonts w:hint="eastAsia" w:ascii="仿宋_GB2312" w:hAnsi="仿宋_GB2312" w:eastAsia="仿宋_GB2312" w:cs="仿宋_GB2312"/>
          <w:color w:val="000000" w:themeColor="text1"/>
          <w:kern w:val="0"/>
          <w:sz w:val="24"/>
          <w:szCs w:val="24"/>
          <w14:textFill>
            <w14:solidFill>
              <w14:schemeClr w14:val="tx1"/>
            </w14:solidFill>
          </w14:textFill>
        </w:rPr>
        <w:t>重点课题、一般课题。4.“结题方式”</w:t>
      </w:r>
      <w:r>
        <w:rPr>
          <w:rFonts w:hint="eastAsia" w:ascii="仿宋_GB2312" w:hAnsi="仿宋_GB2312" w:eastAsia="仿宋_GB2312" w:cs="仿宋_GB2312"/>
          <w:color w:val="000000"/>
          <w:kern w:val="0"/>
          <w:sz w:val="24"/>
          <w:szCs w:val="24"/>
        </w:rPr>
        <w:t>填</w:t>
      </w:r>
      <w:r>
        <w:rPr>
          <w:rFonts w:hint="eastAsia" w:ascii="仿宋_GB2312" w:hAnsi="仿宋_GB2312" w:eastAsia="仿宋_GB2312" w:cs="仿宋_GB2312"/>
          <w:color w:val="000000" w:themeColor="text1"/>
          <w:kern w:val="0"/>
          <w:sz w:val="24"/>
          <w:szCs w:val="24"/>
          <w14:textFill>
            <w14:solidFill>
              <w14:schemeClr w14:val="tx1"/>
            </w14:solidFill>
          </w14:textFill>
        </w:rPr>
        <w:t>验收审核、会议鉴定和免于鉴定。5.“重大变更”填写“是或否”，如有课题主持人、成员、名称、完成时间等重大变更，请附课题变更申请。6.为方便统计，请提交Excel表格。</w:t>
      </w:r>
    </w:p>
    <w:sectPr>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文鼎大标宋简">
    <w:altName w:val="宋体"/>
    <w:panose1 w:val="00000000000000000000"/>
    <w:charset w:val="86"/>
    <w:family w:val="roma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6"/>
                            <w:jc w:val="center"/>
                            <w:rPr>
                              <w:rStyle w:val="11"/>
                            </w:rPr>
                          </w:pPr>
                          <w:r>
                            <w:rPr>
                              <w:rFonts w:hint="eastAsia"/>
                            </w:rPr>
                            <w:t>-</w:t>
                          </w:r>
                          <w:r>
                            <w:fldChar w:fldCharType="begin"/>
                          </w:r>
                          <w:r>
                            <w:rPr>
                              <w:rStyle w:val="11"/>
                            </w:rPr>
                            <w:instrText xml:space="preserve">PAGE  </w:instrText>
                          </w:r>
                          <w:r>
                            <w:fldChar w:fldCharType="separate"/>
                          </w:r>
                          <w:r>
                            <w:rPr>
                              <w:rStyle w:val="11"/>
                            </w:rPr>
                            <w:t>21</w:t>
                          </w:r>
                          <w:r>
                            <w:fldChar w:fldCharType="end"/>
                          </w:r>
                          <w:r>
                            <w:rPr>
                              <w:rFonts w:hint="eastAsia"/>
                            </w:rPr>
                            <w:t>-</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hpgkvTAAAABQEAAA8AAAAAAAAAAQAgAAAAIgAAAGRycy9k&#10;b3ducmV2LnhtbFBLAQIUABQAAAAIAIdO4kCAW/XPzgEAAKUDAAAOAAAAAAAAAAEAIAAAACIBAABk&#10;cnMvZTJvRG9jLnhtbFBLBQYAAAAABgAGAFkBAABiBQAAAAA=&#10;">
              <v:fill on="f" focussize="0,0"/>
              <v:stroke on="f" weight="1.25pt"/>
              <v:imagedata o:title=""/>
              <o:lock v:ext="edit" aspectratio="f"/>
              <v:textbox inset="0mm,0mm,0mm,0mm" style="mso-fit-shape-to-text:t;">
                <w:txbxContent>
                  <w:p>
                    <w:pPr>
                      <w:pStyle w:val="6"/>
                      <w:jc w:val="center"/>
                      <w:rPr>
                        <w:rStyle w:val="11"/>
                      </w:rPr>
                    </w:pPr>
                    <w:r>
                      <w:rPr>
                        <w:rFonts w:hint="eastAsia"/>
                      </w:rPr>
                      <w:t>-</w:t>
                    </w:r>
                    <w:r>
                      <w:fldChar w:fldCharType="begin"/>
                    </w:r>
                    <w:r>
                      <w:rPr>
                        <w:rStyle w:val="11"/>
                      </w:rPr>
                      <w:instrText xml:space="preserve">PAGE  </w:instrText>
                    </w:r>
                    <w:r>
                      <w:fldChar w:fldCharType="separate"/>
                    </w:r>
                    <w:r>
                      <w:rPr>
                        <w:rStyle w:val="11"/>
                      </w:rPr>
                      <w:t>21</w:t>
                    </w:r>
                    <w:r>
                      <w:fldChar w:fldCharType="end"/>
                    </w:r>
                    <w:r>
                      <w:rPr>
                        <w:rFonts w:hint="eastAsia"/>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1"/>
      </w:rPr>
    </w:pPr>
    <w:r>
      <w:fldChar w:fldCharType="begin"/>
    </w:r>
    <w:r>
      <w:rPr>
        <w:rStyle w:val="11"/>
      </w:rPr>
      <w:instrText xml:space="preserve">PAGE  </w:instrTex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rPr>
                              <w:rFonts w:eastAsia="宋体"/>
                            </w:rPr>
                          </w:pPr>
                          <w:r>
                            <w:fldChar w:fldCharType="begin"/>
                          </w:r>
                          <w:r>
                            <w:instrText xml:space="preserve"> PAGE  \* MERGEFORMAT </w:instrText>
                          </w:r>
                          <w:r>
                            <w:fldChar w:fldCharType="separate"/>
                          </w:r>
                          <w:r>
                            <w:t>32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pPr>
                      <w:pStyle w:val="6"/>
                      <w:rPr>
                        <w:rFonts w:eastAsia="宋体"/>
                      </w:rPr>
                    </w:pPr>
                    <w:r>
                      <w:fldChar w:fldCharType="begin"/>
                    </w:r>
                    <w:r>
                      <w:instrText xml:space="preserve"> PAGE  \* MERGEFORMAT </w:instrText>
                    </w:r>
                    <w:r>
                      <w:fldChar w:fldCharType="separate"/>
                    </w:r>
                    <w:r>
                      <w:t>32</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v:fill on="f" focussize="0,0"/>
              <v:stroke on="f"/>
              <v:imagedata o:title=""/>
              <o:lock v:ext="edit" aspectratio="f"/>
              <v:textbox inset="0mm,0mm,0mm,0mm" style="mso-fit-shape-to-text:t;">
                <w:txbxConten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5AE5F9"/>
    <w:multiLevelType w:val="singleLevel"/>
    <w:tmpl w:val="455AE5F9"/>
    <w:lvl w:ilvl="0" w:tentative="0">
      <w:start w:val="2"/>
      <w:numFmt w:val="decimal"/>
      <w:suff w:val="nothing"/>
      <w:lvlText w:val="%1、"/>
      <w:lvlJc w:val="left"/>
      <w:pPr>
        <w:ind w:left="63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0N2UzNWQyOTczYjdmMWIwNWM3MDRlZTlkMGQ3ZTMifQ=="/>
  </w:docVars>
  <w:rsids>
    <w:rsidRoot w:val="0014093F"/>
    <w:rsid w:val="00086D38"/>
    <w:rsid w:val="00095C4F"/>
    <w:rsid w:val="00097015"/>
    <w:rsid w:val="000C2EFB"/>
    <w:rsid w:val="0014093F"/>
    <w:rsid w:val="001760DA"/>
    <w:rsid w:val="001E55B5"/>
    <w:rsid w:val="001F326C"/>
    <w:rsid w:val="002D1667"/>
    <w:rsid w:val="00412AD9"/>
    <w:rsid w:val="00437C6D"/>
    <w:rsid w:val="005903D6"/>
    <w:rsid w:val="005D3448"/>
    <w:rsid w:val="005D6AA0"/>
    <w:rsid w:val="005F05B6"/>
    <w:rsid w:val="00611B28"/>
    <w:rsid w:val="00617E54"/>
    <w:rsid w:val="006D1CED"/>
    <w:rsid w:val="007120BC"/>
    <w:rsid w:val="00836FA1"/>
    <w:rsid w:val="00843F77"/>
    <w:rsid w:val="008734B7"/>
    <w:rsid w:val="00945FF0"/>
    <w:rsid w:val="00953C2E"/>
    <w:rsid w:val="009A68A1"/>
    <w:rsid w:val="00A36C52"/>
    <w:rsid w:val="00A404ED"/>
    <w:rsid w:val="00AB31A4"/>
    <w:rsid w:val="00C17FC1"/>
    <w:rsid w:val="00C20E29"/>
    <w:rsid w:val="00C47555"/>
    <w:rsid w:val="00C70439"/>
    <w:rsid w:val="00C741F1"/>
    <w:rsid w:val="00D45446"/>
    <w:rsid w:val="00DB79D2"/>
    <w:rsid w:val="00DC08D5"/>
    <w:rsid w:val="00EC5D2A"/>
    <w:rsid w:val="00EE3372"/>
    <w:rsid w:val="00F022A5"/>
    <w:rsid w:val="00F20F4A"/>
    <w:rsid w:val="01036A27"/>
    <w:rsid w:val="010F1736"/>
    <w:rsid w:val="0207597F"/>
    <w:rsid w:val="02716F53"/>
    <w:rsid w:val="03796383"/>
    <w:rsid w:val="05760E13"/>
    <w:rsid w:val="06CF20A4"/>
    <w:rsid w:val="07604070"/>
    <w:rsid w:val="09D24B92"/>
    <w:rsid w:val="0ABC0E6D"/>
    <w:rsid w:val="0E2E2DC4"/>
    <w:rsid w:val="0EB87417"/>
    <w:rsid w:val="0F3902D9"/>
    <w:rsid w:val="0F521C84"/>
    <w:rsid w:val="12A17502"/>
    <w:rsid w:val="15720EC5"/>
    <w:rsid w:val="15C856F2"/>
    <w:rsid w:val="165155E0"/>
    <w:rsid w:val="17971274"/>
    <w:rsid w:val="182E2018"/>
    <w:rsid w:val="184F2B7E"/>
    <w:rsid w:val="1B173B18"/>
    <w:rsid w:val="1D746467"/>
    <w:rsid w:val="1D7F5062"/>
    <w:rsid w:val="1EA4454C"/>
    <w:rsid w:val="20876A9D"/>
    <w:rsid w:val="22434E20"/>
    <w:rsid w:val="23BC5717"/>
    <w:rsid w:val="23D135F2"/>
    <w:rsid w:val="24645FEF"/>
    <w:rsid w:val="24A45B3D"/>
    <w:rsid w:val="25B432E8"/>
    <w:rsid w:val="25FC17E3"/>
    <w:rsid w:val="29573A7D"/>
    <w:rsid w:val="298E3C04"/>
    <w:rsid w:val="2CDE12B2"/>
    <w:rsid w:val="2D020787"/>
    <w:rsid w:val="31BC47AF"/>
    <w:rsid w:val="33616CF1"/>
    <w:rsid w:val="360E5C15"/>
    <w:rsid w:val="361B1D96"/>
    <w:rsid w:val="38AE3D0B"/>
    <w:rsid w:val="392C2F9B"/>
    <w:rsid w:val="397732E3"/>
    <w:rsid w:val="3B420B72"/>
    <w:rsid w:val="3FA70FCE"/>
    <w:rsid w:val="41447D73"/>
    <w:rsid w:val="43717C00"/>
    <w:rsid w:val="43BC6ABF"/>
    <w:rsid w:val="44475C78"/>
    <w:rsid w:val="493C1369"/>
    <w:rsid w:val="4A8C043A"/>
    <w:rsid w:val="4B3D5C22"/>
    <w:rsid w:val="4CEB6E29"/>
    <w:rsid w:val="4E501E12"/>
    <w:rsid w:val="50F049A5"/>
    <w:rsid w:val="521034B3"/>
    <w:rsid w:val="529B7718"/>
    <w:rsid w:val="535964A5"/>
    <w:rsid w:val="538C4282"/>
    <w:rsid w:val="544B120F"/>
    <w:rsid w:val="55982CDC"/>
    <w:rsid w:val="564F67CA"/>
    <w:rsid w:val="57F87C51"/>
    <w:rsid w:val="5EA108B1"/>
    <w:rsid w:val="5FC66CB0"/>
    <w:rsid w:val="60BD09F8"/>
    <w:rsid w:val="62453B3C"/>
    <w:rsid w:val="63B01D24"/>
    <w:rsid w:val="63FA349E"/>
    <w:rsid w:val="64012EFF"/>
    <w:rsid w:val="66143065"/>
    <w:rsid w:val="67D966DC"/>
    <w:rsid w:val="686605CE"/>
    <w:rsid w:val="69125FE5"/>
    <w:rsid w:val="6A4851CE"/>
    <w:rsid w:val="6D5C2D91"/>
    <w:rsid w:val="716C2CEA"/>
    <w:rsid w:val="716E1805"/>
    <w:rsid w:val="732E445F"/>
    <w:rsid w:val="73A11B07"/>
    <w:rsid w:val="74A67CA3"/>
    <w:rsid w:val="7A7F2139"/>
    <w:rsid w:val="7AB2421D"/>
    <w:rsid w:val="7B195752"/>
    <w:rsid w:val="7D8A19B4"/>
    <w:rsid w:val="7E532BB6"/>
    <w:rsid w:val="7FA45E72"/>
    <w:rsid w:val="7FF3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jc w:val="center"/>
      <w:outlineLvl w:val="0"/>
    </w:pPr>
    <w:rPr>
      <w:rFonts w:ascii="楷体_GB2312" w:hAnsi="宋体" w:eastAsia="楷体_GB2312"/>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semiHidden/>
    <w:unhideWhenUsed/>
    <w:qFormat/>
    <w:uiPriority w:val="99"/>
    <w:pPr>
      <w:jc w:val="left"/>
    </w:pPr>
  </w:style>
  <w:style w:type="paragraph" w:styleId="4">
    <w:name w:val="Body Text"/>
    <w:basedOn w:val="1"/>
    <w:qFormat/>
    <w:uiPriority w:val="1"/>
    <w:pPr>
      <w:ind w:left="120"/>
    </w:pPr>
    <w:rPr>
      <w:rFonts w:ascii="仿宋_GB2312" w:hAnsi="仿宋_GB2312" w:eastAsia="仿宋_GB2312" w:cs="仿宋_GB2312"/>
      <w:sz w:val="30"/>
      <w:szCs w:val="30"/>
      <w:lang w:val="zh-CN" w:bidi="zh-CN"/>
    </w:rPr>
  </w:style>
  <w:style w:type="paragraph" w:styleId="5">
    <w:name w:val="Balloon Text"/>
    <w:basedOn w:val="1"/>
    <w:link w:val="16"/>
    <w:semiHidden/>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5"/>
    <w:semiHidden/>
    <w:unhideWhenUsed/>
    <w:qFormat/>
    <w:uiPriority w:val="99"/>
    <w:rPr>
      <w:b/>
      <w:bCs/>
    </w:r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paragraph" w:styleId="13">
    <w:name w:val="List Paragraph"/>
    <w:basedOn w:val="1"/>
    <w:qFormat/>
    <w:uiPriority w:val="34"/>
    <w:pPr>
      <w:ind w:firstLine="420" w:firstLineChars="200"/>
    </w:pPr>
  </w:style>
  <w:style w:type="character" w:customStyle="1" w:styleId="14">
    <w:name w:val="批注文字 Char"/>
    <w:basedOn w:val="10"/>
    <w:link w:val="3"/>
    <w:semiHidden/>
    <w:qFormat/>
    <w:uiPriority w:val="99"/>
    <w:rPr>
      <w:rFonts w:asciiTheme="minorHAnsi" w:hAnsiTheme="minorHAnsi" w:eastAsiaTheme="minorEastAsia" w:cstheme="minorBidi"/>
      <w:kern w:val="2"/>
      <w:sz w:val="21"/>
      <w:szCs w:val="22"/>
    </w:rPr>
  </w:style>
  <w:style w:type="character" w:customStyle="1" w:styleId="15">
    <w:name w:val="批注主题 Char"/>
    <w:basedOn w:val="14"/>
    <w:link w:val="8"/>
    <w:semiHidden/>
    <w:qFormat/>
    <w:uiPriority w:val="99"/>
    <w:rPr>
      <w:rFonts w:asciiTheme="minorHAnsi" w:hAnsiTheme="minorHAnsi" w:eastAsiaTheme="minorEastAsia" w:cstheme="minorBidi"/>
      <w:b/>
      <w:bCs/>
      <w:kern w:val="2"/>
      <w:sz w:val="21"/>
      <w:szCs w:val="22"/>
    </w:rPr>
  </w:style>
  <w:style w:type="character" w:customStyle="1" w:styleId="16">
    <w:name w:val="批注框文本 Char"/>
    <w:basedOn w:val="10"/>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46</Pages>
  <Words>10493</Words>
  <Characters>10681</Characters>
  <Lines>109</Lines>
  <Paragraphs>30</Paragraphs>
  <TotalTime>1</TotalTime>
  <ScaleCrop>false</ScaleCrop>
  <LinksUpToDate>false</LinksUpToDate>
  <CharactersWithSpaces>13541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2023-02-27T09:28:00Z</dcterms:created>
  <dc:creator>老黄牛</dc:creator>
  <cp:lastModifiedBy>刘</cp:lastModifiedBy>
  <cp:lastPrinted>2020-09-25T07:49:00Z</cp:lastPrinted>
  <dcterms:modified xsi:type="dcterms:W3CDTF">2023-07-06T03:14:02Z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F4726385C20E4273B66A05C902BFE211_13</vt:lpwstr>
  </property>
</Properties>
</file>